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1E28" w14:textId="77777777" w:rsidR="00AC7071" w:rsidRPr="00AC7071" w:rsidRDefault="00AC7071" w:rsidP="00AC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7DD14" wp14:editId="57D90482">
            <wp:extent cx="800100" cy="981075"/>
            <wp:effectExtent l="19050" t="0" r="0" b="0"/>
            <wp:docPr id="3" name="Рисунок 3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ECD6F" w14:textId="77777777" w:rsidR="00AC7071" w:rsidRPr="00AC7071" w:rsidRDefault="00AC7071" w:rsidP="00A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КАНСКОГО РАЙОНА  </w:t>
      </w:r>
    </w:p>
    <w:p w14:paraId="745BDA30" w14:textId="77777777" w:rsidR="00AC7071" w:rsidRPr="00AC7071" w:rsidRDefault="00AC7071" w:rsidP="00A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2CE4C7E" w14:textId="77777777" w:rsidR="00AC7071" w:rsidRPr="00AC7071" w:rsidRDefault="00AC7071" w:rsidP="00A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9245D" w14:textId="77777777" w:rsidR="00AC7071" w:rsidRPr="00AC7071" w:rsidRDefault="00AC7071" w:rsidP="00AC70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9D4CC2B" w14:textId="77777777" w:rsidR="00AC7071" w:rsidRPr="00AC7071" w:rsidRDefault="00AC7071" w:rsidP="00A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969EF" w14:textId="600C22DD" w:rsidR="00AC7071" w:rsidRPr="00AC7071" w:rsidRDefault="00CF5F89" w:rsidP="00AC7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</w:t>
      </w:r>
      <w:r w:rsidR="00AC7071"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071"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071"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  <w:r w:rsidR="00AC7071"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7071"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</w:p>
    <w:p w14:paraId="2551C746" w14:textId="77777777" w:rsidR="00AC7071" w:rsidRPr="00AC7071" w:rsidRDefault="00AC7071" w:rsidP="00AC7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68CEA" w14:textId="77777777" w:rsidR="00AC7071" w:rsidRDefault="00AC7071" w:rsidP="00AC7071">
      <w:pPr>
        <w:shd w:val="clear" w:color="auto" w:fill="FFFFFF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C68C799" w14:textId="77777777" w:rsidR="00AC7071" w:rsidRPr="00AC7071" w:rsidRDefault="00AC7071" w:rsidP="00AC7071">
      <w:pPr>
        <w:shd w:val="clear" w:color="auto" w:fill="FFFFFF"/>
        <w:spacing w:after="200" w:line="276" w:lineRule="auto"/>
        <w:rPr>
          <w:rFonts w:eastAsiaTheme="minorEastAsia"/>
          <w:sz w:val="28"/>
          <w:szCs w:val="28"/>
          <w:lang w:eastAsia="ru-RU"/>
        </w:rPr>
      </w:pPr>
      <w:r w:rsidRPr="00AC7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летн</w:t>
      </w:r>
      <w:r w:rsidR="001212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 оздоровительной кампании 2023</w:t>
      </w:r>
      <w:r w:rsidRPr="00AC7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14:paraId="2ABE0336" w14:textId="77777777" w:rsidR="00AC7071" w:rsidRPr="00AC7071" w:rsidRDefault="00AC7071" w:rsidP="006821E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обеспечения отдыха, оздоровления и занятости детей в Канском районе во время летних каникул, в соответствии с Федеральным Законом от 24.07.1998 № 124-ФЗ «Об основных гарантиях прав ребенка в Российской Федерации», Законом Красноярского края от 07.07.2009 № 8-3618 «Об обеспечении</w:t>
      </w:r>
      <w:r w:rsidRPr="00AC7071">
        <w:rPr>
          <w:rFonts w:eastAsiaTheme="minorEastAsia"/>
          <w:sz w:val="28"/>
          <w:szCs w:val="28"/>
          <w:lang w:eastAsia="ru-RU"/>
        </w:rPr>
        <w:t xml:space="preserve"> </w:t>
      </w:r>
      <w:r w:rsidRPr="00AC7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 детей на отдых, оздоровление и занятость в Красноярском крае»,</w:t>
      </w:r>
      <w:r w:rsidRPr="00AC7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детей», постановлением Правительства Красноярского края от 18.10.2018</w:t>
      </w:r>
      <w:r w:rsidRPr="00AC7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7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№ 612-п «Об утверждении порядка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края»;</w:t>
      </w:r>
      <w:r w:rsidRPr="00AC7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7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постановлением Правительства Красноярского края от 15.01.2019 № 11-п «Об утверждении Порядка</w:t>
      </w:r>
      <w:r w:rsidRPr="00AC7071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AC7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предоставления путевок в организации отдыха и оздоровления детей с частичной оплатой их стоимости за счет средств краевого бюджета»,</w:t>
      </w:r>
      <w:r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Красноярского края от 30.07.2019 № 406-п «Об утверждении Порядка предоставления путевок с полной оплатой их стоимости за счет средств краевого бюджета детям-сиротам и детям, оставшимся без попечения родителей, лицам из числа детей-сирот и детей, оставшихся без попечения родителей, и Порядка предоставления бесплатного проезда детям-сиротам и детям, оставшимся без попечения родителей, сопровождающим их лицам, лицам из числа детей-сирот и детей, оставшихся без попечения родителей, к месту лечения (отдыха) и обратно, компенсации сопровождающим лицам расходов, связанных с оформлением медицинской </w:t>
      </w:r>
      <w:r w:rsidRPr="00AC7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справки о состоянии здоровья, необходимой для сопровождения группы детей, и оплаты (возмещения) расходов, связанных с проживанием вне места постоянного жительства, а также расходов по найму жилого помещения», руководствуясь статьями 38, 40 Устава </w:t>
      </w:r>
      <w:r w:rsidR="006821EE">
        <w:rPr>
          <w:rFonts w:ascii="Times New Roman" w:eastAsia="Calibri" w:hAnsi="Times New Roman" w:cs="Times New Roman"/>
          <w:sz w:val="28"/>
          <w:szCs w:val="28"/>
        </w:rPr>
        <w:t xml:space="preserve"> Канского района Красноярского края</w:t>
      </w:r>
      <w:r w:rsidRPr="00AC7071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14:paraId="568E0529" w14:textId="77777777" w:rsidR="00AC7071" w:rsidRDefault="006821EE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EE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AC7071" w:rsidRPr="006821EE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об </w:t>
      </w:r>
      <w:r w:rsidR="00AC7071" w:rsidRPr="006821EE">
        <w:rPr>
          <w:rFonts w:ascii="Times New Roman" w:hAnsi="Times New Roman" w:cs="Times New Roman"/>
          <w:sz w:val="28"/>
          <w:szCs w:val="28"/>
        </w:rPr>
        <w:t xml:space="preserve">организации летней оздоровительной кампании </w:t>
      </w:r>
      <w:r w:rsidR="00AC7071" w:rsidRPr="006821EE">
        <w:rPr>
          <w:rFonts w:ascii="Times New Roman" w:eastAsia="Calibri" w:hAnsi="Times New Roman" w:cs="Times New Roman"/>
          <w:sz w:val="28"/>
          <w:szCs w:val="28"/>
        </w:rPr>
        <w:t>согласно приложению 1 к настоящему Постановлению.</w:t>
      </w:r>
    </w:p>
    <w:p w14:paraId="2168C7DE" w14:textId="77777777" w:rsidR="00EF5DEE" w:rsidRPr="006821EE" w:rsidRDefault="00EF5DEE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Положение о межведомственной комиссии по организации летней оздоровительной кампании согласно приложению 2 к настоящему Постановлению.</w:t>
      </w:r>
    </w:p>
    <w:p w14:paraId="4BC85E8C" w14:textId="77777777" w:rsidR="004A5BD2" w:rsidRPr="004A5BD2" w:rsidRDefault="00EF5DEE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21EE">
        <w:rPr>
          <w:rFonts w:ascii="Times New Roman" w:hAnsi="Times New Roman" w:cs="Times New Roman"/>
          <w:sz w:val="28"/>
          <w:szCs w:val="28"/>
        </w:rPr>
        <w:t>. </w:t>
      </w:r>
      <w:r w:rsidR="004A5BD2" w:rsidRPr="004A5BD2">
        <w:rPr>
          <w:rFonts w:ascii="Times New Roman" w:hAnsi="Times New Roman" w:cs="Times New Roman"/>
          <w:sz w:val="28"/>
          <w:szCs w:val="28"/>
        </w:rPr>
        <w:t xml:space="preserve">Утвердить состав межведомственной комиссии по организации летней оздоровительной кампании </w:t>
      </w:r>
      <w:r w:rsidR="004A5BD2" w:rsidRPr="004A5BD2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3 к настоящему Постановлению. </w:t>
      </w:r>
    </w:p>
    <w:p w14:paraId="60E004F6" w14:textId="77777777" w:rsidR="004A5BD2" w:rsidRDefault="006821EE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4A5BD2" w:rsidRPr="004A5BD2">
        <w:rPr>
          <w:rFonts w:ascii="Times New Roman" w:eastAsia="Calibri" w:hAnsi="Times New Roman" w:cs="Times New Roman"/>
          <w:sz w:val="28"/>
          <w:szCs w:val="28"/>
        </w:rPr>
        <w:t>Утвердить состав комиссии по ра</w:t>
      </w:r>
      <w:r w:rsidR="004A5BD2">
        <w:rPr>
          <w:rFonts w:ascii="Times New Roman" w:eastAsia="Calibri" w:hAnsi="Times New Roman" w:cs="Times New Roman"/>
          <w:sz w:val="28"/>
          <w:szCs w:val="28"/>
        </w:rPr>
        <w:t>спределению путевок в</w:t>
      </w:r>
      <w:r w:rsidR="004A5BD2" w:rsidRPr="004A5BD2">
        <w:rPr>
          <w:rFonts w:ascii="Times New Roman" w:eastAsia="Calibri" w:hAnsi="Times New Roman" w:cs="Times New Roman"/>
          <w:sz w:val="28"/>
          <w:szCs w:val="28"/>
        </w:rPr>
        <w:t xml:space="preserve"> оздоровительные лагеря согласно приложению 4 к настоящему Постановлению. </w:t>
      </w:r>
    </w:p>
    <w:p w14:paraId="0D2B44FC" w14:textId="77777777" w:rsidR="00EF5DEE" w:rsidRPr="004A5BD2" w:rsidRDefault="00EF5DEE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0D6C4D">
        <w:rPr>
          <w:rFonts w:ascii="Times New Roman" w:eastAsia="Calibri" w:hAnsi="Times New Roman" w:cs="Times New Roman"/>
          <w:sz w:val="28"/>
          <w:szCs w:val="28"/>
        </w:rPr>
        <w:t xml:space="preserve"> Утвердить график сезонов оздоровительных лагерей с дневным пребыванием детей согласно приложению 5 к настоящему Постановлению.</w:t>
      </w:r>
    </w:p>
    <w:p w14:paraId="50023570" w14:textId="77777777" w:rsidR="004A5BD2" w:rsidRPr="006821EE" w:rsidRDefault="000D6C4D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821EE">
        <w:rPr>
          <w:rFonts w:ascii="Times New Roman" w:eastAsia="Calibri" w:hAnsi="Times New Roman" w:cs="Times New Roman"/>
          <w:sz w:val="28"/>
          <w:szCs w:val="28"/>
        </w:rPr>
        <w:t>. </w:t>
      </w:r>
      <w:r w:rsidR="004A5BD2" w:rsidRPr="006821EE">
        <w:rPr>
          <w:rFonts w:ascii="Times New Roman" w:eastAsia="Calibri" w:hAnsi="Times New Roman" w:cs="Times New Roman"/>
          <w:sz w:val="28"/>
          <w:szCs w:val="28"/>
        </w:rPr>
        <w:t>Уполномоченным органом, ответственным за координацию оздорови</w:t>
      </w:r>
      <w:r w:rsidR="008A44E9" w:rsidRPr="006821EE">
        <w:rPr>
          <w:rFonts w:ascii="Times New Roman" w:eastAsia="Calibri" w:hAnsi="Times New Roman" w:cs="Times New Roman"/>
          <w:sz w:val="28"/>
          <w:szCs w:val="28"/>
        </w:rPr>
        <w:t>тельной летней кампании в Канском районе</w:t>
      </w:r>
      <w:r w:rsidR="004A5BD2" w:rsidRPr="006821EE">
        <w:rPr>
          <w:rFonts w:ascii="Times New Roman" w:eastAsia="Calibri" w:hAnsi="Times New Roman" w:cs="Times New Roman"/>
          <w:sz w:val="28"/>
          <w:szCs w:val="28"/>
        </w:rPr>
        <w:t>, определить   МКУ «УО администрации Канского района» (С.О. Петров)</w:t>
      </w:r>
    </w:p>
    <w:p w14:paraId="7FC8E4DF" w14:textId="77777777" w:rsidR="004A5BD2" w:rsidRPr="006821EE" w:rsidRDefault="000D6C4D" w:rsidP="006821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821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5DEE">
        <w:rPr>
          <w:rFonts w:ascii="Times New Roman" w:eastAsia="Calibri" w:hAnsi="Times New Roman" w:cs="Times New Roman"/>
          <w:sz w:val="28"/>
          <w:szCs w:val="28"/>
        </w:rPr>
        <w:t xml:space="preserve"> Руководителям общеобразовательных организаций о</w:t>
      </w:r>
      <w:r w:rsidR="004A5BD2" w:rsidRPr="006821EE">
        <w:rPr>
          <w:rFonts w:ascii="Times New Roman" w:eastAsia="Calibri" w:hAnsi="Times New Roman" w:cs="Times New Roman"/>
          <w:sz w:val="28"/>
          <w:szCs w:val="28"/>
        </w:rPr>
        <w:t>беспечить контроль за работой оздоровительных лагерей с дневным пребыванием детей.</w:t>
      </w:r>
    </w:p>
    <w:p w14:paraId="59014163" w14:textId="77777777" w:rsidR="004A5BD2" w:rsidRPr="006821EE" w:rsidRDefault="000D6C4D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21EE">
        <w:rPr>
          <w:rFonts w:ascii="Times New Roman" w:hAnsi="Times New Roman" w:cs="Times New Roman"/>
          <w:sz w:val="28"/>
          <w:szCs w:val="28"/>
        </w:rPr>
        <w:t>. </w:t>
      </w:r>
      <w:r w:rsidR="004A5BD2" w:rsidRPr="006821EE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организовать работу по обеспечению отдыха, оздоровления и занятости обучающихся общеобразовательных учреждений в период с 01.06.2023 по 31.08.2023 года</w:t>
      </w:r>
    </w:p>
    <w:p w14:paraId="20364EE7" w14:textId="77777777" w:rsidR="004A5BD2" w:rsidRPr="004A5BD2" w:rsidRDefault="000D6C4D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21EE">
        <w:rPr>
          <w:rFonts w:ascii="Times New Roman" w:hAnsi="Times New Roman" w:cs="Times New Roman"/>
          <w:sz w:val="28"/>
          <w:szCs w:val="28"/>
        </w:rPr>
        <w:t xml:space="preserve">. </w:t>
      </w:r>
      <w:r w:rsidR="004A5BD2" w:rsidRPr="004A5BD2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обеспечить 100 % охват отдыхом, оздоровлением и занятостью в период с 01.06.</w:t>
      </w:r>
      <w:r w:rsidR="004A5BD2">
        <w:rPr>
          <w:rFonts w:ascii="Times New Roman" w:hAnsi="Times New Roman" w:cs="Times New Roman"/>
          <w:sz w:val="28"/>
          <w:szCs w:val="28"/>
        </w:rPr>
        <w:t>2023 по 31.08.2023</w:t>
      </w:r>
      <w:r w:rsidR="004A5BD2" w:rsidRPr="004A5BD2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организаций, состоящих на учете в комиссии по делам несовершеннолетних и защиты их прав Канского района как находящиеся в социально опасном положении, состоящие на профилактическом контроле и на внутришкольном учете.</w:t>
      </w:r>
    </w:p>
    <w:p w14:paraId="5E7DC8E3" w14:textId="77777777" w:rsidR="004A5BD2" w:rsidRPr="004A5BD2" w:rsidRDefault="000D6C4D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21EE">
        <w:rPr>
          <w:rFonts w:ascii="Times New Roman" w:hAnsi="Times New Roman" w:cs="Times New Roman"/>
          <w:sz w:val="28"/>
          <w:szCs w:val="28"/>
        </w:rPr>
        <w:t xml:space="preserve">. </w:t>
      </w:r>
      <w:r w:rsidR="004A5BD2" w:rsidRPr="004A5BD2">
        <w:rPr>
          <w:rFonts w:ascii="Times New Roman" w:hAnsi="Times New Roman" w:cs="Times New Roman"/>
          <w:sz w:val="28"/>
          <w:szCs w:val="28"/>
        </w:rPr>
        <w:t xml:space="preserve">Отделу опеки и попечительства обеспечить 100 % охват отдыхом, оздоровлением и занятостью в период с 01.06.2023 по 31.08.2023 детей-сирот и детей, оставшихся без попечения родителей, воспитывающихся в замещающих семьях, состоящих на учете в комиссии по делам несовершеннолетних и защиты их прав Канского района как находящиеся в социально опасном положении, состоящих на профилактическом контроле. </w:t>
      </w:r>
      <w:r w:rsidR="00E46A59">
        <w:rPr>
          <w:rFonts w:ascii="Times New Roman" w:hAnsi="Times New Roman" w:cs="Times New Roman"/>
          <w:sz w:val="28"/>
          <w:szCs w:val="28"/>
        </w:rPr>
        <w:t xml:space="preserve">(Е.В. </w:t>
      </w:r>
      <w:proofErr w:type="spellStart"/>
      <w:r w:rsidR="00E46A59">
        <w:rPr>
          <w:rFonts w:ascii="Times New Roman" w:hAnsi="Times New Roman" w:cs="Times New Roman"/>
          <w:sz w:val="28"/>
          <w:szCs w:val="28"/>
        </w:rPr>
        <w:t>Сербунова</w:t>
      </w:r>
      <w:proofErr w:type="spellEnd"/>
      <w:r w:rsidR="00E46A59">
        <w:rPr>
          <w:rFonts w:ascii="Times New Roman" w:hAnsi="Times New Roman" w:cs="Times New Roman"/>
          <w:sz w:val="28"/>
          <w:szCs w:val="28"/>
        </w:rPr>
        <w:t>)</w:t>
      </w:r>
    </w:p>
    <w:p w14:paraId="1A90858F" w14:textId="77777777" w:rsidR="004A5BD2" w:rsidRPr="006821EE" w:rsidRDefault="000D6C4D" w:rsidP="006821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6821EE">
        <w:rPr>
          <w:rFonts w:ascii="Times New Roman" w:eastAsia="Calibri" w:hAnsi="Times New Roman" w:cs="Times New Roman"/>
          <w:sz w:val="28"/>
          <w:szCs w:val="28"/>
        </w:rPr>
        <w:t>. </w:t>
      </w:r>
      <w:r w:rsidR="00017996" w:rsidRPr="006821EE">
        <w:rPr>
          <w:rFonts w:ascii="Times New Roman" w:eastAsia="Calibri" w:hAnsi="Times New Roman" w:cs="Times New Roman"/>
          <w:sz w:val="28"/>
          <w:szCs w:val="28"/>
        </w:rPr>
        <w:t>МБУ «</w:t>
      </w:r>
      <w:r w:rsidR="00797804" w:rsidRPr="006821EE">
        <w:rPr>
          <w:rFonts w:ascii="Times New Roman" w:eastAsia="Calibri" w:hAnsi="Times New Roman" w:cs="Times New Roman"/>
          <w:sz w:val="28"/>
          <w:szCs w:val="28"/>
        </w:rPr>
        <w:t xml:space="preserve">ЦБУО </w:t>
      </w:r>
      <w:r w:rsidR="00017996" w:rsidRPr="006821EE">
        <w:rPr>
          <w:rFonts w:ascii="Times New Roman" w:eastAsia="Calibri" w:hAnsi="Times New Roman" w:cs="Times New Roman"/>
          <w:sz w:val="28"/>
          <w:szCs w:val="28"/>
        </w:rPr>
        <w:t>Канского района»</w:t>
      </w:r>
      <w:r w:rsidR="00EF5DEE" w:rsidRPr="00EF5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DEE">
        <w:rPr>
          <w:rFonts w:ascii="Times New Roman" w:eastAsia="Calibri" w:hAnsi="Times New Roman" w:cs="Times New Roman"/>
          <w:sz w:val="28"/>
          <w:szCs w:val="28"/>
        </w:rPr>
        <w:t>(Ю.Б. Малютина</w:t>
      </w:r>
      <w:r w:rsidR="00EF5DEE" w:rsidRPr="006821EE">
        <w:rPr>
          <w:rFonts w:ascii="Times New Roman" w:eastAsia="Calibri" w:hAnsi="Times New Roman" w:cs="Times New Roman"/>
          <w:sz w:val="28"/>
          <w:szCs w:val="28"/>
        </w:rPr>
        <w:t>)</w:t>
      </w:r>
      <w:r w:rsidR="00017996" w:rsidRPr="006821EE">
        <w:rPr>
          <w:rFonts w:ascii="Times New Roman" w:eastAsia="Calibri" w:hAnsi="Times New Roman" w:cs="Times New Roman"/>
          <w:sz w:val="28"/>
          <w:szCs w:val="28"/>
        </w:rPr>
        <w:t xml:space="preserve"> обеспечить своевременное финансирование </w:t>
      </w:r>
      <w:r w:rsidR="00797804" w:rsidRPr="006821EE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017996" w:rsidRPr="006821EE">
        <w:rPr>
          <w:rFonts w:ascii="Times New Roman" w:eastAsia="Calibri" w:hAnsi="Times New Roman" w:cs="Times New Roman"/>
          <w:sz w:val="28"/>
          <w:szCs w:val="28"/>
        </w:rPr>
        <w:t xml:space="preserve">летней оздоровительной </w:t>
      </w:r>
      <w:r w:rsidR="00EF5DEE">
        <w:rPr>
          <w:rFonts w:ascii="Times New Roman" w:eastAsia="Calibri" w:hAnsi="Times New Roman" w:cs="Times New Roman"/>
          <w:sz w:val="28"/>
          <w:szCs w:val="28"/>
        </w:rPr>
        <w:t xml:space="preserve">кампании. </w:t>
      </w:r>
    </w:p>
    <w:p w14:paraId="3560714D" w14:textId="77777777" w:rsidR="005C52A9" w:rsidRPr="004A5BD2" w:rsidRDefault="000D6C4D" w:rsidP="0068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21EE">
        <w:rPr>
          <w:rFonts w:ascii="Times New Roman" w:hAnsi="Times New Roman" w:cs="Times New Roman"/>
          <w:sz w:val="28"/>
          <w:szCs w:val="28"/>
        </w:rPr>
        <w:t xml:space="preserve">. </w:t>
      </w:r>
      <w:r w:rsidR="00C26AF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</w:t>
      </w:r>
      <w:r w:rsidR="006821EE">
        <w:rPr>
          <w:rFonts w:ascii="Times New Roman" w:hAnsi="Times New Roman" w:cs="Times New Roman"/>
          <w:sz w:val="28"/>
          <w:szCs w:val="28"/>
        </w:rPr>
        <w:lastRenderedPageBreak/>
        <w:t>Канский район</w:t>
      </w:r>
      <w:r w:rsidR="00C26A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="006821EE">
        <w:rPr>
          <w:rFonts w:ascii="Times New Roman" w:hAnsi="Times New Roman" w:cs="Times New Roman"/>
          <w:sz w:val="28"/>
          <w:szCs w:val="28"/>
        </w:rPr>
        <w:t>Интернет» и</w:t>
      </w:r>
      <w:r w:rsidR="00C26AFC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="006821EE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C26AFC">
        <w:rPr>
          <w:rFonts w:ascii="Times New Roman" w:hAnsi="Times New Roman" w:cs="Times New Roman"/>
          <w:sz w:val="28"/>
          <w:szCs w:val="28"/>
        </w:rPr>
        <w:t xml:space="preserve"> возникшие с 01.01.2023 года.</w:t>
      </w:r>
    </w:p>
    <w:p w14:paraId="4FE77335" w14:textId="77777777" w:rsidR="00797804" w:rsidRPr="006821EE" w:rsidRDefault="004A5BD2" w:rsidP="006821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3BA918" w14:textId="77777777" w:rsidR="006821EE" w:rsidRDefault="007F4E1A" w:rsidP="007F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74D2ECAF" w14:textId="77777777" w:rsidR="007F79FC" w:rsidRPr="006821EE" w:rsidRDefault="007F4E1A" w:rsidP="00682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района</w:t>
      </w:r>
      <w:r w:rsidRPr="007F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F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6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Заруцкий</w:t>
      </w:r>
      <w:proofErr w:type="spellEnd"/>
    </w:p>
    <w:p w14:paraId="5ACEF63A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50C8E443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45E9CC56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550CB98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79F6394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8BC0B0B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1007C97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AB86D4C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045B82E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DB77FB3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53AAB857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576EC04C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4ED3F5BB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486E3C5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5DCD86E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467C1F5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4B88D794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5BC3211B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67D9E891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DBBE1C3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1BD0BC93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1DF18DD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56C9985F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EE7564C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5BE656A8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E975BF3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FAF48D9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28AA94B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1C8D4A7C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36F3F47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DDB7B89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81EEA3F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150D4490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90BFB57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1BB606D5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130E522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BD31554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BE61866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542D593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60083E0B" w14:textId="77777777" w:rsidR="000D6C4D" w:rsidRDefault="000D6C4D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7411D70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Приложение 1 к Постановлению</w:t>
      </w:r>
    </w:p>
    <w:p w14:paraId="58132BAD" w14:textId="77777777" w:rsidR="007F79FC" w:rsidRPr="007F79FC" w:rsidRDefault="004C6EEF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Канского района</w:t>
      </w:r>
    </w:p>
    <w:p w14:paraId="727F6B74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             2023 г. №     </w:t>
      </w:r>
    </w:p>
    <w:p w14:paraId="1D4A38A7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36C2DB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Calibri" w:hAnsi="Times New Roman" w:cs="Times New Roman"/>
          <w:sz w:val="28"/>
          <w:szCs w:val="28"/>
        </w:rPr>
        <w:t xml:space="preserve">Положение об </w:t>
      </w: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летней оздоровительной кампании </w:t>
      </w:r>
    </w:p>
    <w:p w14:paraId="2822B786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754B0" w14:textId="77777777" w:rsidR="007F79FC" w:rsidRPr="007F79FC" w:rsidRDefault="007F79FC" w:rsidP="007F79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03A8C8F2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199B1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Отдых, оздоровление и занятость в свободное время относятся к основным правам детей.</w:t>
      </w:r>
    </w:p>
    <w:p w14:paraId="72E21AD3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организации летней оздоровительной кампании (далее - Положение) определяет организацию отдыха детей в летний период с целью укрепления здоровья, создания благоприятных условий для духовного, нравственного, культурного, физического развития детей с учетом их интересов, способностей и возможностей.</w:t>
      </w:r>
    </w:p>
    <w:p w14:paraId="672C16D9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Возраст детей, для которых организуется отдых:</w:t>
      </w:r>
    </w:p>
    <w:p w14:paraId="217568F6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оздоровительных лагерях – от 7 до 18 лет;</w:t>
      </w:r>
    </w:p>
    <w:p w14:paraId="30486EF3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лагерях с дневным пребыванием детей – от 7 до 18 лет.</w:t>
      </w:r>
    </w:p>
    <w:p w14:paraId="65D521FD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5CC37" w14:textId="77777777" w:rsidR="007F79FC" w:rsidRPr="007F79FC" w:rsidRDefault="007F79FC" w:rsidP="007F79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организации отдыха, оздоровления и занятости детей</w:t>
      </w:r>
    </w:p>
    <w:p w14:paraId="73F823A2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7BECE6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настоящего Положения является создание правовых, экономических и организационных условий, направленных на сохранение и стабилизацию системы детского отдыха, оздоровления и занятости во время каникул, поддержка детства на муниципальном уровне.</w:t>
      </w:r>
    </w:p>
    <w:p w14:paraId="5A3BEE86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организации отдыха, оздоровления и занятости в летний период (далее - организация отдыха детей):</w:t>
      </w:r>
    </w:p>
    <w:p w14:paraId="483A62A5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наиболее полного охвата отдыхом детей, их безопасности и творческого развития; </w:t>
      </w:r>
    </w:p>
    <w:p w14:paraId="02E7373A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реализации мер по профилактике безнадзорности и правонарушений несовершеннолетних в период каникул; </w:t>
      </w:r>
    </w:p>
    <w:p w14:paraId="7B3E530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экономичных и эффективных форм отдыха, оздоровления и занятости детей в лагерях дневного пребывания; </w:t>
      </w:r>
    </w:p>
    <w:p w14:paraId="21044522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полноценным питанием детей, мерами безопасности их жизни и здоровья.</w:t>
      </w:r>
    </w:p>
    <w:p w14:paraId="3BDCF10F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89FC5" w14:textId="77777777" w:rsidR="007F79FC" w:rsidRPr="007F79FC" w:rsidRDefault="007F79FC" w:rsidP="007F79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отдыха и оздоровления </w:t>
      </w:r>
    </w:p>
    <w:p w14:paraId="19B621CF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BC27C" w14:textId="77777777" w:rsidR="007F79FC" w:rsidRPr="007F79FC" w:rsidRDefault="007F79FC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Координатором организации отдыха детей является межведомственная комиссия </w:t>
      </w:r>
      <w:r w:rsidRPr="007F79FC">
        <w:rPr>
          <w:rFonts w:ascii="Times New Roman" w:eastAsia="Calibri" w:hAnsi="Times New Roman" w:cs="Times New Roman"/>
          <w:sz w:val="28"/>
          <w:szCs w:val="28"/>
        </w:rPr>
        <w:t>по организации летней оздоровительной кампании</w:t>
      </w: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Межведомственная комиссия в своей деятельности руководствуется </w:t>
      </w:r>
      <w:r w:rsidRPr="007F79FC">
        <w:rPr>
          <w:rFonts w:ascii="Times New Roman" w:eastAsia="Calibri" w:hAnsi="Times New Roman" w:cs="Times New Roman"/>
          <w:sz w:val="28"/>
          <w:szCs w:val="28"/>
        </w:rPr>
        <w:t xml:space="preserve">Положением о межведомственной комиссии по </w:t>
      </w: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летней оздоровительной кампании.</w:t>
      </w:r>
    </w:p>
    <w:p w14:paraId="3EA1096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компетенции Управления образования администрации Канского района относится:</w:t>
      </w:r>
    </w:p>
    <w:p w14:paraId="42F2A616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подготовка и организация отдыха в лагерях дневного пребывания детей; </w:t>
      </w:r>
    </w:p>
    <w:p w14:paraId="71DA6285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путевок в оздоровительные лагеря;</w:t>
      </w:r>
    </w:p>
    <w:p w14:paraId="620281EC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приобретения путевок для опекаемых детей;</w:t>
      </w:r>
    </w:p>
    <w:p w14:paraId="153F3372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сбора, обработки, анализа и предоставления статистической отчетности в сфере организации отдыха детей; </w:t>
      </w:r>
    </w:p>
    <w:p w14:paraId="34A567CB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ежедневного мониторинга состояния готовности и хода оздоровительной кампании.</w:t>
      </w:r>
    </w:p>
    <w:p w14:paraId="488BA63F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 компетенции</w:t>
      </w:r>
      <w:r w:rsidRPr="007F7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9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Территориального отделения краевого государственного казенного учреждения «Управление социальной защиты населения» по г. Канску и Канскому району Красноярского края</w:t>
      </w:r>
      <w:r w:rsidRPr="007F7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относится: </w:t>
      </w:r>
    </w:p>
    <w:p w14:paraId="30758E03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направлению детей на санаторное оздоровление, в оздоровительные загородные лагеря, реабилитационные центры, распределение путёвок, выделенных министерством социальной политики Красноярского края;</w:t>
      </w:r>
    </w:p>
    <w:p w14:paraId="28D5DBBD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администрации района о распределенных путевках – ежемесячно по установленной администрацией Канского района форме.</w:t>
      </w:r>
    </w:p>
    <w:p w14:paraId="2F5BA28D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 компетенции КГБУЗ </w:t>
      </w:r>
      <w:r w:rsidRPr="007F79F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F79FC">
        <w:rPr>
          <w:rFonts w:ascii="Times New Roman" w:eastAsia="Calibri" w:hAnsi="Times New Roman" w:cs="Times New Roman"/>
          <w:sz w:val="28"/>
          <w:szCs w:val="28"/>
        </w:rPr>
        <w:t>Канская</w:t>
      </w:r>
      <w:proofErr w:type="spellEnd"/>
      <w:r w:rsidRPr="007F79FC">
        <w:rPr>
          <w:rFonts w:ascii="Times New Roman" w:eastAsia="Calibri" w:hAnsi="Times New Roman" w:cs="Times New Roman"/>
          <w:sz w:val="28"/>
          <w:szCs w:val="28"/>
        </w:rPr>
        <w:t xml:space="preserve"> межрайонная больница»</w:t>
      </w: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относится:</w:t>
      </w:r>
    </w:p>
    <w:p w14:paraId="6977BA3C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направлению на санаторно-курортное лечение детей по показаниям, распределение путёвок, выделенных министерством здравоохранения Красноярского края;</w:t>
      </w:r>
    </w:p>
    <w:p w14:paraId="313086C9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охране здоровья и медицинского обслуживания детей в организациях, обеспечивающих отдых детей;</w:t>
      </w:r>
    </w:p>
    <w:p w14:paraId="2DAF9195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</w:t>
      </w:r>
      <w:r w:rsidR="00D90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администрации Канского района</w:t>
      </w: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распределенных путевках – ежемесячно по установленной администрацией Канского района форме.</w:t>
      </w:r>
    </w:p>
    <w:p w14:paraId="4370BC53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 компетенции муниципального бюджетного учреждения «Многопрофильный молодежный центр» Канского района относится:</w:t>
      </w:r>
    </w:p>
    <w:p w14:paraId="56F582A9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трудовых отрядов старшеклассников;</w:t>
      </w:r>
    </w:p>
    <w:p w14:paraId="23A26450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организация городских праздников и мероприятий в дни каникул для детей и подростков;</w:t>
      </w:r>
    </w:p>
    <w:p w14:paraId="27EF1F84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 компетенции МКУ Отдела по культуре, спорту и делам молодежи администрации Канского района относится:</w:t>
      </w:r>
    </w:p>
    <w:p w14:paraId="1B98C540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отдыха детей, занимающихся в спортивных секциях, клубах и других спортивных учреждениях;</w:t>
      </w:r>
    </w:p>
    <w:p w14:paraId="4ED3E7DD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различных соревнований среди клубов по месту жительства во время летних каникул; </w:t>
      </w:r>
    </w:p>
    <w:p w14:paraId="3272EB4B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организационно-методических материалов о спортивных достижениях детей и другой оперативной информации о спортивных мероприятиях в летний период;</w:t>
      </w:r>
    </w:p>
    <w:p w14:paraId="7DB96632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 компетенции МБУК «</w:t>
      </w:r>
      <w:proofErr w:type="spellStart"/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клубная система» относится:</w:t>
      </w:r>
    </w:p>
    <w:p w14:paraId="4C929715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организация праздников и мероприятий</w:t>
      </w:r>
      <w:r w:rsidR="006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летних каникул для детей.</w:t>
      </w:r>
    </w:p>
    <w:p w14:paraId="2EBAD17A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 компетенции Отдела опеки и попечительства Управления образования администрации Канского района относится:</w:t>
      </w:r>
    </w:p>
    <w:p w14:paraId="50030EC9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информационной кампании для опекунов (попечителей) о возможности организации бесплатного летнего отдыха и оздоровления детей;</w:t>
      </w:r>
    </w:p>
    <w:p w14:paraId="205B0A37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приема документов от опекунов (попечителей) для приобретения путевок несовершеннолетним в летние оздоровительные лагеря;</w:t>
      </w:r>
    </w:p>
    <w:p w14:paraId="5FA3A79C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контроля за сопровождением детей, находящихся под опекой (попечительством), законными представителями к месту отдыха и обратно;</w:t>
      </w:r>
    </w:p>
    <w:p w14:paraId="2461FE64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учета занятости детей, находящихся под опекой (попечительством), организованным летним отдыхом и оздоровлением.</w:t>
      </w:r>
    </w:p>
    <w:p w14:paraId="5E68F953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1CB6D" w14:textId="77777777" w:rsidR="007F79FC" w:rsidRPr="007F79FC" w:rsidRDefault="007F79FC" w:rsidP="007F79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сети организации летней оздоровительной кампании </w:t>
      </w:r>
    </w:p>
    <w:p w14:paraId="1D56127B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FB228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Организация летней оздоровительной кампании осуществляется в формах:</w:t>
      </w:r>
    </w:p>
    <w:p w14:paraId="17326839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загородные оздоровительные лагеря; </w:t>
      </w:r>
    </w:p>
    <w:p w14:paraId="03D51553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оздоровительные лагеря с дневным пребыванием (на базах общеобразовательных организаций);</w:t>
      </w:r>
    </w:p>
    <w:p w14:paraId="209FB0A0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экспедиции и экскурсии;</w:t>
      </w:r>
    </w:p>
    <w:p w14:paraId="2947A8B1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трудовые отряды старшеклассников; </w:t>
      </w:r>
    </w:p>
    <w:p w14:paraId="3D1F5B7A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тренировочные сборы;</w:t>
      </w:r>
    </w:p>
    <w:p w14:paraId="7705349A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профилактории, санатории. </w:t>
      </w:r>
    </w:p>
    <w:p w14:paraId="1DBFFD9F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17209" w14:textId="77777777" w:rsidR="007F79FC" w:rsidRPr="007F79FC" w:rsidRDefault="007F79FC" w:rsidP="007F7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30A2BA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DFA325" w14:textId="77777777" w:rsidR="007F79FC" w:rsidRDefault="007F79FC" w:rsidP="007F79FC">
      <w:pPr>
        <w:tabs>
          <w:tab w:val="left" w:pos="567"/>
        </w:tabs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FC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28299A9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Приложение 2 к Постановлению</w:t>
      </w:r>
    </w:p>
    <w:p w14:paraId="574DAC5A" w14:textId="77777777" w:rsidR="007F79FC" w:rsidRPr="007F79FC" w:rsidRDefault="004C6EEF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Канского района</w:t>
      </w:r>
    </w:p>
    <w:p w14:paraId="59D9EF3B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      2023 г. №    </w:t>
      </w:r>
    </w:p>
    <w:p w14:paraId="18BB91EA" w14:textId="77777777" w:rsidR="007F79FC" w:rsidRPr="007F79FC" w:rsidRDefault="007F79FC" w:rsidP="007F7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D96B90" w14:textId="77777777" w:rsidR="007F79FC" w:rsidRPr="007F79FC" w:rsidRDefault="007F79FC" w:rsidP="007F7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9FC">
        <w:rPr>
          <w:rFonts w:ascii="Times New Roman" w:eastAsia="Calibri" w:hAnsi="Times New Roman" w:cs="Times New Roman"/>
          <w:sz w:val="28"/>
          <w:szCs w:val="28"/>
        </w:rPr>
        <w:t xml:space="preserve">Положение о межведомственной комиссии по организации летней оздоровительной кампании </w:t>
      </w:r>
    </w:p>
    <w:p w14:paraId="26005DF0" w14:textId="77777777" w:rsidR="007F79FC" w:rsidRPr="007F79FC" w:rsidRDefault="007F79FC" w:rsidP="006821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2085F1" w14:textId="77777777" w:rsidR="007F79FC" w:rsidRPr="007F79FC" w:rsidRDefault="006821EE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организации летней оздоровительной кампании (далее по тексту - Комиссия) образована в целях координации деятельности организаций всех форм собственности, организующих отдых, оздоровление и занятость детей, состоящих на регистрационном учете на территории Канского района.</w:t>
      </w:r>
    </w:p>
    <w:p w14:paraId="35BF72E0" w14:textId="77777777" w:rsidR="007F79FC" w:rsidRPr="007F79FC" w:rsidRDefault="006821EE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Комиссия руководствуется Конституцией Российской Федерации, нормативными правовыми актами Российской Федерации, Красноярского края, решениями Канского районного Совета депутатов, постановлениями и распоряжениями администрации </w:t>
      </w:r>
      <w:proofErr w:type="spellStart"/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настоящим Положением.</w:t>
      </w:r>
    </w:p>
    <w:p w14:paraId="0CA6CCD3" w14:textId="77777777" w:rsidR="007F79FC" w:rsidRPr="007F79FC" w:rsidRDefault="006821EE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является Руководитель МКУ «УО администрации Канского района»</w:t>
      </w:r>
    </w:p>
    <w:p w14:paraId="760C7F22" w14:textId="77777777" w:rsidR="007F79FC" w:rsidRPr="007F79FC" w:rsidRDefault="006821EE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Комиссии утверждаются председателем Комиссии.</w:t>
      </w:r>
    </w:p>
    <w:p w14:paraId="58763C4D" w14:textId="77777777" w:rsidR="007F79FC" w:rsidRPr="007F79FC" w:rsidRDefault="006821EE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14:paraId="4AF4470A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направлений развития системы отдыха и оздоровления детей с учетом территориальных особенностей;</w:t>
      </w:r>
    </w:p>
    <w:p w14:paraId="18562825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работы организаций, расположенных на территории района и участвующих в организации отдыха, оздоровления и занятости детей;</w:t>
      </w:r>
    </w:p>
    <w:p w14:paraId="3C4EE14B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решение вопросов по организации подготовки, отдыха, оздоровления и занятости детей в летний период;</w:t>
      </w:r>
    </w:p>
    <w:p w14:paraId="3925C985" w14:textId="77777777" w:rsidR="006821EE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сохранению и развитию базы детских загородных оздоровительных лагерей, видов и форм летнего отдыха для детей.</w:t>
      </w:r>
    </w:p>
    <w:p w14:paraId="79B0D3E5" w14:textId="77777777" w:rsidR="007F79FC" w:rsidRPr="007F79FC" w:rsidRDefault="006821EE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осуществления возложенных на нее задач выполняет следующие функции:</w:t>
      </w:r>
    </w:p>
    <w:p w14:paraId="0FBDFD91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на своих заседаниях членов комиссии, руководителей организаций всех форм собственности, организующих отдых, оздоровление и занятость детей в городе Канске;</w:t>
      </w:r>
    </w:p>
    <w:p w14:paraId="06B56372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обобщает, анализирует информацию о состоянии отдыха, оздоровления и занятости детей;</w:t>
      </w:r>
    </w:p>
    <w:p w14:paraId="77B4AFA1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информацию о распределенных путевках у краевых, муниципальных учреждений, предприятий, расположенных на территории города Канска, согласно приложению, к настоящему Положению;</w:t>
      </w:r>
    </w:p>
    <w:p w14:paraId="69C29B90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предложения, направленные на совершенствование методического, кадрового, материально-технического обеспечения лагерей;</w:t>
      </w:r>
    </w:p>
    <w:p w14:paraId="69D6C8B0" w14:textId="77777777" w:rsidR="007F79FC" w:rsidRPr="007F79FC" w:rsidRDefault="007F79FC" w:rsidP="0068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со средствами массовой информации по освещению состояния летнего отдыха, оздоровления и занятости детей.</w:t>
      </w:r>
    </w:p>
    <w:p w14:paraId="6FDDFEEC" w14:textId="77777777" w:rsidR="007F79FC" w:rsidRPr="007F79FC" w:rsidRDefault="006821EE" w:rsidP="00682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проводятся по мере необходимости и считаются правомочными, если на них присутствуют более половины ее членов. Решение </w:t>
      </w:r>
      <w:r w:rsidR="007F79FC"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считается принятым, если за него проголосовало более 2/3 присутствующих членов Комиссии. Заседание Комиссии проводит председатель, а в его отсутствие - заместитель председателя Комиссии. Организация подготовки заседаний и документов Комиссии возлагается на ответственного секретаря Комиссии, либо при наличии соответствующего поручения Комиссии - на иных лиц. Протоколы и решения Комиссии подписываются председателем Комиссии (в его отсутствие - заместителем председателя Комиссии) и ответственным секретарем.</w:t>
      </w:r>
    </w:p>
    <w:p w14:paraId="32898EA8" w14:textId="77777777" w:rsidR="007F79FC" w:rsidRPr="007F79FC" w:rsidRDefault="007F79FC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2A4A9" w14:textId="77777777" w:rsidR="007F79FC" w:rsidRDefault="007F79FC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3DB3C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E5F97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6190B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B9822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821BA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29A17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E1CB4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FEFA5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96701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177F1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32593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56E1D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E3629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0A4C1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D3C21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8AAC9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CB0F7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DECAB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D160B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36722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8539A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C0307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CF357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03B9A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B6B78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C358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0DE6A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13B02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1A5E7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65127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434E2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DBBB5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70777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62B9D" w14:textId="77777777" w:rsidR="00D90256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3CF2C" w14:textId="77777777" w:rsidR="00D90256" w:rsidRPr="007F79FC" w:rsidRDefault="00D90256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F9A1C" w14:textId="77777777" w:rsidR="007F79FC" w:rsidRPr="007F79FC" w:rsidRDefault="007F79FC" w:rsidP="006821EE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Приложение 3 к Постановлению</w:t>
      </w:r>
    </w:p>
    <w:p w14:paraId="1F37F6D2" w14:textId="77777777" w:rsidR="007F79FC" w:rsidRPr="007F79FC" w:rsidRDefault="006821EE" w:rsidP="00682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</w:t>
      </w:r>
      <w:r w:rsidR="004C6E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4C6E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Канского района</w:t>
      </w:r>
    </w:p>
    <w:p w14:paraId="4104972D" w14:textId="77777777" w:rsidR="007F79FC" w:rsidRPr="007F79FC" w:rsidRDefault="006821EE" w:rsidP="00682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</w:t>
      </w:r>
      <w:r w:rsidR="007F79FC"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         2023 г. №     </w:t>
      </w:r>
    </w:p>
    <w:p w14:paraId="68287EB9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4927631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</w:t>
      </w:r>
      <w:r w:rsidRPr="007F79FC">
        <w:rPr>
          <w:rFonts w:ascii="Times New Roman" w:eastAsia="Calibri" w:hAnsi="Times New Roman" w:cs="Times New Roman"/>
          <w:sz w:val="28"/>
          <w:szCs w:val="28"/>
        </w:rPr>
        <w:t>став межведомственной комиссии</w:t>
      </w:r>
    </w:p>
    <w:p w14:paraId="31CD20BA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летней оздоровительной кампании</w:t>
      </w:r>
    </w:p>
    <w:p w14:paraId="256D3AD7" w14:textId="77777777" w:rsidR="007F79FC" w:rsidRPr="007F79FC" w:rsidRDefault="007F79FC" w:rsidP="007F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F79FC" w:rsidRPr="007F79FC" w14:paraId="5B152FEC" w14:textId="77777777" w:rsidTr="00582D25">
        <w:tc>
          <w:tcPr>
            <w:tcW w:w="3652" w:type="dxa"/>
          </w:tcPr>
          <w:p w14:paraId="6A771794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Станислав  Олегович</w:t>
            </w:r>
          </w:p>
        </w:tc>
        <w:tc>
          <w:tcPr>
            <w:tcW w:w="5812" w:type="dxa"/>
          </w:tcPr>
          <w:p w14:paraId="75D081EC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УО администрации Канского района –председатель комиссии</w:t>
            </w:r>
          </w:p>
        </w:tc>
      </w:tr>
      <w:tr w:rsidR="007F79FC" w:rsidRPr="007F79FC" w14:paraId="22A0D47C" w14:textId="77777777" w:rsidTr="00582D25">
        <w:tc>
          <w:tcPr>
            <w:tcW w:w="3652" w:type="dxa"/>
          </w:tcPr>
          <w:p w14:paraId="56DC4DDF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Шумаева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5812" w:type="dxa"/>
          </w:tcPr>
          <w:p w14:paraId="5CA4356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УО администрации Канского района -секретарь комиссии</w:t>
            </w:r>
          </w:p>
        </w:tc>
      </w:tr>
      <w:tr w:rsidR="007F79FC" w:rsidRPr="007F79FC" w14:paraId="33B359F2" w14:textId="77777777" w:rsidTr="00582D25">
        <w:tc>
          <w:tcPr>
            <w:tcW w:w="9464" w:type="dxa"/>
            <w:gridSpan w:val="2"/>
          </w:tcPr>
          <w:p w14:paraId="0F045165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F79FC" w:rsidRPr="007F79FC" w14:paraId="30376116" w14:textId="77777777" w:rsidTr="00582D25">
        <w:tc>
          <w:tcPr>
            <w:tcW w:w="3652" w:type="dxa"/>
          </w:tcPr>
          <w:p w14:paraId="028E72FB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Викторович</w:t>
            </w:r>
          </w:p>
        </w:tc>
        <w:tc>
          <w:tcPr>
            <w:tcW w:w="5812" w:type="dxa"/>
          </w:tcPr>
          <w:p w14:paraId="2DDDC766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территориального отдела Роспотребнадзора по Красноярскому краю в городе Канске (по согласованию)</w:t>
            </w:r>
          </w:p>
        </w:tc>
      </w:tr>
      <w:tr w:rsidR="007F79FC" w:rsidRPr="007F79FC" w14:paraId="79007BCD" w14:textId="77777777" w:rsidTr="00582D25">
        <w:tc>
          <w:tcPr>
            <w:tcW w:w="3652" w:type="dxa"/>
          </w:tcPr>
          <w:p w14:paraId="579448FB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Бобрик </w:t>
            </w:r>
          </w:p>
          <w:p w14:paraId="6EC0A3AA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5812" w:type="dxa"/>
          </w:tcPr>
          <w:p w14:paraId="6F53B2D5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 КГБУЗ «</w:t>
            </w:r>
            <w:proofErr w:type="spellStart"/>
            <w:r w:rsidRPr="007F79FC">
              <w:rPr>
                <w:rFonts w:ascii="Times New Roman" w:eastAsia="Calibri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7F7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межрайонная детская больница» (по согласованию)</w:t>
            </w:r>
          </w:p>
        </w:tc>
      </w:tr>
      <w:tr w:rsidR="007F79FC" w:rsidRPr="007F79FC" w14:paraId="6D991384" w14:textId="77777777" w:rsidTr="00582D25">
        <w:trPr>
          <w:trHeight w:hRule="exact" w:val="1292"/>
        </w:trPr>
        <w:tc>
          <w:tcPr>
            <w:tcW w:w="3652" w:type="dxa"/>
          </w:tcPr>
          <w:p w14:paraId="229A735E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9FC">
              <w:rPr>
                <w:rFonts w:ascii="Times New Roman" w:eastAsia="Calibri" w:hAnsi="Times New Roman" w:cs="Times New Roman"/>
                <w:sz w:val="28"/>
                <w:szCs w:val="28"/>
              </w:rPr>
              <w:t>Танчук</w:t>
            </w:r>
            <w:proofErr w:type="spellEnd"/>
            <w:r w:rsidRPr="007F7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5812" w:type="dxa"/>
          </w:tcPr>
          <w:p w14:paraId="1A48956C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7F7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Территориального отделения КГКУ «Управление социальной защиты населения» по г. Канску и Канскому району        Красноярского края</w:t>
            </w:r>
            <w:r w:rsidRPr="007F7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F79FC" w:rsidRPr="007F79FC" w14:paraId="53FB78CF" w14:textId="77777777" w:rsidTr="00582D25">
        <w:tc>
          <w:tcPr>
            <w:tcW w:w="3652" w:type="dxa"/>
          </w:tcPr>
          <w:p w14:paraId="248EB381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Муравьева Наталья Валерьевна</w:t>
            </w:r>
          </w:p>
        </w:tc>
        <w:tc>
          <w:tcPr>
            <w:tcW w:w="5812" w:type="dxa"/>
          </w:tcPr>
          <w:p w14:paraId="11891BC8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обязанности начальника ОНД и ПР по городу Канску и Канскому району (по согласованию)</w:t>
            </w:r>
          </w:p>
        </w:tc>
      </w:tr>
      <w:tr w:rsidR="007F79FC" w:rsidRPr="007F79FC" w14:paraId="21117D21" w14:textId="77777777" w:rsidTr="00582D25">
        <w:tc>
          <w:tcPr>
            <w:tcW w:w="3652" w:type="dxa"/>
          </w:tcPr>
          <w:p w14:paraId="71567D08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Григоревская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5812" w:type="dxa"/>
          </w:tcPr>
          <w:p w14:paraId="1E0781F6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 комиссии по делам несовершеннолетних и защите их прав  Канского района</w:t>
            </w:r>
          </w:p>
        </w:tc>
      </w:tr>
      <w:tr w:rsidR="007F79FC" w:rsidRPr="007F79FC" w14:paraId="632D0A2E" w14:textId="77777777" w:rsidTr="00582D25">
        <w:tc>
          <w:tcPr>
            <w:tcW w:w="3652" w:type="dxa"/>
          </w:tcPr>
          <w:p w14:paraId="36FA2EC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  <w:tc>
          <w:tcPr>
            <w:tcW w:w="5812" w:type="dxa"/>
          </w:tcPr>
          <w:p w14:paraId="36E0A52A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 по культуре, спорту и делам молодежи.</w:t>
            </w:r>
          </w:p>
        </w:tc>
      </w:tr>
      <w:tr w:rsidR="007F79FC" w:rsidRPr="007F79FC" w14:paraId="558761D9" w14:textId="77777777" w:rsidTr="00582D25">
        <w:tc>
          <w:tcPr>
            <w:tcW w:w="3652" w:type="dxa"/>
            <w:shd w:val="clear" w:color="auto" w:fill="auto"/>
          </w:tcPr>
          <w:p w14:paraId="51EC8351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Банин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Викторович</w:t>
            </w:r>
          </w:p>
        </w:tc>
        <w:tc>
          <w:tcPr>
            <w:tcW w:w="5812" w:type="dxa"/>
          </w:tcPr>
          <w:p w14:paraId="797696E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МО МВД России «Канский» (по согласованию)</w:t>
            </w:r>
          </w:p>
        </w:tc>
      </w:tr>
      <w:tr w:rsidR="007F79FC" w:rsidRPr="007F79FC" w14:paraId="608E9204" w14:textId="77777777" w:rsidTr="00582D25">
        <w:tc>
          <w:tcPr>
            <w:tcW w:w="3652" w:type="dxa"/>
            <w:shd w:val="clear" w:color="auto" w:fill="auto"/>
          </w:tcPr>
          <w:p w14:paraId="45C1A483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Каратаева Ольга Александровна</w:t>
            </w:r>
          </w:p>
        </w:tc>
        <w:tc>
          <w:tcPr>
            <w:tcW w:w="5812" w:type="dxa"/>
          </w:tcPr>
          <w:p w14:paraId="30D117E6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КГБУ СО Центр семьи «Канский»</w:t>
            </w:r>
          </w:p>
        </w:tc>
      </w:tr>
      <w:tr w:rsidR="007F79FC" w:rsidRPr="007F79FC" w14:paraId="79F63A32" w14:textId="77777777" w:rsidTr="00582D25">
        <w:tc>
          <w:tcPr>
            <w:tcW w:w="3652" w:type="dxa"/>
            <w:shd w:val="clear" w:color="auto" w:fill="auto"/>
          </w:tcPr>
          <w:p w14:paraId="58849DE3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Сербунова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  <w:tc>
          <w:tcPr>
            <w:tcW w:w="5812" w:type="dxa"/>
          </w:tcPr>
          <w:p w14:paraId="72A9DFA9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опеки и попечительства МКУ «УО администрации Канского района»</w:t>
            </w:r>
          </w:p>
        </w:tc>
      </w:tr>
      <w:tr w:rsidR="007F79FC" w:rsidRPr="007F79FC" w14:paraId="55C797AF" w14:textId="77777777" w:rsidTr="00582D25">
        <w:tc>
          <w:tcPr>
            <w:tcW w:w="3652" w:type="dxa"/>
            <w:shd w:val="clear" w:color="auto" w:fill="auto"/>
          </w:tcPr>
          <w:p w14:paraId="76238E44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Голополосова Ольга Алексеевна</w:t>
            </w:r>
          </w:p>
        </w:tc>
        <w:tc>
          <w:tcPr>
            <w:tcW w:w="5812" w:type="dxa"/>
          </w:tcPr>
          <w:p w14:paraId="4D15BB84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МБУ Молодежный многопрофильный центр Канского района</w:t>
            </w:r>
          </w:p>
        </w:tc>
      </w:tr>
      <w:tr w:rsidR="007F79FC" w:rsidRPr="007F79FC" w14:paraId="76EF7A37" w14:textId="77777777" w:rsidTr="00582D25">
        <w:tc>
          <w:tcPr>
            <w:tcW w:w="3652" w:type="dxa"/>
          </w:tcPr>
          <w:p w14:paraId="65130185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Малютина Юлия Борисовна</w:t>
            </w:r>
          </w:p>
        </w:tc>
        <w:tc>
          <w:tcPr>
            <w:tcW w:w="5812" w:type="dxa"/>
          </w:tcPr>
          <w:p w14:paraId="252E2934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7F79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МБУ «ЦБУО Канского района»</w:t>
            </w:r>
          </w:p>
        </w:tc>
      </w:tr>
      <w:tr w:rsidR="007F79FC" w:rsidRPr="007F79FC" w14:paraId="6AE40A26" w14:textId="77777777" w:rsidTr="00582D25">
        <w:tc>
          <w:tcPr>
            <w:tcW w:w="3652" w:type="dxa"/>
            <w:shd w:val="clear" w:color="auto" w:fill="auto"/>
          </w:tcPr>
          <w:p w14:paraId="5C309760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Неживая Нина Георгиевна</w:t>
            </w:r>
          </w:p>
        </w:tc>
        <w:tc>
          <w:tcPr>
            <w:tcW w:w="5812" w:type="dxa"/>
          </w:tcPr>
          <w:p w14:paraId="4F2C2068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клубная система»   Канского района</w:t>
            </w:r>
          </w:p>
        </w:tc>
      </w:tr>
    </w:tbl>
    <w:p w14:paraId="496641E0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2FA01C4" w14:textId="77777777" w:rsidR="004C6EEF" w:rsidRDefault="004C6EEF" w:rsidP="00351C5E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2C2C5" w14:textId="77777777" w:rsidR="00D90256" w:rsidRDefault="00D90256" w:rsidP="00351C5E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70875" w14:textId="77777777" w:rsidR="00D90256" w:rsidRDefault="00D90256" w:rsidP="00351C5E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C6B50" w14:textId="77777777" w:rsidR="007F79FC" w:rsidRPr="007F79FC" w:rsidRDefault="007F79FC" w:rsidP="00351C5E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Приложение 4 к Постановлению</w:t>
      </w:r>
    </w:p>
    <w:p w14:paraId="281DAABD" w14:textId="77777777" w:rsidR="007F79FC" w:rsidRPr="007F79FC" w:rsidRDefault="004C6EEF" w:rsidP="00351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Канского района</w:t>
      </w:r>
    </w:p>
    <w:p w14:paraId="152BE3DD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         2023 г. №     </w:t>
      </w:r>
    </w:p>
    <w:p w14:paraId="4FD14889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2AD892E7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9FC">
        <w:rPr>
          <w:rFonts w:ascii="Times New Roman" w:eastAsia="Calibri" w:hAnsi="Times New Roman" w:cs="Times New Roman"/>
          <w:sz w:val="28"/>
          <w:szCs w:val="28"/>
        </w:rPr>
        <w:t>Состав комиссии по распределению путевок</w:t>
      </w:r>
    </w:p>
    <w:p w14:paraId="5188674E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9FC">
        <w:rPr>
          <w:rFonts w:ascii="Times New Roman" w:eastAsia="Calibri" w:hAnsi="Times New Roman" w:cs="Times New Roman"/>
          <w:sz w:val="28"/>
          <w:szCs w:val="28"/>
        </w:rPr>
        <w:t xml:space="preserve"> в загородные оздоровительные лагеря</w:t>
      </w:r>
    </w:p>
    <w:p w14:paraId="78F00ECC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123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31"/>
      </w:tblGrid>
      <w:tr w:rsidR="007F79FC" w:rsidRPr="007F79FC" w14:paraId="427252D3" w14:textId="77777777" w:rsidTr="00582D25">
        <w:trPr>
          <w:trHeight w:val="829"/>
        </w:trPr>
        <w:tc>
          <w:tcPr>
            <w:tcW w:w="3369" w:type="dxa"/>
          </w:tcPr>
          <w:p w14:paraId="2C74A4CB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Станислав Олегович</w:t>
            </w:r>
          </w:p>
        </w:tc>
        <w:tc>
          <w:tcPr>
            <w:tcW w:w="5931" w:type="dxa"/>
          </w:tcPr>
          <w:p w14:paraId="11E2BCD1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«УО Канского района», председатель комиссии</w:t>
            </w:r>
          </w:p>
        </w:tc>
      </w:tr>
      <w:tr w:rsidR="007F79FC" w:rsidRPr="007F79FC" w14:paraId="64B930CC" w14:textId="77777777" w:rsidTr="00582D25">
        <w:trPr>
          <w:trHeight w:val="706"/>
        </w:trPr>
        <w:tc>
          <w:tcPr>
            <w:tcW w:w="3369" w:type="dxa"/>
          </w:tcPr>
          <w:p w14:paraId="36E04BA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Шумаева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5931" w:type="dxa"/>
          </w:tcPr>
          <w:p w14:paraId="55C25DAB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УО администрации </w:t>
            </w:r>
          </w:p>
          <w:p w14:paraId="1C903E78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Канска, секретарь комиссии</w:t>
            </w:r>
          </w:p>
        </w:tc>
      </w:tr>
      <w:tr w:rsidR="007F79FC" w:rsidRPr="007F79FC" w14:paraId="0C2DEE3E" w14:textId="77777777" w:rsidTr="00582D25">
        <w:tc>
          <w:tcPr>
            <w:tcW w:w="9300" w:type="dxa"/>
            <w:gridSpan w:val="2"/>
          </w:tcPr>
          <w:p w14:paraId="2F91EC95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F79FC" w:rsidRPr="007F79FC" w14:paraId="25426901" w14:textId="77777777" w:rsidTr="00582D25">
        <w:tc>
          <w:tcPr>
            <w:tcW w:w="3369" w:type="dxa"/>
          </w:tcPr>
          <w:p w14:paraId="59197965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Григоревская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5931" w:type="dxa"/>
          </w:tcPr>
          <w:p w14:paraId="4152EC5C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ответвленный секретарь комиссии по делам несовершеннолетних и защите их прав Канского района</w:t>
            </w:r>
          </w:p>
        </w:tc>
      </w:tr>
      <w:tr w:rsidR="007F79FC" w:rsidRPr="007F79FC" w14:paraId="3FDF2A58" w14:textId="77777777" w:rsidTr="00582D25">
        <w:trPr>
          <w:trHeight w:val="958"/>
        </w:trPr>
        <w:tc>
          <w:tcPr>
            <w:tcW w:w="3369" w:type="dxa"/>
          </w:tcPr>
          <w:p w14:paraId="7FC30E3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Демич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5931" w:type="dxa"/>
          </w:tcPr>
          <w:p w14:paraId="79049543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общего образования МКУ «УО Канского района»</w:t>
            </w:r>
          </w:p>
        </w:tc>
      </w:tr>
      <w:tr w:rsidR="007F79FC" w:rsidRPr="007F79FC" w14:paraId="10A0141D" w14:textId="77777777" w:rsidTr="00582D25">
        <w:trPr>
          <w:trHeight w:val="694"/>
        </w:trPr>
        <w:tc>
          <w:tcPr>
            <w:tcW w:w="3369" w:type="dxa"/>
          </w:tcPr>
          <w:p w14:paraId="6F68474F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Сербунова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  <w:tc>
          <w:tcPr>
            <w:tcW w:w="5931" w:type="dxa"/>
          </w:tcPr>
          <w:p w14:paraId="0E849DA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опеки и попечительства МКУ «УО Канского района»</w:t>
            </w:r>
          </w:p>
        </w:tc>
      </w:tr>
      <w:tr w:rsidR="007F79FC" w:rsidRPr="007F79FC" w14:paraId="3CE919A9" w14:textId="77777777" w:rsidTr="00582D25">
        <w:tc>
          <w:tcPr>
            <w:tcW w:w="3369" w:type="dxa"/>
          </w:tcPr>
          <w:p w14:paraId="68306237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  <w:tc>
          <w:tcPr>
            <w:tcW w:w="5931" w:type="dxa"/>
          </w:tcPr>
          <w:p w14:paraId="2334D556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«ОКС и ДМ» Канского района( по согласованию)</w:t>
            </w:r>
          </w:p>
        </w:tc>
      </w:tr>
      <w:tr w:rsidR="007F79FC" w:rsidRPr="007F79FC" w14:paraId="2AF3BE0C" w14:textId="77777777" w:rsidTr="00582D25">
        <w:tc>
          <w:tcPr>
            <w:tcW w:w="3369" w:type="dxa"/>
          </w:tcPr>
          <w:p w14:paraId="558A44EE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Вероника Эдуардовна</w:t>
            </w:r>
          </w:p>
        </w:tc>
        <w:tc>
          <w:tcPr>
            <w:tcW w:w="5931" w:type="dxa"/>
          </w:tcPr>
          <w:p w14:paraId="348344D0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реализации социальной гарантии</w:t>
            </w:r>
            <w:r w:rsidRPr="007F7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Территориального отделения КГКУ «Управление социальной защиты населения» по г. Канску и Канскому району Красноярского края</w:t>
            </w:r>
            <w:r w:rsidRPr="007F7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F79FC" w:rsidRPr="007F79FC" w14:paraId="643B45AA" w14:textId="77777777" w:rsidTr="00582D25">
        <w:tc>
          <w:tcPr>
            <w:tcW w:w="3369" w:type="dxa"/>
          </w:tcPr>
          <w:p w14:paraId="63CEAE12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</w:t>
            </w:r>
          </w:p>
          <w:p w14:paraId="0AF8CEF8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Людмила 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Азарьевна</w:t>
            </w:r>
            <w:proofErr w:type="spellEnd"/>
          </w:p>
        </w:tc>
        <w:tc>
          <w:tcPr>
            <w:tcW w:w="5931" w:type="dxa"/>
          </w:tcPr>
          <w:p w14:paraId="0628BF30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КГБУЗ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МБ» по детству (по согласованию)</w:t>
            </w:r>
          </w:p>
        </w:tc>
      </w:tr>
    </w:tbl>
    <w:p w14:paraId="50EC718F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D5CE2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2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Приложение 5 к Постановлению</w:t>
      </w:r>
    </w:p>
    <w:p w14:paraId="76710D16" w14:textId="77777777" w:rsidR="007F79FC" w:rsidRPr="007F79FC" w:rsidRDefault="004C6EEF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Канского района</w:t>
      </w:r>
    </w:p>
    <w:p w14:paraId="6A0FEDAA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             2023 г. №     </w:t>
      </w:r>
    </w:p>
    <w:p w14:paraId="001D8986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8318956" w14:textId="77777777" w:rsidR="007F79FC" w:rsidRPr="007F79FC" w:rsidRDefault="00F44698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График</w:t>
      </w:r>
      <w:r w:rsidR="007F79FC" w:rsidRPr="007F79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сезонов оздоровительных лагерей с дневным пребыванием детей</w:t>
      </w:r>
    </w:p>
    <w:p w14:paraId="6F6E6FCC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410"/>
      </w:tblGrid>
      <w:tr w:rsidR="007F79FC" w:rsidRPr="007F79FC" w14:paraId="5FBD97A8" w14:textId="77777777" w:rsidTr="00582D25">
        <w:tc>
          <w:tcPr>
            <w:tcW w:w="709" w:type="dxa"/>
          </w:tcPr>
          <w:p w14:paraId="7AC3DF3B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</w:tcPr>
          <w:p w14:paraId="4757CE59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Наименование организации отдыха детей и их оздоровления</w:t>
            </w:r>
          </w:p>
        </w:tc>
        <w:tc>
          <w:tcPr>
            <w:tcW w:w="2410" w:type="dxa"/>
          </w:tcPr>
          <w:p w14:paraId="0E94062D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Даты проведения смен</w:t>
            </w:r>
          </w:p>
        </w:tc>
      </w:tr>
      <w:tr w:rsidR="007F79FC" w:rsidRPr="007F79FC" w14:paraId="6A27BA75" w14:textId="77777777" w:rsidTr="00582D25">
        <w:tc>
          <w:tcPr>
            <w:tcW w:w="9214" w:type="dxa"/>
            <w:gridSpan w:val="3"/>
          </w:tcPr>
          <w:p w14:paraId="076FE16D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18" w:hanging="284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Лагеря с дневным пребыванием</w:t>
            </w:r>
          </w:p>
        </w:tc>
      </w:tr>
      <w:tr w:rsidR="007F79FC" w:rsidRPr="007F79FC" w14:paraId="5BFC4317" w14:textId="77777777" w:rsidTr="00582D25">
        <w:tc>
          <w:tcPr>
            <w:tcW w:w="709" w:type="dxa"/>
          </w:tcPr>
          <w:p w14:paraId="11290C9F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6ED5FBBD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Анцирская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</w:tcPr>
          <w:p w14:paraId="2227628B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="007F79FC"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302DF2F3" w14:textId="77777777" w:rsidTr="00582D25">
        <w:tc>
          <w:tcPr>
            <w:tcW w:w="709" w:type="dxa"/>
          </w:tcPr>
          <w:p w14:paraId="77A6A5F7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4F39E20D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</w:tcPr>
          <w:p w14:paraId="7AA1E728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5A409FB7" w14:textId="77777777" w:rsidTr="00582D25">
        <w:tc>
          <w:tcPr>
            <w:tcW w:w="709" w:type="dxa"/>
          </w:tcPr>
          <w:p w14:paraId="6DCE3336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1A8F7DC7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Арефьевская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410" w:type="dxa"/>
          </w:tcPr>
          <w:p w14:paraId="0DD90926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5A0BAC73" w14:textId="77777777" w:rsidTr="00582D25">
        <w:tc>
          <w:tcPr>
            <w:tcW w:w="709" w:type="dxa"/>
          </w:tcPr>
          <w:p w14:paraId="7C3C100F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274114D3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Браженская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</w:tcPr>
          <w:p w14:paraId="06C8A26C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40400A36" w14:textId="77777777" w:rsidTr="00582D25">
        <w:tc>
          <w:tcPr>
            <w:tcW w:w="709" w:type="dxa"/>
          </w:tcPr>
          <w:p w14:paraId="0CE39FDB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13785380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Бошняковская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410" w:type="dxa"/>
          </w:tcPr>
          <w:p w14:paraId="0A281F28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752D38C1" w14:textId="77777777" w:rsidTr="00582D25">
        <w:tc>
          <w:tcPr>
            <w:tcW w:w="709" w:type="dxa"/>
          </w:tcPr>
          <w:p w14:paraId="73D49ACC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3E437481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«В-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Амонашенская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</w:tcPr>
          <w:p w14:paraId="3CD93E06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15A7FD5C" w14:textId="77777777" w:rsidTr="00582D25">
        <w:tc>
          <w:tcPr>
            <w:tcW w:w="709" w:type="dxa"/>
          </w:tcPr>
          <w:p w14:paraId="62E73661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5B1E013A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«Георгиевская СОШ»</w:t>
            </w:r>
          </w:p>
        </w:tc>
        <w:tc>
          <w:tcPr>
            <w:tcW w:w="2410" w:type="dxa"/>
          </w:tcPr>
          <w:p w14:paraId="2921EDAE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682EE381" w14:textId="77777777" w:rsidTr="00582D25">
        <w:tc>
          <w:tcPr>
            <w:tcW w:w="709" w:type="dxa"/>
          </w:tcPr>
          <w:p w14:paraId="68AF8165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3003EAC4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«Краснокурышинская ООШ»</w:t>
            </w:r>
          </w:p>
        </w:tc>
        <w:tc>
          <w:tcPr>
            <w:tcW w:w="2410" w:type="dxa"/>
          </w:tcPr>
          <w:p w14:paraId="21522A56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753E6A0D" w14:textId="77777777" w:rsidTr="00582D25">
        <w:tc>
          <w:tcPr>
            <w:tcW w:w="709" w:type="dxa"/>
          </w:tcPr>
          <w:p w14:paraId="69DAC9E4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09801D9A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Мокрушенская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</w:tcPr>
          <w:p w14:paraId="12FC5465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2B2546AF" w14:textId="77777777" w:rsidTr="00582D25">
        <w:tc>
          <w:tcPr>
            <w:tcW w:w="709" w:type="dxa"/>
          </w:tcPr>
          <w:p w14:paraId="767759DF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5BBFC89B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Рудянская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</w:tcPr>
          <w:p w14:paraId="677FC13E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3FC6D1D3" w14:textId="77777777" w:rsidTr="00582D25">
        <w:tc>
          <w:tcPr>
            <w:tcW w:w="709" w:type="dxa"/>
          </w:tcPr>
          <w:p w14:paraId="50157546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6240E621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</w:tcPr>
          <w:p w14:paraId="6EC968CF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4450B3F7" w14:textId="77777777" w:rsidTr="00582D25">
        <w:tc>
          <w:tcPr>
            <w:tcW w:w="709" w:type="dxa"/>
          </w:tcPr>
          <w:p w14:paraId="496C529C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5BAA0509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 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Степняковская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</w:tcPr>
          <w:p w14:paraId="2490065C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5CB82A1E" w14:textId="77777777" w:rsidTr="00582D25">
        <w:tc>
          <w:tcPr>
            <w:tcW w:w="709" w:type="dxa"/>
          </w:tcPr>
          <w:p w14:paraId="6714DB93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2638963B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Таеженская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</w:tcPr>
          <w:p w14:paraId="63E82AA0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3CD6EC9C" w14:textId="77777777" w:rsidTr="00582D25">
        <w:tc>
          <w:tcPr>
            <w:tcW w:w="709" w:type="dxa"/>
          </w:tcPr>
          <w:p w14:paraId="2034B39E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20DB6B66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</w:tcPr>
          <w:p w14:paraId="1CB3E7F9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79FC" w:rsidRPr="007F79FC" w14:paraId="35D57462" w14:textId="77777777" w:rsidTr="00582D25">
        <w:tc>
          <w:tcPr>
            <w:tcW w:w="709" w:type="dxa"/>
          </w:tcPr>
          <w:p w14:paraId="1C3FFC82" w14:textId="77777777" w:rsidR="007F79FC" w:rsidRPr="007F79FC" w:rsidRDefault="007F79FC" w:rsidP="007F79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2" w:lineRule="exact"/>
              <w:ind w:left="318" w:hanging="28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14:paraId="5DC6C6EA" w14:textId="77777777" w:rsidR="007F79FC" w:rsidRPr="007F79FC" w:rsidRDefault="007F79FC" w:rsidP="007F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Чечеульская</w:t>
            </w:r>
            <w:proofErr w:type="spellEnd"/>
            <w:r w:rsidRPr="007F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10" w:type="dxa"/>
          </w:tcPr>
          <w:p w14:paraId="2DC9E7FC" w14:textId="77777777" w:rsidR="007F79FC" w:rsidRPr="007F79FC" w:rsidRDefault="00A740D7" w:rsidP="007F79F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01.06.2023-26</w:t>
            </w:r>
            <w:r w:rsidRPr="007F79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58DE922A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6D9A48CB" w14:textId="77777777" w:rsidR="007F79FC" w:rsidRPr="007F79FC" w:rsidRDefault="007F79FC" w:rsidP="007F7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52E79765" w14:textId="77777777" w:rsidR="007F79FC" w:rsidRPr="00AC7071" w:rsidRDefault="007F79FC" w:rsidP="007F79FC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F79FC" w:rsidRPr="00AC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3B6"/>
    <w:multiLevelType w:val="hybridMultilevel"/>
    <w:tmpl w:val="DA0CB53A"/>
    <w:lvl w:ilvl="0" w:tplc="263C35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53F"/>
    <w:multiLevelType w:val="hybridMultilevel"/>
    <w:tmpl w:val="950C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5032"/>
    <w:multiLevelType w:val="hybridMultilevel"/>
    <w:tmpl w:val="CCF0B0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4602765"/>
    <w:multiLevelType w:val="hybridMultilevel"/>
    <w:tmpl w:val="370EA6C6"/>
    <w:lvl w:ilvl="0" w:tplc="D67CD6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351ED5"/>
    <w:multiLevelType w:val="hybridMultilevel"/>
    <w:tmpl w:val="1EB8D1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79"/>
    <w:multiLevelType w:val="hybridMultilevel"/>
    <w:tmpl w:val="A94439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5D33"/>
    <w:multiLevelType w:val="singleLevel"/>
    <w:tmpl w:val="B930E6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14"/>
    <w:rsid w:val="00017996"/>
    <w:rsid w:val="000C07D7"/>
    <w:rsid w:val="000D6C4D"/>
    <w:rsid w:val="00121226"/>
    <w:rsid w:val="002B51A4"/>
    <w:rsid w:val="00351C5E"/>
    <w:rsid w:val="003D647B"/>
    <w:rsid w:val="004A5BD2"/>
    <w:rsid w:val="004C6EEF"/>
    <w:rsid w:val="00534F8A"/>
    <w:rsid w:val="005C52A9"/>
    <w:rsid w:val="006821EE"/>
    <w:rsid w:val="00727014"/>
    <w:rsid w:val="00797804"/>
    <w:rsid w:val="007F4E1A"/>
    <w:rsid w:val="007F79FC"/>
    <w:rsid w:val="0081758F"/>
    <w:rsid w:val="008A44E9"/>
    <w:rsid w:val="00A740D7"/>
    <w:rsid w:val="00AC7071"/>
    <w:rsid w:val="00B31F98"/>
    <w:rsid w:val="00B40DDC"/>
    <w:rsid w:val="00C26AFC"/>
    <w:rsid w:val="00CF5F89"/>
    <w:rsid w:val="00D90256"/>
    <w:rsid w:val="00DD52DB"/>
    <w:rsid w:val="00E46A59"/>
    <w:rsid w:val="00EF5DEE"/>
    <w:rsid w:val="00F4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E042"/>
  <w15:chartTrackingRefBased/>
  <w15:docId w15:val="{539CC5D4-6258-45DF-A120-526D0FB8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D0F9-27F8-4BE6-8639-2628407B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Сергеевна</dc:creator>
  <cp:keywords/>
  <dc:description/>
  <cp:lastModifiedBy>Роман Шинкарев</cp:lastModifiedBy>
  <cp:revision>19</cp:revision>
  <cp:lastPrinted>2023-02-13T02:55:00Z</cp:lastPrinted>
  <dcterms:created xsi:type="dcterms:W3CDTF">2023-02-09T08:46:00Z</dcterms:created>
  <dcterms:modified xsi:type="dcterms:W3CDTF">2023-03-21T06:31:00Z</dcterms:modified>
</cp:coreProperties>
</file>