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B85" w:rsidRPr="00A92E53" w:rsidRDefault="00F82B85" w:rsidP="00F82B85">
      <w:pPr>
        <w:suppressAutoHyphens/>
        <w:spacing w:after="0" w:line="240" w:lineRule="auto"/>
        <w:jc w:val="center"/>
        <w:rPr>
          <w:rFonts w:ascii="Arial" w:eastAsia="Times New Roman" w:hAnsi="Arial" w:cs="Arial"/>
          <w:b/>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b/>
          <w:sz w:val="24"/>
          <w:szCs w:val="24"/>
          <w:lang w:eastAsia="ar-SA"/>
        </w:rPr>
        <w:t>АДМИНИСТРАЦИЯ КАНСКОГО РАЙОНА</w:t>
      </w: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b/>
          <w:sz w:val="24"/>
          <w:szCs w:val="24"/>
          <w:lang w:eastAsia="ar-SA"/>
        </w:rPr>
        <w:t>КРАСНОЯРСКОГО КРАЯ</w:t>
      </w:r>
    </w:p>
    <w:p w:rsidR="00F82B85" w:rsidRPr="00A92E53" w:rsidRDefault="00F82B85" w:rsidP="00F82B85">
      <w:pPr>
        <w:suppressAutoHyphens/>
        <w:spacing w:after="0" w:line="240" w:lineRule="auto"/>
        <w:jc w:val="center"/>
        <w:rPr>
          <w:rFonts w:ascii="Arial" w:eastAsia="Times New Roman" w:hAnsi="Arial" w:cs="Arial"/>
          <w:b/>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b/>
          <w:sz w:val="24"/>
          <w:szCs w:val="24"/>
          <w:lang w:eastAsia="ar-SA"/>
        </w:rPr>
        <w:t>ПОСТАНОВЛЕНИЕ</w:t>
      </w:r>
    </w:p>
    <w:p w:rsidR="00F82B85" w:rsidRPr="00A92E53" w:rsidRDefault="00F82B85" w:rsidP="00F82B85">
      <w:pPr>
        <w:suppressAutoHyphens/>
        <w:spacing w:after="0" w:line="240" w:lineRule="auto"/>
        <w:rPr>
          <w:rFonts w:ascii="Arial" w:eastAsia="Times New Roman" w:hAnsi="Arial" w:cs="Arial"/>
          <w:b/>
          <w:sz w:val="24"/>
          <w:szCs w:val="24"/>
          <w:lang w:eastAsia="ar-SA"/>
        </w:rPr>
      </w:pPr>
    </w:p>
    <w:p w:rsidR="00F82B85" w:rsidRPr="00A92E53" w:rsidRDefault="005F2DD1" w:rsidP="0092747D">
      <w:pPr>
        <w:suppressAutoHyphens/>
        <w:spacing w:after="0" w:line="240" w:lineRule="auto"/>
        <w:rPr>
          <w:rFonts w:ascii="Arial" w:eastAsia="Times New Roman" w:hAnsi="Arial" w:cs="Arial"/>
          <w:sz w:val="24"/>
          <w:szCs w:val="24"/>
          <w:u w:val="single"/>
          <w:lang w:eastAsia="ar-SA"/>
        </w:rPr>
      </w:pPr>
      <w:r w:rsidRPr="00A92E53">
        <w:rPr>
          <w:rFonts w:ascii="Arial" w:eastAsia="Times New Roman" w:hAnsi="Arial" w:cs="Arial"/>
          <w:sz w:val="24"/>
          <w:szCs w:val="24"/>
          <w:lang w:eastAsia="ar-SA"/>
        </w:rPr>
        <w:t>14.12</w:t>
      </w:r>
      <w:r w:rsidRPr="00A92E53">
        <w:rPr>
          <w:rFonts w:ascii="Arial" w:eastAsia="Times New Roman" w:hAnsi="Arial" w:cs="Arial"/>
          <w:sz w:val="24"/>
          <w:szCs w:val="24"/>
          <w:u w:val="single"/>
          <w:lang w:eastAsia="ar-SA"/>
        </w:rPr>
        <w:t>.</w:t>
      </w:r>
      <w:r w:rsidR="00315194" w:rsidRPr="00A92E53">
        <w:rPr>
          <w:rFonts w:ascii="Arial" w:eastAsia="Times New Roman" w:hAnsi="Arial" w:cs="Arial"/>
          <w:sz w:val="24"/>
          <w:szCs w:val="24"/>
          <w:lang w:eastAsia="ar-SA"/>
        </w:rPr>
        <w:t>2023</w:t>
      </w:r>
      <w:r w:rsidR="00F82B85" w:rsidRPr="00A92E53">
        <w:rPr>
          <w:rFonts w:ascii="Arial" w:eastAsia="Times New Roman" w:hAnsi="Arial" w:cs="Arial"/>
          <w:sz w:val="24"/>
          <w:szCs w:val="24"/>
          <w:lang w:eastAsia="ar-SA"/>
        </w:rPr>
        <w:tab/>
      </w:r>
      <w:r w:rsidR="005D2C52" w:rsidRPr="00A92E53">
        <w:rPr>
          <w:rFonts w:ascii="Arial" w:eastAsia="Times New Roman" w:hAnsi="Arial" w:cs="Arial"/>
          <w:sz w:val="24"/>
          <w:szCs w:val="24"/>
          <w:lang w:eastAsia="ar-SA"/>
        </w:rPr>
        <w:t xml:space="preserve">             </w:t>
      </w:r>
      <w:r w:rsidRPr="00A92E53">
        <w:rPr>
          <w:rFonts w:ascii="Arial" w:eastAsia="Times New Roman" w:hAnsi="Arial" w:cs="Arial"/>
          <w:sz w:val="24"/>
          <w:szCs w:val="24"/>
          <w:lang w:eastAsia="ar-SA"/>
        </w:rPr>
        <w:t xml:space="preserve">              </w:t>
      </w:r>
      <w:r w:rsidR="00A92E53">
        <w:rPr>
          <w:rFonts w:ascii="Arial" w:eastAsia="Times New Roman" w:hAnsi="Arial" w:cs="Arial"/>
          <w:sz w:val="24"/>
          <w:szCs w:val="24"/>
          <w:lang w:eastAsia="ar-SA"/>
        </w:rPr>
        <w:t xml:space="preserve">     </w:t>
      </w:r>
      <w:r w:rsidRPr="00A92E53">
        <w:rPr>
          <w:rFonts w:ascii="Arial" w:eastAsia="Times New Roman" w:hAnsi="Arial" w:cs="Arial"/>
          <w:sz w:val="24"/>
          <w:szCs w:val="24"/>
          <w:lang w:eastAsia="ar-SA"/>
        </w:rPr>
        <w:t xml:space="preserve">  </w:t>
      </w:r>
      <w:r w:rsidR="005D2C52"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г. Канск                     </w:t>
      </w:r>
      <w:r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00315194" w:rsidRPr="00A92E53">
        <w:rPr>
          <w:rFonts w:ascii="Arial" w:eastAsia="Times New Roman" w:hAnsi="Arial" w:cs="Arial"/>
          <w:sz w:val="24"/>
          <w:szCs w:val="24"/>
          <w:lang w:eastAsia="ar-SA"/>
        </w:rPr>
        <w:t>№</w:t>
      </w:r>
      <w:r w:rsidRPr="00A92E53">
        <w:rPr>
          <w:rFonts w:ascii="Arial" w:eastAsia="Times New Roman" w:hAnsi="Arial" w:cs="Arial"/>
          <w:sz w:val="24"/>
          <w:szCs w:val="24"/>
          <w:lang w:eastAsia="ar-SA"/>
        </w:rPr>
        <w:t xml:space="preserve"> 728-</w:t>
      </w:r>
      <w:r w:rsidR="00315194" w:rsidRPr="00A92E53">
        <w:rPr>
          <w:rFonts w:ascii="Arial" w:eastAsia="Times New Roman" w:hAnsi="Arial" w:cs="Arial"/>
          <w:sz w:val="24"/>
          <w:szCs w:val="24"/>
          <w:lang w:eastAsia="ar-SA"/>
        </w:rPr>
        <w:t>пг</w:t>
      </w:r>
    </w:p>
    <w:p w:rsidR="0092747D" w:rsidRPr="00A92E53" w:rsidRDefault="0092747D" w:rsidP="0092747D">
      <w:pPr>
        <w:suppressAutoHyphens/>
        <w:spacing w:after="0" w:line="240" w:lineRule="auto"/>
        <w:rPr>
          <w:rFonts w:ascii="Arial" w:eastAsia="Times New Roman" w:hAnsi="Arial" w:cs="Arial"/>
          <w:sz w:val="24"/>
          <w:szCs w:val="24"/>
          <w:lang w:eastAsia="ar-SA"/>
        </w:rPr>
      </w:pPr>
    </w:p>
    <w:p w:rsidR="005A5747" w:rsidRPr="00A92E53" w:rsidRDefault="005A5747" w:rsidP="005A5747">
      <w:pPr>
        <w:suppressAutoHyphens/>
        <w:spacing w:after="0" w:line="240" w:lineRule="auto"/>
        <w:ind w:firstLine="7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 внесении изменений в постановление администрации Канского района от 29.09.2014 №716-пг «Об утверждении муниципальной программы «Развитие системы образования Канского района»</w:t>
      </w:r>
    </w:p>
    <w:p w:rsidR="0092747D" w:rsidRPr="00A92E53" w:rsidRDefault="0092747D" w:rsidP="005A5747">
      <w:pPr>
        <w:suppressAutoHyphens/>
        <w:spacing w:after="0" w:line="240" w:lineRule="auto"/>
        <w:jc w:val="both"/>
        <w:rPr>
          <w:rFonts w:ascii="Arial" w:eastAsia="Times New Roman" w:hAnsi="Arial" w:cs="Arial"/>
          <w:sz w:val="24"/>
          <w:szCs w:val="24"/>
          <w:lang w:eastAsia="ar-SA"/>
        </w:rPr>
      </w:pPr>
    </w:p>
    <w:p w:rsidR="00F82B85" w:rsidRPr="00A92E53" w:rsidRDefault="00F82B85" w:rsidP="00F82B85">
      <w:pPr>
        <w:suppressAutoHyphens/>
        <w:spacing w:after="0" w:line="240" w:lineRule="auto"/>
        <w:ind w:firstLine="7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В соответствии со статьёй 179 Бюджетного кодекса РФ, на основании постановления администрации Канского района Красноярского края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от 13.05.2016 № 171-пг, от 31.05.2017 № 241-пг), постановления администрации Канского района «Об утверждении перечня муниципальных программ Канского района, предлагаемых к финансированию с 01.01.2023г.» от 18.08.2022 № 411-пг., </w:t>
      </w:r>
      <w:r w:rsidR="00143A0B" w:rsidRPr="00A92E53">
        <w:rPr>
          <w:rFonts w:ascii="Arial" w:eastAsia="Times New Roman" w:hAnsi="Arial" w:cs="Arial"/>
          <w:sz w:val="24"/>
          <w:szCs w:val="24"/>
          <w:lang w:eastAsia="ar-SA"/>
        </w:rPr>
        <w:t xml:space="preserve">постановления администрации Канского района «Об утверждении перечня муниципальных программ Канского района, предлагаемых к финансированию с 01.01.2024г.» от 12.07.2023 № 415-пг., </w:t>
      </w:r>
      <w:r w:rsidRPr="00A92E53">
        <w:rPr>
          <w:rFonts w:ascii="Arial" w:eastAsia="Times New Roman" w:hAnsi="Arial" w:cs="Arial"/>
          <w:sz w:val="24"/>
          <w:szCs w:val="24"/>
          <w:lang w:eastAsia="ar-SA"/>
        </w:rPr>
        <w:t>руководствуясь статьями 38, 40 Устава Канского района, ПОСТАНОВЛЯЮ:</w:t>
      </w:r>
    </w:p>
    <w:p w:rsidR="00F82B85" w:rsidRPr="00A92E53" w:rsidRDefault="00F82B85" w:rsidP="00F82B85">
      <w:pPr>
        <w:suppressAutoHyphens/>
        <w:spacing w:after="0" w:line="240" w:lineRule="auto"/>
        <w:ind w:firstLine="7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1. Внести в постановление администрации Канского района от 29.09.2014 № 716-пг «Об утверждении муниципальной программы «Развитие системы образования Канского района» (в ред. от 04.02.2015 № 54-пг, от 12.05.2015 № 253-пг, от 07.07.2015 № 359-пг, от 28.09.2015 № 522-пг, от 20.10.2015 № 564-пг, от 24.12.2015 № 764-пг, от 26.02.2016 № 55-пг, от 21.06.2016 № 265-пг, от 30.09.2016 № 430-пг, от 28.02.2017 № 96-пг, 28.12.2017 626-пг, от 21.03.2018 № 105-пг, от 25.06.2018 № 291-пг, от 27.09.2018 № 441 –пг, от 27.12.2018 № 619-пг, от 25.03.2019 № 152-пг, от 21.08. 2019 № 525-пг, от 30.09.2019 № 610-пг, от 11.11.2019 № 750-пг, от 27.12.2019 № 869-пг, от 20.02.2020 № 72-пг, от 23.07.2020 №266-пг, от 11.09.2020 № 358-пг, от 26.10.2020 № 475-пг, от 27.11.2020 </w:t>
      </w:r>
      <w:hyperlink r:id="rId8" w:history="1">
        <w:r w:rsidRPr="00A92E53">
          <w:rPr>
            <w:rFonts w:ascii="Arial" w:eastAsia="Times New Roman" w:hAnsi="Arial" w:cs="Arial"/>
            <w:sz w:val="24"/>
            <w:szCs w:val="24"/>
            <w:lang w:eastAsia="ar-SA"/>
          </w:rPr>
          <w:t>№ 545-пг,</w:t>
        </w:r>
      </w:hyperlink>
      <w:r w:rsidRPr="00A92E53">
        <w:rPr>
          <w:rFonts w:ascii="Arial" w:eastAsia="Times New Roman" w:hAnsi="Arial" w:cs="Arial"/>
          <w:sz w:val="24"/>
          <w:szCs w:val="24"/>
          <w:lang w:eastAsia="ar-SA"/>
        </w:rPr>
        <w:t xml:space="preserve"> от 30.12.2020 № 682-пг, от 10.11.2021 № 565-пг, от 14.12.2021 № 633-пг, от 15.12.2022 № 671-пг, от 27.04.2023 № 221-пг</w:t>
      </w:r>
      <w:r w:rsidR="00916B8E" w:rsidRPr="00A92E53">
        <w:rPr>
          <w:rFonts w:ascii="Arial" w:eastAsia="Times New Roman" w:hAnsi="Arial" w:cs="Arial"/>
          <w:sz w:val="24"/>
          <w:szCs w:val="24"/>
          <w:lang w:eastAsia="ar-SA"/>
        </w:rPr>
        <w:t>, от 13.10.2023 № 593-</w:t>
      </w:r>
      <w:r w:rsidR="005F2DD1" w:rsidRPr="00A92E53">
        <w:rPr>
          <w:rFonts w:ascii="Arial" w:eastAsia="Times New Roman" w:hAnsi="Arial" w:cs="Arial"/>
          <w:sz w:val="24"/>
          <w:szCs w:val="24"/>
          <w:lang w:eastAsia="ar-SA"/>
        </w:rPr>
        <w:t>пг) следующие</w:t>
      </w:r>
      <w:r w:rsidRPr="00A92E53">
        <w:rPr>
          <w:rFonts w:ascii="Arial" w:eastAsia="Times New Roman" w:hAnsi="Arial" w:cs="Arial"/>
          <w:sz w:val="24"/>
          <w:szCs w:val="24"/>
          <w:lang w:eastAsia="ar-SA"/>
        </w:rPr>
        <w:t xml:space="preserve"> изменения:</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1.1. Приложение к постановлению изложить в новой редакции согласно приложению, к настоящему постановлению.</w:t>
      </w:r>
    </w:p>
    <w:p w:rsidR="00F82B85" w:rsidRPr="00A92E53" w:rsidRDefault="00F82B85" w:rsidP="0092747D">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 </w:t>
      </w:r>
      <w:r w:rsidRPr="00A92E53">
        <w:rPr>
          <w:rFonts w:ascii="Arial" w:eastAsia="Times New Roman" w:hAnsi="Arial" w:cs="Arial"/>
          <w:bCs/>
          <w:sz w:val="24"/>
          <w:szCs w:val="24"/>
          <w:lang w:eastAsia="ar-SA"/>
        </w:rPr>
        <w:t>Контроль за исполнением настоящего постановления возложить на заместителя Главы Канского района по социальным вопросам А.Ю. Вяжевич.</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3. </w:t>
      </w:r>
      <w:r w:rsidRPr="00A92E53">
        <w:rPr>
          <w:rFonts w:ascii="Arial" w:eastAsia="Times New Roman" w:hAnsi="Arial" w:cs="Arial"/>
          <w:bCs/>
          <w:sz w:val="24"/>
          <w:szCs w:val="24"/>
          <w:lang w:eastAsia="ar-SA"/>
        </w:rPr>
        <w:t>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w:t>
      </w:r>
      <w:r w:rsidRPr="00A92E53">
        <w:rPr>
          <w:rFonts w:ascii="Arial" w:eastAsia="Times New Roman" w:hAnsi="Arial" w:cs="Arial"/>
          <w:sz w:val="24"/>
          <w:szCs w:val="24"/>
          <w:lang w:eastAsia="ar-SA"/>
        </w:rPr>
        <w:t xml:space="preserve"> в информационно – телекоммуникационной сети «Интернет».  </w:t>
      </w:r>
    </w:p>
    <w:p w:rsidR="00F82B85" w:rsidRDefault="00F82B85" w:rsidP="00F82B85">
      <w:pPr>
        <w:shd w:val="clear" w:color="auto" w:fill="FFFFFF"/>
        <w:suppressAutoHyphens/>
        <w:spacing w:after="0" w:line="240" w:lineRule="auto"/>
        <w:ind w:left="709"/>
        <w:jc w:val="both"/>
        <w:rPr>
          <w:rFonts w:ascii="Arial" w:eastAsia="Times New Roman" w:hAnsi="Arial" w:cs="Arial"/>
          <w:sz w:val="24"/>
          <w:szCs w:val="24"/>
          <w:lang w:eastAsia="ar-SA"/>
        </w:rPr>
      </w:pPr>
    </w:p>
    <w:p w:rsidR="00A92E53" w:rsidRDefault="00A92E53" w:rsidP="00F82B85">
      <w:pPr>
        <w:shd w:val="clear" w:color="auto" w:fill="FFFFFF"/>
        <w:suppressAutoHyphens/>
        <w:spacing w:after="0" w:line="240" w:lineRule="auto"/>
        <w:ind w:left="709"/>
        <w:jc w:val="both"/>
        <w:rPr>
          <w:rFonts w:ascii="Arial" w:eastAsia="Times New Roman" w:hAnsi="Arial" w:cs="Arial"/>
          <w:sz w:val="24"/>
          <w:szCs w:val="24"/>
          <w:lang w:eastAsia="ar-SA"/>
        </w:rPr>
      </w:pPr>
    </w:p>
    <w:p w:rsidR="00A92E53" w:rsidRPr="00A92E53" w:rsidRDefault="00A92E53" w:rsidP="00F82B85">
      <w:pPr>
        <w:shd w:val="clear" w:color="auto" w:fill="FFFFFF"/>
        <w:suppressAutoHyphens/>
        <w:spacing w:after="0" w:line="240" w:lineRule="auto"/>
        <w:ind w:left="709"/>
        <w:jc w:val="both"/>
        <w:rPr>
          <w:rFonts w:ascii="Arial" w:eastAsia="Times New Roman" w:hAnsi="Arial" w:cs="Arial"/>
          <w:sz w:val="24"/>
          <w:szCs w:val="24"/>
          <w:lang w:eastAsia="ar-SA"/>
        </w:rPr>
      </w:pPr>
    </w:p>
    <w:p w:rsidR="00F82B85" w:rsidRPr="00A92E53" w:rsidRDefault="00F82B85" w:rsidP="00F82B85">
      <w:pPr>
        <w:keepNext/>
        <w:suppressAutoHyphens/>
        <w:spacing w:after="0" w:line="240" w:lineRule="auto"/>
        <w:jc w:val="both"/>
        <w:rPr>
          <w:rFonts w:ascii="Arial" w:eastAsia="Times New Roman" w:hAnsi="Arial" w:cs="Arial"/>
          <w:sz w:val="24"/>
          <w:szCs w:val="24"/>
          <w:lang w:eastAsia="zh-CN"/>
        </w:rPr>
      </w:pPr>
      <w:r w:rsidRPr="00A92E53">
        <w:rPr>
          <w:rFonts w:ascii="Arial" w:eastAsia="Times New Roman" w:hAnsi="Arial" w:cs="Arial"/>
          <w:sz w:val="24"/>
          <w:szCs w:val="24"/>
          <w:lang w:eastAsia="zh-CN"/>
        </w:rPr>
        <w:t xml:space="preserve">            </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Глава Канского района</w:t>
      </w:r>
      <w:r w:rsidRPr="00A92E53">
        <w:rPr>
          <w:rFonts w:ascii="Arial" w:eastAsia="Times New Roman" w:hAnsi="Arial" w:cs="Arial"/>
          <w:sz w:val="24"/>
          <w:szCs w:val="24"/>
          <w:lang w:eastAsia="ar-SA"/>
        </w:rPr>
        <w:tab/>
      </w:r>
      <w:r w:rsidRPr="00A92E53">
        <w:rPr>
          <w:rFonts w:ascii="Arial" w:eastAsia="Times New Roman" w:hAnsi="Arial" w:cs="Arial"/>
          <w:sz w:val="24"/>
          <w:szCs w:val="24"/>
          <w:lang w:eastAsia="ar-SA"/>
        </w:rPr>
        <w:tab/>
      </w:r>
      <w:r w:rsidRPr="00A92E53">
        <w:rPr>
          <w:rFonts w:ascii="Arial" w:eastAsia="Times New Roman" w:hAnsi="Arial" w:cs="Arial"/>
          <w:sz w:val="24"/>
          <w:szCs w:val="24"/>
          <w:lang w:eastAsia="ar-SA"/>
        </w:rPr>
        <w:tab/>
      </w:r>
      <w:r w:rsidRPr="00A92E53">
        <w:rPr>
          <w:rFonts w:ascii="Arial" w:eastAsia="Times New Roman" w:hAnsi="Arial" w:cs="Arial"/>
          <w:sz w:val="24"/>
          <w:szCs w:val="24"/>
          <w:lang w:eastAsia="ar-SA"/>
        </w:rPr>
        <w:tab/>
      </w:r>
      <w:r w:rsidRPr="00A92E53">
        <w:rPr>
          <w:rFonts w:ascii="Arial" w:eastAsia="Times New Roman" w:hAnsi="Arial" w:cs="Arial"/>
          <w:sz w:val="24"/>
          <w:szCs w:val="24"/>
          <w:lang w:eastAsia="ar-SA"/>
        </w:rPr>
        <w:tab/>
        <w:t xml:space="preserve">                           А.А. Заруцкий</w:t>
      </w:r>
    </w:p>
    <w:p w:rsidR="00F82B85" w:rsidRPr="00A92E53" w:rsidRDefault="00F82B85" w:rsidP="00F82B85">
      <w:pPr>
        <w:suppressAutoHyphens/>
        <w:spacing w:after="0" w:line="240" w:lineRule="auto"/>
        <w:rPr>
          <w:rFonts w:ascii="Arial" w:eastAsia="Times New Roman" w:hAnsi="Arial" w:cs="Arial"/>
          <w:sz w:val="24"/>
          <w:szCs w:val="24"/>
          <w:lang w:eastAsia="ar-SA"/>
        </w:rPr>
      </w:pPr>
    </w:p>
    <w:p w:rsidR="00F82B85" w:rsidRPr="00A92E53" w:rsidRDefault="00F82B85" w:rsidP="00F82B85">
      <w:pPr>
        <w:suppressAutoHyphens/>
        <w:spacing w:after="0" w:line="240" w:lineRule="auto"/>
        <w:rPr>
          <w:rFonts w:ascii="Arial" w:eastAsia="Times New Roman" w:hAnsi="Arial" w:cs="Arial"/>
          <w:sz w:val="24"/>
          <w:szCs w:val="24"/>
          <w:lang w:eastAsia="ar-SA"/>
        </w:rPr>
      </w:pPr>
    </w:p>
    <w:p w:rsidR="005A5747" w:rsidRDefault="005A5747">
      <w:pPr>
        <w:rPr>
          <w:rFonts w:ascii="Times New Roman" w:eastAsia="Times New Roman" w:hAnsi="Times New Roman" w:cs="Times New Roman"/>
          <w:sz w:val="28"/>
          <w:szCs w:val="28"/>
          <w:lang w:eastAsia="ar-SA"/>
        </w:rPr>
      </w:pPr>
    </w:p>
    <w:p w:rsidR="005A5747" w:rsidRPr="00A92E53" w:rsidRDefault="00F82B85" w:rsidP="005A5747">
      <w:pPr>
        <w:suppressAutoHyphens/>
        <w:spacing w:after="0" w:line="240" w:lineRule="auto"/>
        <w:ind w:left="5245"/>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 xml:space="preserve">Приложение к постановлению администрации Канского района </w:t>
      </w:r>
    </w:p>
    <w:p w:rsidR="00F82B85" w:rsidRPr="00A92E53" w:rsidRDefault="00F82B85" w:rsidP="005A5747">
      <w:pPr>
        <w:suppressAutoHyphens/>
        <w:spacing w:after="0" w:line="240" w:lineRule="auto"/>
        <w:ind w:left="5245"/>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от </w:t>
      </w:r>
      <w:r w:rsidR="005F2DD1" w:rsidRPr="00A92E53">
        <w:rPr>
          <w:rFonts w:ascii="Arial" w:eastAsia="Times New Roman" w:hAnsi="Arial" w:cs="Arial"/>
          <w:sz w:val="24"/>
          <w:szCs w:val="24"/>
          <w:lang w:eastAsia="ar-SA"/>
        </w:rPr>
        <w:t>14.12.2023</w:t>
      </w:r>
      <w:r w:rsidRPr="00A92E53">
        <w:rPr>
          <w:rFonts w:ascii="Arial" w:eastAsia="Times New Roman" w:hAnsi="Arial" w:cs="Arial"/>
          <w:sz w:val="24"/>
          <w:szCs w:val="24"/>
          <w:lang w:eastAsia="ar-SA"/>
        </w:rPr>
        <w:t xml:space="preserve">№ </w:t>
      </w:r>
      <w:r w:rsidR="005F2DD1" w:rsidRPr="00A92E53">
        <w:rPr>
          <w:rFonts w:ascii="Arial" w:eastAsia="Times New Roman" w:hAnsi="Arial" w:cs="Arial"/>
          <w:sz w:val="24"/>
          <w:szCs w:val="24"/>
          <w:lang w:eastAsia="ar-SA"/>
        </w:rPr>
        <w:t>728</w:t>
      </w:r>
      <w:r w:rsidRPr="00A92E53">
        <w:rPr>
          <w:rFonts w:ascii="Arial" w:eastAsia="Times New Roman" w:hAnsi="Arial" w:cs="Arial"/>
          <w:sz w:val="24"/>
          <w:szCs w:val="24"/>
          <w:lang w:eastAsia="ar-SA"/>
        </w:rPr>
        <w:t>-пг</w:t>
      </w:r>
    </w:p>
    <w:p w:rsidR="00F82B85" w:rsidRPr="00A92E53" w:rsidRDefault="00F82B85" w:rsidP="00F82B85">
      <w:pPr>
        <w:suppressAutoHyphens/>
        <w:spacing w:after="0" w:line="240" w:lineRule="auto"/>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b/>
          <w:bCs/>
          <w:sz w:val="24"/>
          <w:szCs w:val="24"/>
          <w:lang w:eastAsia="ar-SA"/>
        </w:rPr>
      </w:pPr>
      <w:r w:rsidRPr="00A92E53">
        <w:rPr>
          <w:rFonts w:ascii="Arial" w:eastAsia="Times New Roman" w:hAnsi="Arial" w:cs="Arial"/>
          <w:b/>
          <w:bCs/>
          <w:sz w:val="24"/>
          <w:szCs w:val="24"/>
          <w:lang w:eastAsia="ar-SA"/>
        </w:rPr>
        <w:t xml:space="preserve">МУНИЦИПАЛЬНАЯ ПРОГРАММА  </w:t>
      </w:r>
    </w:p>
    <w:p w:rsidR="00F82B85" w:rsidRPr="00A92E53" w:rsidRDefault="00F82B85" w:rsidP="00F82B85">
      <w:pPr>
        <w:suppressAutoHyphens/>
        <w:spacing w:after="0" w:line="240" w:lineRule="auto"/>
        <w:jc w:val="center"/>
        <w:rPr>
          <w:rFonts w:ascii="Arial" w:eastAsia="Times New Roman" w:hAnsi="Arial" w:cs="Arial"/>
          <w:b/>
          <w:bCs/>
          <w:sz w:val="24"/>
          <w:szCs w:val="24"/>
          <w:lang w:eastAsia="ar-SA"/>
        </w:rPr>
      </w:pPr>
      <w:r w:rsidRPr="00A92E53">
        <w:rPr>
          <w:rFonts w:ascii="Arial" w:eastAsia="Times New Roman" w:hAnsi="Arial" w:cs="Arial"/>
          <w:b/>
          <w:bCs/>
          <w:sz w:val="24"/>
          <w:szCs w:val="24"/>
          <w:lang w:eastAsia="ar-SA"/>
        </w:rPr>
        <w:t xml:space="preserve"> «РАЗВИТИЕ СИСТЕМЫ ОБРАЗОВАНИЯ КАНСКОГО РАЙОНА» </w:t>
      </w:r>
    </w:p>
    <w:p w:rsidR="00F82B85" w:rsidRPr="00A92E53" w:rsidRDefault="00F82B85" w:rsidP="00F82B85">
      <w:pPr>
        <w:suppressAutoHyphens/>
        <w:spacing w:after="0" w:line="240" w:lineRule="auto"/>
        <w:jc w:val="center"/>
        <w:rPr>
          <w:rFonts w:ascii="Arial" w:eastAsia="Times New Roman" w:hAnsi="Arial" w:cs="Arial"/>
          <w:b/>
          <w:bCs/>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b/>
          <w:bCs/>
          <w:sz w:val="24"/>
          <w:szCs w:val="24"/>
          <w:lang w:eastAsia="ar-SA"/>
        </w:rPr>
      </w:pPr>
      <w:r w:rsidRPr="00A92E53">
        <w:rPr>
          <w:rFonts w:ascii="Arial" w:eastAsia="Times New Roman" w:hAnsi="Arial" w:cs="Arial"/>
          <w:b/>
          <w:bCs/>
          <w:sz w:val="24"/>
          <w:szCs w:val="24"/>
          <w:lang w:eastAsia="ar-SA"/>
        </w:rPr>
        <w:t xml:space="preserve">1. Паспорт муниципальной программы </w:t>
      </w:r>
    </w:p>
    <w:tbl>
      <w:tblPr>
        <w:tblW w:w="0" w:type="auto"/>
        <w:jc w:val="center"/>
        <w:tblLayout w:type="fixed"/>
        <w:tblLook w:val="0000" w:firstRow="0" w:lastRow="0" w:firstColumn="0" w:lastColumn="0" w:noHBand="0" w:noVBand="0"/>
      </w:tblPr>
      <w:tblGrid>
        <w:gridCol w:w="2570"/>
        <w:gridCol w:w="6536"/>
      </w:tblGrid>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5F2DD1"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Наименование муниципальной</w:t>
            </w:r>
            <w:r w:rsidR="00F82B85" w:rsidRPr="00A92E53">
              <w:rPr>
                <w:rFonts w:ascii="Arial" w:eastAsia="Times New Roman" w:hAnsi="Arial" w:cs="Arial"/>
                <w:sz w:val="24"/>
                <w:szCs w:val="24"/>
                <w:lang w:eastAsia="ar-SA"/>
              </w:rPr>
              <w:t xml:space="preserve">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Муниципальная программа «Развитие системы образования Канского района» (далее - муниципальная программа)</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Основания для разработки муниципальной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программы</w:t>
            </w:r>
          </w:p>
          <w:p w:rsidR="00F82B85" w:rsidRPr="00A92E53" w:rsidRDefault="00F82B85" w:rsidP="00F82B85">
            <w:pPr>
              <w:suppressAutoHyphens/>
              <w:spacing w:after="0" w:line="240" w:lineRule="auto"/>
              <w:rPr>
                <w:rFonts w:ascii="Arial" w:eastAsia="Times New Roman" w:hAnsi="Arial" w:cs="Arial"/>
                <w:sz w:val="24"/>
                <w:szCs w:val="24"/>
                <w:lang w:eastAsia="ar-SA"/>
              </w:rPr>
            </w:pP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widowControl w:val="0"/>
              <w:suppressAutoHyphens/>
              <w:autoSpaceDE w:val="0"/>
              <w:autoSpaceDN w:val="0"/>
              <w:adjustRightInd w:val="0"/>
              <w:spacing w:after="0" w:line="240" w:lineRule="auto"/>
              <w:jc w:val="both"/>
              <w:outlineLvl w:val="0"/>
              <w:rPr>
                <w:rFonts w:ascii="Arial" w:eastAsia="Times New Roman" w:hAnsi="Arial" w:cs="Arial"/>
                <w:sz w:val="24"/>
                <w:szCs w:val="24"/>
                <w:lang w:eastAsia="ar-SA"/>
              </w:rPr>
            </w:pPr>
            <w:r w:rsidRPr="00A92E53">
              <w:rPr>
                <w:rFonts w:ascii="Arial" w:eastAsia="Times New Roman" w:hAnsi="Arial" w:cs="Arial"/>
                <w:sz w:val="24"/>
                <w:szCs w:val="24"/>
                <w:lang w:eastAsia="ar-SA"/>
              </w:rPr>
              <w:t>Бюджетный кодекс Российской Федерации статья 179 «Государственные программы Российской Федерации, государственные программы субъекта Российской Федерации, муниципальные программы»;</w:t>
            </w:r>
          </w:p>
          <w:p w:rsidR="00F82B85" w:rsidRPr="00A92E53" w:rsidRDefault="00F82B85" w:rsidP="00F82B85">
            <w:pPr>
              <w:suppressAutoHyphens/>
              <w:autoSpaceDE w:val="0"/>
              <w:autoSpaceDN w:val="0"/>
              <w:adjustRightInd w:val="0"/>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13.05.2016 №171-пг, от 31.05.2017 № 241-пг, от 12.08.2020 №302-пг). Постановление администрации Канского района «Об утверждении перечня муниципальных программ Канского района, предлагаемых к финансированию с 01.01</w:t>
            </w:r>
            <w:r w:rsidR="00D55409" w:rsidRPr="00A92E53">
              <w:rPr>
                <w:rFonts w:ascii="Arial" w:eastAsia="Times New Roman" w:hAnsi="Arial" w:cs="Arial"/>
                <w:sz w:val="24"/>
                <w:szCs w:val="24"/>
                <w:lang w:eastAsia="ar-SA"/>
              </w:rPr>
              <w:t>.2023г.» от 18.08.2022 № 411-пг, постановления администрации Канского района «Об утверждении перечня муниципальных программ Канского района, предлагаемых к финансированию с 01.01.2024г.» от 12.07.2023 № 415-пг.</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Ответственный исполнитель муниципальной</w:t>
            </w:r>
          </w:p>
          <w:p w:rsidR="00F82B85" w:rsidRPr="00A92E53" w:rsidRDefault="00F82B85" w:rsidP="00D55409">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Муниципальное казенное учреждение «Управление образования администрации Канского района Красноярского края» (далее - МКУ «УО Канского района»)</w:t>
            </w:r>
          </w:p>
        </w:tc>
      </w:tr>
      <w:tr w:rsidR="00F82B85" w:rsidRPr="00A92E53" w:rsidTr="00D55409">
        <w:trPr>
          <w:trHeight w:val="1028"/>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Соисполнители муниципальной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Администрация Канского района;</w:t>
            </w:r>
          </w:p>
          <w:p w:rsidR="00F82B85" w:rsidRPr="00A92E53" w:rsidRDefault="00F82B85" w:rsidP="00F82B85">
            <w:pPr>
              <w:tabs>
                <w:tab w:val="left" w:pos="1440"/>
              </w:tabs>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Финуправление Канского района</w:t>
            </w:r>
            <w:r w:rsidRPr="00A92E53">
              <w:rPr>
                <w:rFonts w:ascii="Arial" w:eastAsia="Times New Roman" w:hAnsi="Arial" w:cs="Arial"/>
                <w:sz w:val="24"/>
                <w:szCs w:val="24"/>
                <w:lang w:eastAsia="ar-SA"/>
              </w:rPr>
              <w:tab/>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Перечень подпрограмм и основных мероприятий муниципальной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1. Развитие дошкольного, общего и дополнительного образования детей в Канском районе.</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2. Развитие кадрового потенциала.</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3. Государственная поддержка детей-сирот, расширение практики применения семейных форм воспитания.</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4. Обеспечение реализации муниципальной программы и прочие мероприятия.</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Цели муниципальной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Обеспечение высокого качества образования, </w:t>
            </w:r>
          </w:p>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соответствующего потребностям граждан и требованиям инновационного развития Канского района, господдержка детей-сирот, детей оставшихся без попечения родителей, отдых и оздоровление детей в летний период.</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Задачи муниципальной </w:t>
            </w:r>
            <w:r w:rsidRPr="00A92E53">
              <w:rPr>
                <w:rFonts w:ascii="Arial" w:eastAsia="Times New Roman" w:hAnsi="Arial" w:cs="Arial"/>
                <w:sz w:val="24"/>
                <w:szCs w:val="24"/>
                <w:lang w:eastAsia="ar-SA"/>
              </w:rPr>
              <w:lastRenderedPageBreak/>
              <w:t>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lastRenderedPageBreak/>
              <w:t xml:space="preserve">1. Создание в системе дошкольного, общего и дополнительного образования равных возможностей </w:t>
            </w:r>
            <w:r w:rsidRPr="00A92E53">
              <w:rPr>
                <w:rFonts w:ascii="Arial" w:eastAsia="SimSun" w:hAnsi="Arial" w:cs="Arial"/>
                <w:kern w:val="1"/>
                <w:sz w:val="24"/>
                <w:szCs w:val="24"/>
                <w:lang w:eastAsia="hi-IN" w:bidi="hi-IN"/>
              </w:rPr>
              <w:lastRenderedPageBreak/>
              <w:t>для современного качественного образования детей в Канском районе.</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2. Формирование кадрового ресурса, обеспечивающего необходимое качество образования детей.</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3. Развитие семейных форм воспитания детей сирот и детей, оставшихся без попечения родителей, оказание государственной поддержки детям-сиротам.</w:t>
            </w:r>
          </w:p>
          <w:p w:rsidR="00F82B85" w:rsidRPr="00A92E53" w:rsidRDefault="00F82B85" w:rsidP="00F82B85">
            <w:pPr>
              <w:suppressAutoHyphens/>
              <w:spacing w:after="0" w:line="240" w:lineRule="auto"/>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 xml:space="preserve">4. Создание условий для эффективного управления. </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Этапы и сроки реализации муниципальной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2023-2026 годы</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Перечень целевых показателей и показателей результативности </w:t>
            </w:r>
            <w:r w:rsidR="00A92E53" w:rsidRPr="00A92E53">
              <w:rPr>
                <w:rFonts w:ascii="Arial" w:eastAsia="Times New Roman" w:hAnsi="Arial" w:cs="Arial"/>
                <w:sz w:val="24"/>
                <w:szCs w:val="24"/>
                <w:lang w:eastAsia="ar-SA"/>
              </w:rPr>
              <w:t>муниципальной программы</w:t>
            </w:r>
            <w:r w:rsidRPr="00A92E53">
              <w:rPr>
                <w:rFonts w:ascii="Arial" w:eastAsia="Times New Roman" w:hAnsi="Arial" w:cs="Arial"/>
                <w:sz w:val="24"/>
                <w:szCs w:val="24"/>
                <w:lang w:eastAsia="ar-SA"/>
              </w:rPr>
              <w:t xml:space="preserve"> с расшифровкой плановых значений по годам её реализации</w:t>
            </w:r>
          </w:p>
        </w:tc>
        <w:tc>
          <w:tcPr>
            <w:tcW w:w="6536" w:type="dxa"/>
            <w:tcBorders>
              <w:top w:val="single" w:sz="4" w:space="0" w:color="000000"/>
              <w:left w:val="single" w:sz="4" w:space="0" w:color="000000"/>
              <w:bottom w:val="single" w:sz="4" w:space="0" w:color="000000"/>
              <w:right w:val="single" w:sz="4" w:space="0" w:color="000000"/>
            </w:tcBorders>
            <w:shd w:val="clear" w:color="auto" w:fill="auto"/>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Целевые показатели и показатели результативности представлены в приложении №1 к паспорту муниципальной программы.</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Значения целевых показателей на долгосрочный период представлены в приложении № 2 к паспорту муниципальной программы</w:t>
            </w:r>
          </w:p>
        </w:tc>
      </w:tr>
      <w:tr w:rsidR="00F82B85" w:rsidRPr="00A92E53" w:rsidTr="00D55409">
        <w:trPr>
          <w:jc w:val="center"/>
        </w:trPr>
        <w:tc>
          <w:tcPr>
            <w:tcW w:w="2570" w:type="dxa"/>
            <w:tcBorders>
              <w:top w:val="single" w:sz="4" w:space="0" w:color="000000"/>
              <w:left w:val="single" w:sz="4" w:space="0" w:color="000000"/>
              <w:bottom w:val="single" w:sz="4" w:space="0" w:color="000000"/>
            </w:tcBorders>
            <w:shd w:val="clear" w:color="auto" w:fill="FFFFFF"/>
          </w:tcPr>
          <w:p w:rsidR="00F82B85" w:rsidRPr="00A92E53" w:rsidRDefault="00F82B85" w:rsidP="00F82B85">
            <w:pPr>
              <w:shd w:val="clear" w:color="auto" w:fill="FFFFFF"/>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Информация по ресурсному обеспечению муниципальной программы</w:t>
            </w:r>
          </w:p>
        </w:tc>
        <w:tc>
          <w:tcPr>
            <w:tcW w:w="6536" w:type="dxa"/>
            <w:tcBorders>
              <w:top w:val="single" w:sz="4" w:space="0" w:color="000000"/>
              <w:left w:val="single" w:sz="4" w:space="0" w:color="000000"/>
              <w:bottom w:val="single" w:sz="4" w:space="0" w:color="000000"/>
              <w:right w:val="single" w:sz="4" w:space="0" w:color="000000"/>
            </w:tcBorders>
            <w:shd w:val="clear" w:color="auto" w:fill="FFFFFF"/>
          </w:tcPr>
          <w:p w:rsidR="00F82B85" w:rsidRPr="00A92E53" w:rsidRDefault="00F82B85" w:rsidP="00F82B85">
            <w:pPr>
              <w:shd w:val="clear" w:color="auto" w:fill="FFFFFF"/>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Объем финансирования программы составит 3</w:t>
            </w:r>
            <w:r w:rsidR="00FA0BF1" w:rsidRPr="00A92E53">
              <w:rPr>
                <w:rFonts w:ascii="Arial" w:eastAsia="Times New Roman" w:hAnsi="Arial" w:cs="Arial"/>
                <w:sz w:val="24"/>
                <w:szCs w:val="24"/>
                <w:lang w:eastAsia="ar-SA"/>
              </w:rPr>
              <w:t> 552 814,0</w:t>
            </w:r>
            <w:r w:rsidRPr="00A92E53">
              <w:rPr>
                <w:rFonts w:ascii="Arial" w:eastAsia="Times New Roman" w:hAnsi="Arial" w:cs="Arial"/>
                <w:sz w:val="24"/>
                <w:szCs w:val="24"/>
                <w:lang w:eastAsia="ar-SA"/>
              </w:rPr>
              <w:t xml:space="preserve"> тысяч рублей, в том числе:</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2023 год – </w:t>
            </w:r>
            <w:r w:rsidR="00FA0BF1" w:rsidRPr="00A92E53">
              <w:rPr>
                <w:rFonts w:ascii="Arial" w:eastAsia="Times New Roman" w:hAnsi="Arial" w:cs="Arial"/>
                <w:sz w:val="24"/>
                <w:szCs w:val="24"/>
                <w:lang w:eastAsia="ar-SA"/>
              </w:rPr>
              <w:t>963 280,4</w:t>
            </w:r>
            <w:r w:rsidRPr="00A92E53">
              <w:rPr>
                <w:rFonts w:ascii="Arial" w:eastAsia="Times New Roman" w:hAnsi="Arial" w:cs="Arial"/>
                <w:sz w:val="24"/>
                <w:szCs w:val="24"/>
                <w:lang w:eastAsia="ar-SA"/>
              </w:rPr>
              <w:t xml:space="preserve"> тысяч рублей, в том числе за счёт средств:</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FA0BF1" w:rsidRPr="00A92E53">
              <w:rPr>
                <w:rFonts w:ascii="Arial" w:eastAsia="Times New Roman" w:hAnsi="Arial" w:cs="Arial"/>
                <w:sz w:val="24"/>
                <w:szCs w:val="24"/>
                <w:lang w:eastAsia="ar-SA"/>
              </w:rPr>
              <w:t>58 313,1</w:t>
            </w:r>
            <w:r w:rsidRPr="00A92E53">
              <w:rPr>
                <w:rFonts w:ascii="Arial" w:eastAsia="Times New Roman" w:hAnsi="Arial" w:cs="Arial"/>
                <w:sz w:val="24"/>
                <w:szCs w:val="24"/>
                <w:lang w:eastAsia="ar-SA"/>
              </w:rPr>
              <w:t xml:space="preserve"> тысячи рублей,</w:t>
            </w:r>
          </w:p>
          <w:p w:rsidR="00F82B85" w:rsidRPr="00A92E53" w:rsidRDefault="00A92E53" w:rsidP="00F82B85">
            <w:pPr>
              <w:shd w:val="clear" w:color="auto" w:fill="FFFFFF"/>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краевого бюджета </w:t>
            </w:r>
            <w:proofErr w:type="gramStart"/>
            <w:r>
              <w:rPr>
                <w:rFonts w:ascii="Arial" w:eastAsia="Times New Roman" w:hAnsi="Arial" w:cs="Arial"/>
                <w:sz w:val="24"/>
                <w:szCs w:val="24"/>
                <w:lang w:eastAsia="ar-SA"/>
              </w:rPr>
              <w:t xml:space="preserve">–  </w:t>
            </w:r>
            <w:r w:rsidR="00FA0BF1" w:rsidRPr="00A92E53">
              <w:rPr>
                <w:rFonts w:ascii="Arial" w:eastAsia="Times New Roman" w:hAnsi="Arial" w:cs="Arial"/>
                <w:sz w:val="24"/>
                <w:szCs w:val="24"/>
                <w:lang w:eastAsia="ar-SA"/>
              </w:rPr>
              <w:t>606</w:t>
            </w:r>
            <w:proofErr w:type="gramEnd"/>
            <w:r w:rsidR="00FA0BF1" w:rsidRPr="00A92E53">
              <w:rPr>
                <w:rFonts w:ascii="Arial" w:eastAsia="Times New Roman" w:hAnsi="Arial" w:cs="Arial"/>
                <w:sz w:val="24"/>
                <w:szCs w:val="24"/>
                <w:lang w:eastAsia="ar-SA"/>
              </w:rPr>
              <w:t> 519,6</w:t>
            </w:r>
            <w:r w:rsidR="00F82B85" w:rsidRPr="00A92E53">
              <w:rPr>
                <w:rFonts w:ascii="Arial" w:eastAsia="Times New Roman" w:hAnsi="Arial" w:cs="Arial"/>
                <w:sz w:val="24"/>
                <w:szCs w:val="24"/>
                <w:lang w:eastAsia="ar-SA"/>
              </w:rPr>
              <w:t xml:space="preserve"> тысяч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FA0BF1" w:rsidRPr="00A92E53">
              <w:rPr>
                <w:rFonts w:ascii="Arial" w:eastAsia="Times New Roman" w:hAnsi="Arial" w:cs="Arial"/>
                <w:sz w:val="24"/>
                <w:szCs w:val="24"/>
                <w:lang w:eastAsia="ar-SA"/>
              </w:rPr>
              <w:t>298 447,7</w:t>
            </w:r>
            <w:r w:rsidRPr="00A92E53">
              <w:rPr>
                <w:rFonts w:ascii="Arial" w:eastAsia="Times New Roman" w:hAnsi="Arial" w:cs="Arial"/>
                <w:sz w:val="24"/>
                <w:szCs w:val="24"/>
                <w:lang w:eastAsia="ar-SA"/>
              </w:rPr>
              <w:t xml:space="preserve"> тысяч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2024 год – </w:t>
            </w:r>
            <w:r w:rsidR="00FA0BF1" w:rsidRPr="00A92E53">
              <w:rPr>
                <w:rFonts w:ascii="Arial" w:eastAsia="Times New Roman" w:hAnsi="Arial" w:cs="Arial"/>
                <w:sz w:val="24"/>
                <w:szCs w:val="24"/>
                <w:lang w:eastAsia="ar-SA"/>
              </w:rPr>
              <w:t>923 600,1</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FA0BF1"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FA0BF1" w:rsidRPr="00A92E53">
              <w:rPr>
                <w:rFonts w:ascii="Arial" w:eastAsia="Times New Roman" w:hAnsi="Arial" w:cs="Arial"/>
                <w:sz w:val="24"/>
                <w:szCs w:val="24"/>
                <w:lang w:eastAsia="ar-SA"/>
              </w:rPr>
              <w:t>624 421,4</w:t>
            </w:r>
            <w:r w:rsidRPr="00A92E53">
              <w:rPr>
                <w:rFonts w:ascii="Arial" w:eastAsia="Times New Roman" w:hAnsi="Arial" w:cs="Arial"/>
                <w:sz w:val="24"/>
                <w:szCs w:val="24"/>
                <w:lang w:eastAsia="ar-SA"/>
              </w:rPr>
              <w:t xml:space="preserve"> тысяч рублей; </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FA0BF1" w:rsidRPr="00A92E53">
              <w:rPr>
                <w:rFonts w:ascii="Arial" w:eastAsia="Times New Roman" w:hAnsi="Arial" w:cs="Arial"/>
                <w:sz w:val="24"/>
                <w:szCs w:val="24"/>
                <w:lang w:eastAsia="ar-SA"/>
              </w:rPr>
              <w:t>299 178,7</w:t>
            </w:r>
            <w:r w:rsidRPr="00A92E53">
              <w:rPr>
                <w:rFonts w:ascii="Arial" w:eastAsia="Times New Roman" w:hAnsi="Arial" w:cs="Arial"/>
                <w:sz w:val="24"/>
                <w:szCs w:val="24"/>
                <w:lang w:eastAsia="ar-SA"/>
              </w:rPr>
              <w:t xml:space="preserve"> тысяч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2025 год – </w:t>
            </w:r>
            <w:r w:rsidR="00FA0BF1" w:rsidRPr="00A92E53">
              <w:rPr>
                <w:rFonts w:ascii="Arial" w:eastAsia="Times New Roman" w:hAnsi="Arial" w:cs="Arial"/>
                <w:sz w:val="24"/>
                <w:szCs w:val="24"/>
                <w:lang w:eastAsia="ar-SA"/>
              </w:rPr>
              <w:t>841 001,2</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федерального бюджета –</w:t>
            </w:r>
            <w:r w:rsidR="00FA0BF1"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A92E53" w:rsidP="00F82B85">
            <w:pPr>
              <w:shd w:val="clear" w:color="auto" w:fill="FFFFFF"/>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краевого бюджета – </w:t>
            </w:r>
            <w:r w:rsidR="00FA0BF1" w:rsidRPr="00A92E53">
              <w:rPr>
                <w:rFonts w:ascii="Arial" w:eastAsia="Times New Roman" w:hAnsi="Arial" w:cs="Arial"/>
                <w:sz w:val="24"/>
                <w:szCs w:val="24"/>
                <w:lang w:eastAsia="ar-SA"/>
              </w:rPr>
              <w:t>599 503,3</w:t>
            </w:r>
            <w:r w:rsidR="00F82B85" w:rsidRPr="00A92E53">
              <w:rPr>
                <w:rFonts w:ascii="Arial" w:eastAsia="Times New Roman" w:hAnsi="Arial" w:cs="Arial"/>
                <w:sz w:val="24"/>
                <w:szCs w:val="24"/>
                <w:lang w:eastAsia="ar-SA"/>
              </w:rPr>
              <w:t xml:space="preserve"> тысячи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FA0BF1" w:rsidRPr="00A92E53">
              <w:rPr>
                <w:rFonts w:ascii="Arial" w:eastAsia="Times New Roman" w:hAnsi="Arial" w:cs="Arial"/>
                <w:sz w:val="24"/>
                <w:szCs w:val="24"/>
                <w:lang w:eastAsia="ar-SA"/>
              </w:rPr>
              <w:t>241 497,9</w:t>
            </w:r>
            <w:r w:rsidRPr="00A92E53">
              <w:rPr>
                <w:rFonts w:ascii="Arial" w:eastAsia="Times New Roman" w:hAnsi="Arial" w:cs="Arial"/>
                <w:sz w:val="24"/>
                <w:szCs w:val="24"/>
                <w:lang w:eastAsia="ar-SA"/>
              </w:rPr>
              <w:t xml:space="preserve"> тысячи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2026 год – </w:t>
            </w:r>
            <w:r w:rsidR="00FA0BF1" w:rsidRPr="00A92E53">
              <w:rPr>
                <w:rFonts w:ascii="Arial" w:eastAsia="Times New Roman" w:hAnsi="Arial" w:cs="Arial"/>
                <w:sz w:val="24"/>
                <w:szCs w:val="24"/>
                <w:lang w:eastAsia="ar-SA"/>
              </w:rPr>
              <w:t>824 932,3</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федерального бюджета –</w:t>
            </w:r>
            <w:r w:rsidR="00FA0BF1"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A92E53" w:rsidP="00F82B85">
            <w:pPr>
              <w:shd w:val="clear" w:color="auto" w:fill="FFFFFF"/>
              <w:suppressAutoHyphens/>
              <w:spacing w:after="0" w:line="24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краевого бюджета – </w:t>
            </w:r>
            <w:r w:rsidR="00FA0BF1" w:rsidRPr="00A92E53">
              <w:rPr>
                <w:rFonts w:ascii="Arial" w:eastAsia="Times New Roman" w:hAnsi="Arial" w:cs="Arial"/>
                <w:sz w:val="24"/>
                <w:szCs w:val="24"/>
                <w:lang w:eastAsia="ar-SA"/>
              </w:rPr>
              <w:t>590 871,7</w:t>
            </w:r>
            <w:r w:rsidR="00F82B85" w:rsidRPr="00A92E53">
              <w:rPr>
                <w:rFonts w:ascii="Arial" w:eastAsia="Times New Roman" w:hAnsi="Arial" w:cs="Arial"/>
                <w:sz w:val="24"/>
                <w:szCs w:val="24"/>
                <w:lang w:eastAsia="ar-SA"/>
              </w:rPr>
              <w:t xml:space="preserve"> тысячи рублей,</w:t>
            </w:r>
          </w:p>
          <w:p w:rsidR="00F82B85" w:rsidRPr="00A92E53"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FA0BF1" w:rsidRPr="00A92E53">
              <w:rPr>
                <w:rFonts w:ascii="Arial" w:eastAsia="Times New Roman" w:hAnsi="Arial" w:cs="Arial"/>
                <w:sz w:val="24"/>
                <w:szCs w:val="24"/>
                <w:lang w:eastAsia="ar-SA"/>
              </w:rPr>
              <w:t>234 060,6</w:t>
            </w:r>
            <w:r w:rsidRPr="00A92E53">
              <w:rPr>
                <w:rFonts w:ascii="Arial" w:eastAsia="Times New Roman" w:hAnsi="Arial" w:cs="Arial"/>
                <w:sz w:val="24"/>
                <w:szCs w:val="24"/>
                <w:lang w:eastAsia="ar-SA"/>
              </w:rPr>
              <w:t xml:space="preserve"> тысячи рублей.</w:t>
            </w:r>
          </w:p>
        </w:tc>
      </w:tr>
    </w:tbl>
    <w:p w:rsidR="00F82B85" w:rsidRPr="00A92E53" w:rsidRDefault="00F82B85" w:rsidP="00A92E53">
      <w:pPr>
        <w:shd w:val="clear" w:color="auto" w:fill="FFFFFF"/>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 Характеристика текущего состояния сферы образования.</w:t>
      </w:r>
    </w:p>
    <w:p w:rsidR="00F82B85" w:rsidRPr="00A92E53" w:rsidRDefault="00F82B85" w:rsidP="00A92E53">
      <w:pPr>
        <w:shd w:val="clear" w:color="auto" w:fill="FFFFFF"/>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Основные показатели социально-экономического развития Канского района и анализ социальных, финансово-экономических и прочих рисков реализации 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На начало 2023 года на территории Канского района функционирует 18 общеобразовательных учреждения, в том числе 14 средних школ, 4 основных. Все муниципальные общеобразовательные учреждения имеют лицензию на образовательную деятельность.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 xml:space="preserve">Количество учреждений по числу учебных мест достаточно для имеющегося в районе количества детей школьного возраста.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Контингент обучающихся по численности на 1 января 2023 года составляет 2936 детей, из них 2619 обучается по общеобразовательным программам и 317 по адаптированным программам.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муниципальных общеобразовательных учреждениях открыты классы специального коррекционного образования для детей с ограниченными возможностями. Однако не во всех учреждениях детям с ограниченными возможностями здоровья обеспечивается необходимый уровень психолого-медико-социального сопровождения. Есть вакансии дефектологов, логопедов, психологов.</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Право на общедоступное и бесплатное образование является одним из основных и неотъемлемых конституционных прав граждан Российской Федерации. Для обеспечения государственных гарантий прав граждан на получение общедоступного и бесплатного начального общего, основного общего, среднего общего образования вне зависимости от места проживания, социального статуса семьи в Канском районе создана и развивается дифференцированная сеть образовательных учреждений.</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В течение ряда лет поступательно решается круг задач в области дошкольного образования, основными из которых являются увеличение количества мест в дошкольных учреждениях, укрепление материально–технической базы дошкольных учреждений, приведение зданий и территории дошкольных учреждений в соответствие с нормативными требованиями.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В системе образования функционирует 15 муниципальных дошкольных образовательных учреждений (детских садов), 3 группы дошкольного образования в МБОУ «Арефьевская ООШ», МБОУ «Георгиевская СОШ». Группы рассчитаны на 39 воспитанников.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Управлением образования ведется планомерная работа по обеспечению детей местами в дошкольных учреждениях. </w:t>
      </w:r>
    </w:p>
    <w:p w:rsidR="00F82B85" w:rsidRPr="00A92E53" w:rsidRDefault="00F82B85" w:rsidP="00F82B85">
      <w:pPr>
        <w:suppressAutoHyphens/>
        <w:spacing w:after="0" w:line="240" w:lineRule="auto"/>
        <w:ind w:firstLine="709"/>
        <w:jc w:val="both"/>
        <w:rPr>
          <w:rFonts w:ascii="Arial" w:eastAsia="Times New Roman" w:hAnsi="Arial" w:cs="Arial"/>
          <w:bCs/>
          <w:sz w:val="24"/>
          <w:szCs w:val="24"/>
          <w:lang w:eastAsia="ar-SA"/>
        </w:rPr>
      </w:pPr>
      <w:r w:rsidRPr="00A92E53">
        <w:rPr>
          <w:rFonts w:ascii="Arial" w:eastAsia="Times New Roman" w:hAnsi="Arial" w:cs="Arial"/>
          <w:bCs/>
          <w:sz w:val="24"/>
          <w:szCs w:val="24"/>
          <w:lang w:eastAsia="ar-SA"/>
        </w:rPr>
        <w:t xml:space="preserve">Сеть дополнительного образования отрасли «Образование» представлена 1 муниципальным бюджетным учреждением дополнительного образования, в котором занимается 213 воспитанников, кроме того в 11 школах имеющих лицензию на предоставление дополнительного образования занимается 1700 обучающихся. </w:t>
      </w:r>
    </w:p>
    <w:p w:rsidR="00F82B85" w:rsidRPr="00A92E53" w:rsidRDefault="00F82B85" w:rsidP="00A92E53">
      <w:pPr>
        <w:spacing w:after="0" w:line="240" w:lineRule="auto"/>
        <w:ind w:firstLine="709"/>
        <w:jc w:val="both"/>
        <w:rPr>
          <w:rFonts w:ascii="Arial" w:eastAsia="Times New Roman" w:hAnsi="Arial" w:cs="Arial"/>
          <w:sz w:val="24"/>
          <w:szCs w:val="24"/>
          <w:lang w:eastAsia="ru-RU"/>
        </w:rPr>
      </w:pPr>
      <w:r w:rsidRPr="00A92E53">
        <w:rPr>
          <w:rFonts w:ascii="Arial" w:eastAsia="Times New Roman" w:hAnsi="Arial" w:cs="Arial"/>
          <w:iCs/>
          <w:sz w:val="24"/>
          <w:szCs w:val="24"/>
          <w:lang w:eastAsia="ru-RU"/>
        </w:rPr>
        <w:t xml:space="preserve">«В целях </w:t>
      </w:r>
      <w:r w:rsidRPr="00A92E53">
        <w:rPr>
          <w:rFonts w:ascii="Arial" w:eastAsia="Times New Roman" w:hAnsi="Arial" w:cs="Arial"/>
          <w:iCs/>
          <w:color w:val="000000"/>
          <w:sz w:val="24"/>
          <w:szCs w:val="24"/>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A92E53">
        <w:rPr>
          <w:rFonts w:ascii="Arial" w:eastAsia="Times New Roman" w:hAnsi="Arial" w:cs="Arial"/>
          <w:iCs/>
          <w:sz w:val="24"/>
          <w:szCs w:val="24"/>
          <w:lang w:eastAsia="ru-RU"/>
        </w:rPr>
        <w:t xml:space="preserve"> в целях обеспечения равной доступности качественного дополнительного образования в</w:t>
      </w:r>
      <w:r w:rsidRPr="00A92E53">
        <w:rPr>
          <w:rFonts w:ascii="Arial" w:eastAsia="Times New Roman" w:hAnsi="Arial" w:cs="Arial"/>
          <w:sz w:val="24"/>
          <w:szCs w:val="24"/>
          <w:lang w:eastAsia="ru-RU"/>
        </w:rPr>
        <w:t xml:space="preserve"> </w:t>
      </w:r>
      <w:r w:rsidRPr="00A92E53">
        <w:rPr>
          <w:rFonts w:ascii="Arial" w:eastAsia="Times New Roman" w:hAnsi="Arial" w:cs="Arial"/>
          <w:iCs/>
          <w:sz w:val="24"/>
          <w:szCs w:val="24"/>
          <w:lang w:eastAsia="ru-RU"/>
        </w:rPr>
        <w:t>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w:t>
      </w:r>
      <w:r w:rsidRPr="00A92E53">
        <w:rPr>
          <w:rFonts w:ascii="Arial" w:eastAsia="Times New Roman" w:hAnsi="Arial" w:cs="Arial"/>
          <w:iCs/>
          <w:color w:val="FFFFFF" w:themeColor="background1"/>
          <w:sz w:val="24"/>
          <w:szCs w:val="24"/>
          <w:shd w:val="clear" w:color="auto" w:fill="FFFFFF" w:themeFill="background1"/>
          <w:lang w:eastAsia="ru-RU"/>
        </w:rPr>
        <w:t xml:space="preserve"> </w:t>
      </w:r>
      <w:r w:rsidRPr="00A92E53">
        <w:rPr>
          <w:rFonts w:ascii="Arial" w:eastAsia="Times New Roman" w:hAnsi="Arial" w:cs="Arial"/>
          <w:iCs/>
          <w:sz w:val="24"/>
          <w:szCs w:val="24"/>
          <w:lang w:eastAsia="ru-RU"/>
        </w:rPr>
        <w:t>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Канском районе.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3. Приоритеты и цели социально-экономического развития в сфере образования, описание основных целей и задач муниципальной 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прогноз развития сферы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Стратегическая цель политики в области образования в Красноярском крае и соответственно, в Канском районе это повышение доступности качественного </w:t>
      </w:r>
      <w:r w:rsidRPr="00A92E53">
        <w:rPr>
          <w:rFonts w:ascii="Arial" w:eastAsia="Times New Roman" w:hAnsi="Arial" w:cs="Arial"/>
          <w:sz w:val="24"/>
          <w:szCs w:val="24"/>
          <w:lang w:eastAsia="ar-SA"/>
        </w:rPr>
        <w:lastRenderedPageBreak/>
        <w:t>образования современного уровня, соответствующего требованиям инновационного развития экономики региона и потребностям граждан.</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Приоритетными направлениями развития по уровням и видам образования являются следующие:</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дошкольного образования.</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Повышение доступности и качества дошкольного образования, в том числе через диверсификацию форм дошкольного образования, внедрение системы оценки качества дошкольного образования. </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Создание новых мест в организациях, предоставляющих услуги дошкольного образования, включая негосударственные организации, а также места в группах кратковременного пребывания детей. </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общего образования.</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Повышение доступности и качества образования, в том числе переход на обновленные федеральные государственные образовательные стандарты в начальной и основной школе, внедрение системы оценки качества общего образования, развитие материально-технической базы учреждений общего образования с учетом новых принципов проектирования, строительства и реконструкции зданий, использование современных информационных и коммуникационных технологий, дистанционных форм обучения. </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дополнительного образования.</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Создание условий для модернизации и устойчивого развития системы дополнительного образования, обеспечивающих качество услуг </w:t>
      </w:r>
      <w:r w:rsidRPr="00A92E53">
        <w:rPr>
          <w:rFonts w:ascii="Arial" w:eastAsia="Times New Roman" w:hAnsi="Arial" w:cs="Arial"/>
          <w:sz w:val="24"/>
          <w:szCs w:val="24"/>
          <w:lang w:eastAsia="ar-SA"/>
        </w:rPr>
        <w:br/>
        <w:t>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w:t>
      </w:r>
      <w:r w:rsidRPr="00A92E53">
        <w:rPr>
          <w:rFonts w:ascii="Arial" w:eastAsia="Times New Roman" w:hAnsi="Arial" w:cs="Arial"/>
          <w:sz w:val="24"/>
          <w:szCs w:val="24"/>
          <w:lang w:eastAsia="ru-RU"/>
        </w:rPr>
        <w:t xml:space="preserve">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 </w:t>
      </w:r>
      <w:r w:rsidRPr="00A92E53">
        <w:rPr>
          <w:rFonts w:ascii="Arial" w:eastAsia="Times New Roman" w:hAnsi="Arial" w:cs="Arial"/>
          <w:sz w:val="24"/>
          <w:szCs w:val="24"/>
          <w:lang w:eastAsia="ar-SA"/>
        </w:rPr>
        <w:t xml:space="preserve"> </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Совершенствование кадровой политики через внедрение новых подходов к организации подготовки, переподготовки и повышения квалификации кадров; укрепление кадрового потенциала отрасли, увеличение доли молодых учителей, поддержка лучших учителей, внедряющих инновационные образовательные программы, поддержка общественных профессиональных объединений, ставящих задачи профессионального развития педагогических работников. </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Социализация детей с ограниченными возможностями здоровья через развитие инклюзивного и дистанционного образования.</w:t>
      </w:r>
    </w:p>
    <w:p w:rsidR="00F82B85" w:rsidRPr="00A92E53" w:rsidRDefault="00F82B85" w:rsidP="00A92E53">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здоровье - сберегающих технологий в образовательном процессе.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Расширение сети опекунских, приемных и патронатных семей, как создание условий для социализации детей-сирот</w:t>
      </w:r>
      <w:r w:rsidRPr="00A92E53">
        <w:rPr>
          <w:rFonts w:ascii="Arial" w:eastAsia="Times New Roman" w:hAnsi="Arial" w:cs="Arial"/>
          <w:b/>
          <w:bCs/>
          <w:sz w:val="24"/>
          <w:szCs w:val="24"/>
          <w:lang w:eastAsia="ar-SA"/>
        </w:rPr>
        <w:t xml:space="preserve"> </w:t>
      </w:r>
      <w:r w:rsidRPr="00A92E53">
        <w:rPr>
          <w:rFonts w:ascii="Arial" w:eastAsia="Times New Roman" w:hAnsi="Arial" w:cs="Arial"/>
          <w:sz w:val="24"/>
          <w:szCs w:val="24"/>
          <w:lang w:eastAsia="ar-SA"/>
        </w:rPr>
        <w:t xml:space="preserve">и детей, оставшихся без попечения </w:t>
      </w:r>
      <w:r w:rsidRPr="00A92E53">
        <w:rPr>
          <w:rFonts w:ascii="Arial" w:eastAsia="Times New Roman" w:hAnsi="Arial" w:cs="Arial"/>
          <w:sz w:val="24"/>
          <w:szCs w:val="24"/>
          <w:lang w:eastAsia="ar-SA"/>
        </w:rPr>
        <w:lastRenderedPageBreak/>
        <w:t>родителей. Приобретение в муниципальную собственность жилых помещений для обеспечения ими детей-сирот.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Методическое сопровождение деятельности образовательных учреждений осуществляется муниципальным бюджетным учреждением «Организационно ресурсный центр учреждений образования Канского района».</w:t>
      </w:r>
    </w:p>
    <w:p w:rsidR="00F82B85" w:rsidRPr="00A92E53" w:rsidRDefault="00F82B85" w:rsidP="00A92E53">
      <w:pPr>
        <w:autoSpaceDE w:val="0"/>
        <w:autoSpaceDN w:val="0"/>
        <w:adjustRightInd w:val="0"/>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Целью муниципальной программы является обеспечение высокого качественного образования, соответствующего потребностям граждан и требованиям инновационного развития Канского района, государственная поддержка детей-сирот, оздоровление детей в летний период.</w:t>
      </w:r>
    </w:p>
    <w:p w:rsidR="00F82B85" w:rsidRPr="00A92E53" w:rsidRDefault="00F82B85" w:rsidP="00A92E53">
      <w:pPr>
        <w:autoSpaceDE w:val="0"/>
        <w:autoSpaceDN w:val="0"/>
        <w:adjustRightInd w:val="0"/>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Реализация муниципальной программы направлена на достижение следующих задач:</w:t>
      </w:r>
    </w:p>
    <w:p w:rsidR="00F82B85" w:rsidRPr="00A92E53" w:rsidRDefault="00F82B85" w:rsidP="00A92E53">
      <w:pPr>
        <w:snapToGrid w:val="0"/>
        <w:spacing w:after="0" w:line="240" w:lineRule="auto"/>
        <w:ind w:firstLine="709"/>
        <w:jc w:val="both"/>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а) развитие дошкольного, общего и дополнительного образования детей в Канском районе;</w:t>
      </w:r>
    </w:p>
    <w:p w:rsidR="00F82B85" w:rsidRPr="00A92E53" w:rsidRDefault="00F82B85" w:rsidP="00A92E53">
      <w:pPr>
        <w:spacing w:after="0" w:line="240" w:lineRule="auto"/>
        <w:ind w:firstLine="709"/>
        <w:jc w:val="both"/>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б) развитие кадрового потенциала;</w:t>
      </w:r>
    </w:p>
    <w:p w:rsidR="00F82B85" w:rsidRPr="00A92E53" w:rsidRDefault="00F82B85" w:rsidP="00A92E53">
      <w:pPr>
        <w:spacing w:after="0" w:line="240" w:lineRule="auto"/>
        <w:ind w:firstLine="709"/>
        <w:jc w:val="both"/>
        <w:rPr>
          <w:rFonts w:ascii="Arial" w:eastAsia="SimSun" w:hAnsi="Arial" w:cs="Arial"/>
          <w:kern w:val="1"/>
          <w:sz w:val="24"/>
          <w:szCs w:val="24"/>
          <w:lang w:eastAsia="hi-IN" w:bidi="hi-IN"/>
        </w:rPr>
      </w:pPr>
      <w:r w:rsidRPr="00A92E53">
        <w:rPr>
          <w:rFonts w:ascii="Arial" w:eastAsia="SimSun" w:hAnsi="Arial" w:cs="Arial"/>
          <w:kern w:val="1"/>
          <w:sz w:val="24"/>
          <w:szCs w:val="24"/>
          <w:lang w:eastAsia="hi-IN" w:bidi="hi-IN"/>
        </w:rPr>
        <w:t>в) государственная поддержка детей-сирот, расширение практики применения семейных форм воспитания;</w:t>
      </w:r>
    </w:p>
    <w:p w:rsidR="00F82B85" w:rsidRPr="00A92E53" w:rsidRDefault="00F82B85" w:rsidP="00A92E53">
      <w:pPr>
        <w:autoSpaceDE w:val="0"/>
        <w:autoSpaceDN w:val="0"/>
        <w:adjustRightInd w:val="0"/>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г) обеспечение реализации муниципальной программы и прочие мероприятия.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4. Механизм реализации основных мероприятий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муниципальной программы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Муниципальная программа отдельных мероприятий не содержит.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5.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в сфере образования</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Своевременная и в полном объеме реализация программы позволит:</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 xml:space="preserve">повысить удовлетворенность населения качеством образовательных услуг; </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повысить привлекательность педагогической профессии и уровень квалификации преподавательских кадров;</w:t>
      </w:r>
    </w:p>
    <w:p w:rsidR="00F82B85" w:rsidRPr="00A92E53" w:rsidRDefault="00F82B85" w:rsidP="00A92E53">
      <w:pPr>
        <w:spacing w:after="0" w:line="240" w:lineRule="auto"/>
        <w:ind w:firstLine="709"/>
        <w:jc w:val="both"/>
        <w:rPr>
          <w:rFonts w:ascii="Arial" w:eastAsia="Times New Roman" w:hAnsi="Arial" w:cs="Arial"/>
          <w:spacing w:val="-3"/>
          <w:sz w:val="24"/>
          <w:szCs w:val="24"/>
          <w:shd w:val="clear" w:color="auto" w:fill="FFFFFF"/>
          <w:lang w:eastAsia="ar-SA"/>
        </w:rPr>
      </w:pPr>
      <w:r w:rsidRPr="00A92E53">
        <w:rPr>
          <w:rFonts w:ascii="Arial" w:eastAsia="Times New Roman" w:hAnsi="Arial" w:cs="Arial"/>
          <w:spacing w:val="-3"/>
          <w:sz w:val="24"/>
          <w:szCs w:val="24"/>
          <w:shd w:val="clear" w:color="auto" w:fill="FFFFFF"/>
          <w:lang w:eastAsia="ar-SA"/>
        </w:rPr>
        <w:t xml:space="preserve">ликвидировать очередь на зачисление детей в дошкольные образовательные организации; </w:t>
      </w:r>
    </w:p>
    <w:p w:rsidR="00F82B85" w:rsidRPr="00A92E53" w:rsidRDefault="00F82B85" w:rsidP="00A92E53">
      <w:pPr>
        <w:spacing w:after="0" w:line="240" w:lineRule="auto"/>
        <w:ind w:firstLine="709"/>
        <w:jc w:val="both"/>
        <w:rPr>
          <w:rFonts w:ascii="Arial" w:eastAsia="Times New Roman" w:hAnsi="Arial" w:cs="Arial"/>
          <w:spacing w:val="-3"/>
          <w:sz w:val="24"/>
          <w:szCs w:val="24"/>
          <w:shd w:val="clear" w:color="auto" w:fill="FFFFFF"/>
          <w:lang w:eastAsia="ar-SA"/>
        </w:rPr>
      </w:pPr>
      <w:r w:rsidRPr="00A92E53">
        <w:rPr>
          <w:rFonts w:ascii="Arial" w:eastAsia="Times New Roman" w:hAnsi="Arial" w:cs="Arial"/>
          <w:spacing w:val="-3"/>
          <w:sz w:val="24"/>
          <w:szCs w:val="24"/>
          <w:shd w:val="clear" w:color="auto" w:fill="FFFFFF"/>
          <w:lang w:eastAsia="ar-SA"/>
        </w:rPr>
        <w:t xml:space="preserve">создать условия, соответствующие требованиям федеральных государственных образовательных стандартов во всех общеобразовательных организациях; </w:t>
      </w:r>
    </w:p>
    <w:p w:rsidR="00F82B85" w:rsidRPr="00A92E53" w:rsidRDefault="00F82B85" w:rsidP="00A92E53">
      <w:pPr>
        <w:spacing w:after="0" w:line="240" w:lineRule="auto"/>
        <w:ind w:firstLine="709"/>
        <w:jc w:val="both"/>
        <w:rPr>
          <w:rFonts w:ascii="Arial" w:eastAsia="Times New Roman" w:hAnsi="Arial" w:cs="Arial"/>
          <w:color w:val="000000"/>
          <w:sz w:val="24"/>
          <w:szCs w:val="24"/>
          <w:shd w:val="clear" w:color="auto" w:fill="FFFFFF"/>
          <w:lang w:eastAsia="ar-SA"/>
        </w:rPr>
      </w:pPr>
      <w:r w:rsidRPr="00A92E53">
        <w:rPr>
          <w:rFonts w:ascii="Arial" w:eastAsia="Times New Roman" w:hAnsi="Arial" w:cs="Arial"/>
          <w:spacing w:val="-3"/>
          <w:sz w:val="24"/>
          <w:szCs w:val="24"/>
          <w:shd w:val="clear" w:color="auto" w:fill="FFFFFF"/>
          <w:lang w:eastAsia="ar-SA"/>
        </w:rPr>
        <w:t xml:space="preserve">обеспечить охват не менее </w:t>
      </w:r>
      <w:r w:rsidRPr="00A92E53">
        <w:rPr>
          <w:rFonts w:ascii="Arial" w:eastAsia="Times New Roman" w:hAnsi="Arial" w:cs="Arial"/>
          <w:color w:val="000000"/>
          <w:spacing w:val="-3"/>
          <w:sz w:val="24"/>
          <w:szCs w:val="24"/>
          <w:shd w:val="clear" w:color="auto" w:fill="FFFFFF"/>
          <w:lang w:eastAsia="ar-SA"/>
        </w:rPr>
        <w:t>40,0</w:t>
      </w:r>
      <w:r w:rsidRPr="00A92E53">
        <w:rPr>
          <w:rFonts w:ascii="Arial" w:eastAsia="Times New Roman" w:hAnsi="Arial" w:cs="Arial"/>
          <w:spacing w:val="-3"/>
          <w:sz w:val="24"/>
          <w:szCs w:val="24"/>
          <w:shd w:val="clear" w:color="auto" w:fill="FFFFFF"/>
          <w:lang w:eastAsia="ar-SA"/>
        </w:rPr>
        <w:t xml:space="preserve"> процентов детей в возрасте 5-18 лет программами дополнительного образования, </w:t>
      </w:r>
      <w:r w:rsidRPr="00A92E53">
        <w:rPr>
          <w:rFonts w:ascii="Arial" w:eastAsia="Times New Roman" w:hAnsi="Arial" w:cs="Arial"/>
          <w:color w:val="000000"/>
          <w:spacing w:val="-3"/>
          <w:sz w:val="24"/>
          <w:szCs w:val="24"/>
          <w:shd w:val="clear" w:color="auto" w:fill="FFFFFF"/>
          <w:lang w:eastAsia="ar-SA"/>
        </w:rPr>
        <w:t xml:space="preserve">в том числе </w:t>
      </w:r>
      <w:r w:rsidRPr="00A92E53">
        <w:rPr>
          <w:rFonts w:ascii="Arial" w:eastAsia="Times New Roman" w:hAnsi="Arial" w:cs="Arial"/>
          <w:color w:val="000000"/>
          <w:sz w:val="24"/>
          <w:szCs w:val="24"/>
          <w:lang w:eastAsia="ru-RU"/>
        </w:rPr>
        <w:t xml:space="preserve">в рамках системы персонифицированного финансирования.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6. Перечень подпрограмм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 указанием сроков их реализации и ожидаемых результатов</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В рамках муниципальной программы в период с 2023 по 2026 годы будут реализованы 4 подпрограммы:</w:t>
      </w:r>
    </w:p>
    <w:p w:rsidR="00F82B85" w:rsidRPr="00A92E53" w:rsidRDefault="00F82B85" w:rsidP="00A92E53">
      <w:pPr>
        <w:numPr>
          <w:ilvl w:val="0"/>
          <w:numId w:val="2"/>
        </w:num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дошкольного, общего и дополнительного образования детей в Канском районе;</w:t>
      </w:r>
    </w:p>
    <w:p w:rsidR="00F82B85" w:rsidRPr="00A92E53" w:rsidRDefault="00F82B85" w:rsidP="00A92E53">
      <w:pPr>
        <w:numPr>
          <w:ilvl w:val="0"/>
          <w:numId w:val="2"/>
        </w:num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кадрового потенциала;</w:t>
      </w:r>
    </w:p>
    <w:p w:rsidR="00F82B85" w:rsidRPr="00A92E53" w:rsidRDefault="00F82B85" w:rsidP="00A92E53">
      <w:pPr>
        <w:numPr>
          <w:ilvl w:val="0"/>
          <w:numId w:val="2"/>
        </w:num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Государственная поддержка детей-сирот, расширение практики применения семейных форм воспитания;</w:t>
      </w:r>
    </w:p>
    <w:p w:rsidR="00F82B85" w:rsidRPr="00A92E53" w:rsidRDefault="00F82B85" w:rsidP="00A92E53">
      <w:pPr>
        <w:numPr>
          <w:ilvl w:val="0"/>
          <w:numId w:val="2"/>
        </w:num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Обеспечение реализации муниципальной программы и прочие мероприятия в области образования.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Для каждой подпрограммы сформулированы цели, задачи, целевые индикаторы, определены их значения и механизмы реализации (приложения № 6-9 к муниципальной программе).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7. Информация о распределении планируемых расходов</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по основным мероприятиям муниципальной программы, подпрограммам</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муниципального бюджета, а также по годам реализации программы приведены в приложении № 3 к муниципальной программе.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8. Критерии отбора поселений Канского района, на территории которых подлежат реализации отдельные мероприятия 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Муниципальная программа критериев отбора поселений Канского района на территории которых подлежат реализации отдельные мероприятия программы не содержит, так как муниципальная программа отдельных мероприятий не содержит.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9.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муниципальной программе.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10. Прогноз сводных показателей муниципальных заданий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на оказание (выполнение) муниципальных услуг (работ)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МКУ «УО Канского района»</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Финансирование программных мероприятий муниципальной программы направлено на предоставление образовательных услуг в соответствии с муниципальными заданиями, в том числе: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 развитие дошкольного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 развитие общего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 развитие дополнительного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Прогноз сводных показателей муниципальных заданий на оказание (выполнение) муниципальных услуг (работ) приведен в приложении № 5 к муниципальной программе.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p>
    <w:p w:rsidR="00F82B85" w:rsidRPr="00A92E53"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t>Руководитель</w:t>
      </w:r>
      <w:r w:rsidR="00F82B85" w:rsidRPr="00A92E53">
        <w:rPr>
          <w:rFonts w:ascii="Arial" w:eastAsia="Times New Roman CYR" w:hAnsi="Arial" w:cs="Arial"/>
          <w:sz w:val="24"/>
          <w:szCs w:val="24"/>
          <w:lang w:eastAsia="ar-SA"/>
        </w:rPr>
        <w:t xml:space="preserve"> 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 xml:space="preserve">УО Канского </w:t>
      </w:r>
      <w:proofErr w:type="gramStart"/>
      <w:r w:rsidR="00F82B85" w:rsidRPr="00A92E53">
        <w:rPr>
          <w:rFonts w:ascii="Arial" w:eastAsia="Times New Roman CYR" w:hAnsi="Arial" w:cs="Arial"/>
          <w:sz w:val="24"/>
          <w:szCs w:val="24"/>
          <w:lang w:eastAsia="ar-SA"/>
        </w:rPr>
        <w:t>района</w:t>
      </w:r>
      <w:r w:rsidR="00F82B85" w:rsidRPr="00A92E53">
        <w:rPr>
          <w:rFonts w:ascii="Arial" w:eastAsia="Times New Roman" w:hAnsi="Arial" w:cs="Arial"/>
          <w:sz w:val="24"/>
          <w:szCs w:val="24"/>
          <w:lang w:eastAsia="ar-SA"/>
        </w:rPr>
        <w:t>»</w:t>
      </w:r>
      <w:r w:rsidR="00F82B85" w:rsidRPr="00A92E53">
        <w:rPr>
          <w:rFonts w:ascii="Arial" w:eastAsia="Times New Roman" w:hAnsi="Arial" w:cs="Arial"/>
          <w:sz w:val="24"/>
          <w:szCs w:val="24"/>
          <w:lang w:eastAsia="ar-SA"/>
        </w:rPr>
        <w:tab/>
      </w:r>
      <w:proofErr w:type="gramEnd"/>
      <w:r w:rsidR="00F82B85" w:rsidRPr="00A92E53">
        <w:rPr>
          <w:rFonts w:ascii="Arial" w:eastAsia="Times New Roman" w:hAnsi="Arial" w:cs="Arial"/>
          <w:sz w:val="24"/>
          <w:szCs w:val="24"/>
          <w:lang w:eastAsia="ar-SA"/>
        </w:rPr>
        <w:t xml:space="preserve">  </w:t>
      </w:r>
      <w:r w:rsidR="00A210E7" w:rsidRPr="00A92E53">
        <w:rPr>
          <w:rFonts w:ascii="Arial" w:eastAsia="Times New Roman" w:hAnsi="Arial" w:cs="Arial"/>
          <w:sz w:val="24"/>
          <w:szCs w:val="24"/>
          <w:lang w:eastAsia="ar-SA"/>
        </w:rPr>
        <w:t xml:space="preserve">                   </w:t>
      </w:r>
      <w:r w:rsidRPr="00A92E53">
        <w:rPr>
          <w:rFonts w:ascii="Arial" w:eastAsia="Times New Roman" w:hAnsi="Arial" w:cs="Arial"/>
          <w:sz w:val="24"/>
          <w:szCs w:val="24"/>
          <w:lang w:eastAsia="ar-SA"/>
        </w:rPr>
        <w:t>С.О. Петров</w:t>
      </w:r>
    </w:p>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sectPr w:rsidR="00F82B85" w:rsidRPr="00F82B85" w:rsidSect="00FC153D">
          <w:footerReference w:type="even" r:id="rId9"/>
          <w:footerReference w:type="default" r:id="rId10"/>
          <w:pgSz w:w="11906" w:h="16838"/>
          <w:pgMar w:top="1134" w:right="851" w:bottom="851" w:left="1701" w:header="709" w:footer="709" w:gutter="0"/>
          <w:pgNumType w:start="1"/>
          <w:cols w:space="708"/>
          <w:titlePg/>
          <w:docGrid w:linePitch="360"/>
        </w:sect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tbl>
      <w:tblPr>
        <w:tblpPr w:leftFromText="181" w:rightFromText="181" w:vertAnchor="text" w:tblpY="1"/>
        <w:tblOverlap w:val="never"/>
        <w:tblW w:w="14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9"/>
        <w:gridCol w:w="3342"/>
        <w:gridCol w:w="1419"/>
        <w:gridCol w:w="1276"/>
        <w:gridCol w:w="651"/>
        <w:gridCol w:w="908"/>
        <w:gridCol w:w="392"/>
        <w:gridCol w:w="885"/>
        <w:gridCol w:w="15"/>
        <w:gridCol w:w="1260"/>
        <w:gridCol w:w="1701"/>
        <w:gridCol w:w="1702"/>
        <w:gridCol w:w="9"/>
      </w:tblGrid>
      <w:tr w:rsidR="00F82B85" w:rsidRPr="00A92E53" w:rsidTr="00FC153D">
        <w:trPr>
          <w:gridAfter w:val="1"/>
          <w:wAfter w:w="9" w:type="dxa"/>
          <w:trHeight w:val="1335"/>
        </w:trPr>
        <w:tc>
          <w:tcPr>
            <w:tcW w:w="769" w:type="dxa"/>
            <w:tcBorders>
              <w:top w:val="nil"/>
              <w:left w:val="nil"/>
              <w:bottom w:val="single" w:sz="4" w:space="0" w:color="auto"/>
              <w:right w:val="nil"/>
            </w:tcBorders>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3342" w:type="dxa"/>
            <w:tcBorders>
              <w:top w:val="nil"/>
              <w:left w:val="nil"/>
              <w:bottom w:val="single" w:sz="4" w:space="0" w:color="auto"/>
              <w:right w:val="nil"/>
            </w:tcBorders>
            <w:shd w:val="clear" w:color="auto" w:fill="FFFFFF"/>
            <w:vAlign w:val="bottom"/>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1419" w:type="dxa"/>
            <w:tcBorders>
              <w:top w:val="nil"/>
              <w:left w:val="nil"/>
              <w:bottom w:val="single" w:sz="4" w:space="0" w:color="auto"/>
              <w:right w:val="nil"/>
            </w:tcBorders>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1927" w:type="dxa"/>
            <w:gridSpan w:val="2"/>
            <w:tcBorders>
              <w:top w:val="nil"/>
              <w:left w:val="nil"/>
              <w:bottom w:val="single" w:sz="4" w:space="0" w:color="auto"/>
              <w:right w:val="nil"/>
            </w:tcBorders>
            <w:shd w:val="clear" w:color="auto" w:fill="FFFFFF"/>
            <w:vAlign w:val="bottom"/>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1300" w:type="dxa"/>
            <w:gridSpan w:val="2"/>
            <w:tcBorders>
              <w:top w:val="nil"/>
              <w:left w:val="nil"/>
              <w:bottom w:val="single" w:sz="4" w:space="0" w:color="auto"/>
              <w:right w:val="nil"/>
            </w:tcBorders>
            <w:shd w:val="clear" w:color="auto" w:fill="FFFFFF"/>
            <w:vAlign w:val="bottom"/>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5563" w:type="dxa"/>
            <w:gridSpan w:val="5"/>
            <w:tcBorders>
              <w:top w:val="nil"/>
              <w:left w:val="nil"/>
              <w:bottom w:val="single" w:sz="4" w:space="0" w:color="auto"/>
              <w:right w:val="nil"/>
            </w:tcBorders>
            <w:shd w:val="clear" w:color="auto" w:fill="FFFFFF"/>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Приложение № 1</w:t>
            </w:r>
            <w:r w:rsidRPr="00A92E53">
              <w:rPr>
                <w:rFonts w:ascii="Arial" w:eastAsia="Times New Roman" w:hAnsi="Arial" w:cs="Arial"/>
                <w:sz w:val="24"/>
                <w:szCs w:val="24"/>
                <w:lang w:eastAsia="ru-RU"/>
              </w:rPr>
              <w:br/>
              <w:t xml:space="preserve">к паспорту муниципальной программы </w:t>
            </w:r>
          </w:p>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«Развитие системы образования Канского района»</w:t>
            </w:r>
          </w:p>
          <w:p w:rsidR="00F82B85" w:rsidRPr="00A92E53" w:rsidRDefault="00F82B85" w:rsidP="00F82B85">
            <w:pPr>
              <w:spacing w:after="0" w:line="240" w:lineRule="auto"/>
              <w:rPr>
                <w:rFonts w:ascii="Arial" w:eastAsia="Times New Roman" w:hAnsi="Arial" w:cs="Arial"/>
                <w:sz w:val="24"/>
                <w:szCs w:val="24"/>
                <w:lang w:eastAsia="ru-RU"/>
              </w:rPr>
            </w:pPr>
          </w:p>
        </w:tc>
      </w:tr>
      <w:tr w:rsidR="00F82B85" w:rsidRPr="00A92E53" w:rsidTr="00FC153D">
        <w:trPr>
          <w:trHeight w:val="585"/>
        </w:trPr>
        <w:tc>
          <w:tcPr>
            <w:tcW w:w="14329" w:type="dxa"/>
            <w:gridSpan w:val="13"/>
            <w:tcBorders>
              <w:top w:val="single" w:sz="4" w:space="0" w:color="auto"/>
            </w:tcBorders>
            <w:shd w:val="clear" w:color="auto" w:fill="FFFFFF"/>
            <w:vAlign w:val="center"/>
          </w:tcPr>
          <w:p w:rsidR="00F82B85" w:rsidRPr="00A92E53" w:rsidRDefault="00F82B85" w:rsidP="00F82B85">
            <w:pPr>
              <w:spacing w:after="0" w:line="240" w:lineRule="auto"/>
              <w:jc w:val="center"/>
              <w:rPr>
                <w:rFonts w:ascii="Arial" w:eastAsia="Times New Roman" w:hAnsi="Arial" w:cs="Arial"/>
                <w:b/>
                <w:bCs/>
                <w:sz w:val="24"/>
                <w:szCs w:val="24"/>
                <w:lang w:eastAsia="ru-RU"/>
              </w:rPr>
            </w:pPr>
            <w:r w:rsidRPr="00A92E53">
              <w:rPr>
                <w:rFonts w:ascii="Arial" w:eastAsia="Times New Roman" w:hAnsi="Arial" w:cs="Arial"/>
                <w:b/>
                <w:bCs/>
                <w:sz w:val="24"/>
                <w:szCs w:val="24"/>
                <w:lang w:eastAsia="ru-RU"/>
              </w:rPr>
              <w:t>Перечень целевых показателей и показателей результативности программы с расшифровкой плановых значений по годам её реализации</w:t>
            </w:r>
          </w:p>
        </w:tc>
      </w:tr>
      <w:tr w:rsidR="00F82B85" w:rsidRPr="00A92E53" w:rsidTr="00FC153D">
        <w:trPr>
          <w:gridAfter w:val="1"/>
          <w:wAfter w:w="9" w:type="dxa"/>
          <w:cantSplit/>
          <w:trHeight w:val="1550"/>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п/п</w:t>
            </w:r>
          </w:p>
        </w:tc>
        <w:tc>
          <w:tcPr>
            <w:tcW w:w="3342"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Цели, задачи, показатели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Единица измерения</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Вес показателя результативности</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Источник информации</w:t>
            </w:r>
          </w:p>
        </w:tc>
        <w:tc>
          <w:tcPr>
            <w:tcW w:w="1277"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Текущий финансовый 2023 год</w:t>
            </w:r>
          </w:p>
        </w:tc>
        <w:tc>
          <w:tcPr>
            <w:tcW w:w="1275"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Очередной 2024год</w:t>
            </w:r>
          </w:p>
        </w:tc>
        <w:tc>
          <w:tcPr>
            <w:tcW w:w="1701"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Первый год планового периода </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2025 год</w:t>
            </w:r>
          </w:p>
        </w:tc>
        <w:tc>
          <w:tcPr>
            <w:tcW w:w="1702" w:type="dxa"/>
            <w:shd w:val="clear" w:color="auto" w:fill="FFFFFF"/>
          </w:tcPr>
          <w:p w:rsidR="00F82B85" w:rsidRPr="00A92E53" w:rsidRDefault="00F82B85" w:rsidP="00F82B85">
            <w:pPr>
              <w:spacing w:after="0" w:line="240" w:lineRule="auto"/>
              <w:ind w:right="-677"/>
              <w:rPr>
                <w:rFonts w:ascii="Arial" w:eastAsia="Times New Roman" w:hAnsi="Arial" w:cs="Arial"/>
                <w:sz w:val="24"/>
                <w:szCs w:val="24"/>
                <w:lang w:eastAsia="ru-RU"/>
              </w:rPr>
            </w:pPr>
          </w:p>
          <w:p w:rsidR="00F82B85" w:rsidRPr="00A92E53" w:rsidRDefault="00F82B85" w:rsidP="00F82B85">
            <w:pPr>
              <w:spacing w:after="0" w:line="240" w:lineRule="auto"/>
              <w:ind w:right="37"/>
              <w:rPr>
                <w:rFonts w:ascii="Arial" w:eastAsia="Times New Roman" w:hAnsi="Arial" w:cs="Arial"/>
                <w:sz w:val="24"/>
                <w:szCs w:val="24"/>
                <w:lang w:eastAsia="ru-RU"/>
              </w:rPr>
            </w:pPr>
            <w:r w:rsidRPr="00A92E53">
              <w:rPr>
                <w:rFonts w:ascii="Arial" w:eastAsia="Times New Roman" w:hAnsi="Arial" w:cs="Arial"/>
                <w:sz w:val="24"/>
                <w:szCs w:val="24"/>
                <w:lang w:eastAsia="ru-RU"/>
              </w:rPr>
              <w:t>Второй год планового</w:t>
            </w:r>
          </w:p>
          <w:p w:rsidR="00F82B85" w:rsidRPr="00A92E53" w:rsidRDefault="00F82B85" w:rsidP="00F82B85">
            <w:pPr>
              <w:spacing w:after="0" w:line="240" w:lineRule="auto"/>
              <w:ind w:right="179"/>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периода </w:t>
            </w:r>
          </w:p>
          <w:p w:rsidR="00F82B85" w:rsidRPr="00A92E53" w:rsidRDefault="00F82B85" w:rsidP="00F82B85">
            <w:pPr>
              <w:spacing w:after="0" w:line="240" w:lineRule="auto"/>
              <w:ind w:right="-677"/>
              <w:rPr>
                <w:rFonts w:ascii="Arial" w:eastAsia="Times New Roman" w:hAnsi="Arial" w:cs="Arial"/>
                <w:sz w:val="24"/>
                <w:szCs w:val="24"/>
                <w:lang w:eastAsia="ru-RU"/>
              </w:rPr>
            </w:pPr>
            <w:r w:rsidRPr="00A92E53">
              <w:rPr>
                <w:rFonts w:ascii="Arial" w:eastAsia="Times New Roman" w:hAnsi="Arial" w:cs="Arial"/>
                <w:sz w:val="24"/>
                <w:szCs w:val="24"/>
                <w:lang w:eastAsia="ru-RU"/>
              </w:rPr>
              <w:t>2026 год</w:t>
            </w:r>
          </w:p>
        </w:tc>
      </w:tr>
      <w:tr w:rsidR="00F82B85" w:rsidRPr="00A92E53" w:rsidTr="00FC153D">
        <w:trPr>
          <w:trHeight w:val="675"/>
        </w:trPr>
        <w:tc>
          <w:tcPr>
            <w:tcW w:w="14329" w:type="dxa"/>
            <w:gridSpan w:val="13"/>
            <w:shd w:val="clear" w:color="auto" w:fill="FFFFFF"/>
            <w:vAlign w:val="bottom"/>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F82B85" w:rsidRPr="00A92E53" w:rsidTr="00FC153D">
        <w:trPr>
          <w:gridAfter w:val="1"/>
          <w:wAfter w:w="9" w:type="dxa"/>
          <w:trHeight w:val="705"/>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w:t>
            </w:r>
          </w:p>
        </w:tc>
        <w:tc>
          <w:tcPr>
            <w:tcW w:w="3342" w:type="dxa"/>
            <w:shd w:val="clear" w:color="auto" w:fill="FFFFFF"/>
            <w:vAlign w:val="center"/>
          </w:tcPr>
          <w:p w:rsidR="00F82B85" w:rsidRPr="00A92E53" w:rsidRDefault="00F82B85" w:rsidP="00F82B85">
            <w:pPr>
              <w:spacing w:after="0" w:line="240" w:lineRule="auto"/>
              <w:ind w:right="-109"/>
              <w:rPr>
                <w:rFonts w:ascii="Arial" w:eastAsia="Times New Roman" w:hAnsi="Arial" w:cs="Arial"/>
                <w:sz w:val="24"/>
                <w:szCs w:val="24"/>
                <w:lang w:eastAsia="ru-RU"/>
              </w:rPr>
            </w:pPr>
            <w:r w:rsidRPr="00A92E53">
              <w:rPr>
                <w:rFonts w:ascii="Arial" w:eastAsia="Times New Roman" w:hAnsi="Arial" w:cs="Arial"/>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х</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Гос. стат. отчетность</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1702" w:type="dxa"/>
            <w:shd w:val="clear" w:color="auto" w:fill="FFFFFF"/>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r>
      <w:tr w:rsidR="00F82B85" w:rsidRPr="00A92E53" w:rsidTr="00FC153D">
        <w:trPr>
          <w:gridAfter w:val="1"/>
          <w:wAfter w:w="9" w:type="dxa"/>
          <w:trHeight w:val="1665"/>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w:t>
            </w:r>
            <w:r w:rsidRPr="00A92E53">
              <w:rPr>
                <w:rFonts w:ascii="Arial" w:eastAsia="Times New Roman" w:hAnsi="Arial" w:cs="Arial"/>
                <w:sz w:val="24"/>
                <w:szCs w:val="24"/>
                <w:lang w:eastAsia="ru-RU"/>
              </w:rPr>
              <w:lastRenderedPageBreak/>
              <w:t xml:space="preserve">проживающих на территории Канского </w:t>
            </w:r>
            <w:proofErr w:type="gramStart"/>
            <w:r w:rsidRPr="00A92E53">
              <w:rPr>
                <w:rFonts w:ascii="Arial" w:eastAsia="Times New Roman" w:hAnsi="Arial" w:cs="Arial"/>
                <w:sz w:val="24"/>
                <w:szCs w:val="24"/>
                <w:lang w:eastAsia="ru-RU"/>
              </w:rPr>
              <w:t>района  (</w:t>
            </w:r>
            <w:proofErr w:type="gramEnd"/>
            <w:r w:rsidRPr="00A92E53">
              <w:rPr>
                <w:rFonts w:ascii="Arial" w:eastAsia="Times New Roman" w:hAnsi="Arial" w:cs="Arial"/>
                <w:sz w:val="24"/>
                <w:szCs w:val="24"/>
                <w:lang w:eastAsia="ru-RU"/>
              </w:rPr>
              <w:t>с учетом групп кратковременного пребывания)</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х</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Ведомственная отчетность</w:t>
            </w:r>
          </w:p>
        </w:tc>
        <w:tc>
          <w:tcPr>
            <w:tcW w:w="1277"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75"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2157"/>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3</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Доля муниципальных 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х</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отчётность ОО-2</w:t>
            </w:r>
          </w:p>
        </w:tc>
        <w:tc>
          <w:tcPr>
            <w:tcW w:w="1277"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80,2</w:t>
            </w:r>
          </w:p>
        </w:tc>
        <w:tc>
          <w:tcPr>
            <w:tcW w:w="1275"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80,3</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80,4</w:t>
            </w:r>
          </w:p>
        </w:tc>
        <w:tc>
          <w:tcPr>
            <w:tcW w:w="1702" w:type="dxa"/>
            <w:shd w:val="clear" w:color="auto" w:fill="FFFFFF"/>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80,5</w:t>
            </w:r>
          </w:p>
        </w:tc>
      </w:tr>
      <w:tr w:rsidR="00F82B85" w:rsidRPr="00A92E53" w:rsidTr="00FC153D">
        <w:trPr>
          <w:trHeight w:val="810"/>
        </w:trPr>
        <w:tc>
          <w:tcPr>
            <w:tcW w:w="14329" w:type="dxa"/>
            <w:gridSpan w:val="13"/>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Задача 1. Развитие дошкольного, общего и дополнительного образования детей в Канском районе                                                                                                                                                                                                                                                    Подпрограмма 1. Развитие дошкольного, общего и дополнительного образования детей в Канском районе  </w:t>
            </w:r>
          </w:p>
        </w:tc>
      </w:tr>
      <w:tr w:rsidR="00F82B85" w:rsidRPr="00A92E53" w:rsidTr="00FC153D">
        <w:trPr>
          <w:gridAfter w:val="1"/>
          <w:wAfter w:w="9" w:type="dxa"/>
          <w:trHeight w:val="930"/>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1.1</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Х</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 85-к</w:t>
            </w:r>
          </w:p>
        </w:tc>
        <w:tc>
          <w:tcPr>
            <w:tcW w:w="1292" w:type="dxa"/>
            <w:gridSpan w:val="3"/>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6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1575"/>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1.2</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Удельный вес воспитанников дошкольных образовательных организаций, расположенных на территории Канского </w:t>
            </w:r>
            <w:proofErr w:type="gramStart"/>
            <w:r w:rsidRPr="00A92E53">
              <w:rPr>
                <w:rFonts w:ascii="Arial" w:eastAsia="Times New Roman" w:hAnsi="Arial" w:cs="Arial"/>
                <w:sz w:val="24"/>
                <w:szCs w:val="24"/>
                <w:lang w:eastAsia="ru-RU"/>
              </w:rPr>
              <w:t>района ,</w:t>
            </w:r>
            <w:proofErr w:type="gramEnd"/>
            <w:r w:rsidRPr="00A92E53">
              <w:rPr>
                <w:rFonts w:ascii="Arial" w:eastAsia="Times New Roman" w:hAnsi="Arial" w:cs="Arial"/>
                <w:sz w:val="24"/>
                <w:szCs w:val="24"/>
                <w:lang w:eastAsia="ru-RU"/>
              </w:rPr>
              <w:t xml:space="preserve">  обучающихся по программам, соответствующим </w:t>
            </w:r>
            <w:r w:rsidRPr="00A92E53">
              <w:rPr>
                <w:rFonts w:ascii="Arial" w:eastAsia="Times New Roman" w:hAnsi="Arial" w:cs="Arial"/>
                <w:sz w:val="24"/>
                <w:szCs w:val="24"/>
                <w:lang w:eastAsia="ru-RU"/>
              </w:rPr>
              <w:lastRenderedPageBreak/>
              <w:t>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0,07</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 85-к</w:t>
            </w:r>
          </w:p>
        </w:tc>
        <w:tc>
          <w:tcPr>
            <w:tcW w:w="1292" w:type="dxa"/>
            <w:gridSpan w:val="3"/>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6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983"/>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1.3</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0,05</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Положение об оплате труда Постановление № 434-пг от 30.06.2011г.</w:t>
            </w:r>
          </w:p>
        </w:tc>
        <w:tc>
          <w:tcPr>
            <w:tcW w:w="1292" w:type="dxa"/>
            <w:gridSpan w:val="3"/>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6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709"/>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1.4</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w:t>
            </w:r>
            <w:r w:rsidRPr="00A92E53">
              <w:rPr>
                <w:rFonts w:ascii="Arial" w:eastAsia="Times New Roman" w:hAnsi="Arial" w:cs="Arial"/>
                <w:sz w:val="24"/>
                <w:szCs w:val="24"/>
                <w:lang w:eastAsia="ru-RU"/>
              </w:rPr>
              <w:lastRenderedPageBreak/>
              <w:t xml:space="preserve">образовательных организаций, реализующих программы общего образования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ОО-2</w:t>
            </w:r>
          </w:p>
        </w:tc>
        <w:tc>
          <w:tcPr>
            <w:tcW w:w="1292" w:type="dxa"/>
            <w:gridSpan w:val="3"/>
            <w:shd w:val="clear" w:color="auto" w:fill="FFFFFF"/>
            <w:vAlign w:val="center"/>
          </w:tcPr>
          <w:p w:rsidR="00F82B85" w:rsidRPr="00A92E53" w:rsidRDefault="00FD50FA"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r w:rsidR="00F82B85" w:rsidRPr="00A92E53">
              <w:rPr>
                <w:rFonts w:ascii="Arial" w:eastAsia="Times New Roman" w:hAnsi="Arial" w:cs="Arial"/>
                <w:sz w:val="24"/>
                <w:szCs w:val="24"/>
                <w:lang w:eastAsia="ar-SA"/>
              </w:rPr>
              <w:t>,0</w:t>
            </w:r>
          </w:p>
        </w:tc>
        <w:tc>
          <w:tcPr>
            <w:tcW w:w="1260" w:type="dxa"/>
            <w:shd w:val="clear" w:color="auto" w:fill="FFFFFF"/>
            <w:vAlign w:val="center"/>
          </w:tcPr>
          <w:p w:rsidR="00F82B85" w:rsidRPr="00A92E53" w:rsidRDefault="00F82B85" w:rsidP="00FD50FA">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r w:rsidR="00FD50FA" w:rsidRPr="00A92E53">
              <w:rPr>
                <w:rFonts w:ascii="Arial" w:eastAsia="Times New Roman" w:hAnsi="Arial" w:cs="Arial"/>
                <w:sz w:val="24"/>
                <w:szCs w:val="24"/>
                <w:lang w:eastAsia="ar-SA"/>
              </w:rPr>
              <w:t>8</w:t>
            </w:r>
            <w:r w:rsidRPr="00A92E53">
              <w:rPr>
                <w:rFonts w:ascii="Arial" w:eastAsia="Times New Roman" w:hAnsi="Arial" w:cs="Arial"/>
                <w:sz w:val="24"/>
                <w:szCs w:val="24"/>
                <w:lang w:eastAsia="ar-SA"/>
              </w:rPr>
              <w:t>,0</w:t>
            </w:r>
          </w:p>
        </w:tc>
        <w:tc>
          <w:tcPr>
            <w:tcW w:w="1701" w:type="dxa"/>
            <w:shd w:val="clear" w:color="auto" w:fill="FFFFFF"/>
            <w:vAlign w:val="center"/>
          </w:tcPr>
          <w:p w:rsidR="00F82B85" w:rsidRPr="00A92E53" w:rsidRDefault="00F82B85" w:rsidP="00FD50FA">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r w:rsidR="00FD50FA" w:rsidRPr="00A92E53">
              <w:rPr>
                <w:rFonts w:ascii="Arial" w:eastAsia="Times New Roman" w:hAnsi="Arial" w:cs="Arial"/>
                <w:sz w:val="24"/>
                <w:szCs w:val="24"/>
                <w:lang w:eastAsia="ar-SA"/>
              </w:rPr>
              <w:t>6</w:t>
            </w:r>
            <w:r w:rsidRPr="00A92E53">
              <w:rPr>
                <w:rFonts w:ascii="Arial" w:eastAsia="Times New Roman" w:hAnsi="Arial" w:cs="Arial"/>
                <w:sz w:val="24"/>
                <w:szCs w:val="24"/>
                <w:lang w:eastAsia="ar-SA"/>
              </w:rPr>
              <w:t>,0</w:t>
            </w:r>
          </w:p>
        </w:tc>
        <w:tc>
          <w:tcPr>
            <w:tcW w:w="1702" w:type="dxa"/>
            <w:shd w:val="clear" w:color="auto" w:fill="FFFFFF"/>
            <w:vAlign w:val="center"/>
          </w:tcPr>
          <w:p w:rsidR="00F82B85" w:rsidRPr="00A92E53" w:rsidRDefault="00F82B85" w:rsidP="00FD50FA">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r w:rsidR="00FD50FA" w:rsidRPr="00A92E53">
              <w:rPr>
                <w:rFonts w:ascii="Arial" w:eastAsia="Times New Roman" w:hAnsi="Arial" w:cs="Arial"/>
                <w:sz w:val="24"/>
                <w:szCs w:val="24"/>
                <w:lang w:eastAsia="ar-SA"/>
              </w:rPr>
              <w:t>7</w:t>
            </w:r>
            <w:r w:rsidRPr="00A92E53">
              <w:rPr>
                <w:rFonts w:ascii="Arial" w:eastAsia="Times New Roman" w:hAnsi="Arial" w:cs="Arial"/>
                <w:sz w:val="24"/>
                <w:szCs w:val="24"/>
                <w:lang w:eastAsia="ar-SA"/>
              </w:rPr>
              <w:t>,0</w:t>
            </w:r>
          </w:p>
        </w:tc>
      </w:tr>
      <w:tr w:rsidR="00F82B85" w:rsidRPr="00A92E53" w:rsidTr="00FC153D">
        <w:trPr>
          <w:gridAfter w:val="1"/>
          <w:wAfter w:w="9" w:type="dxa"/>
          <w:trHeight w:val="1260"/>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1.5</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ОО-2</w:t>
            </w:r>
          </w:p>
        </w:tc>
        <w:tc>
          <w:tcPr>
            <w:tcW w:w="1292" w:type="dxa"/>
            <w:gridSpan w:val="3"/>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80,0</w:t>
            </w:r>
          </w:p>
        </w:tc>
        <w:tc>
          <w:tcPr>
            <w:tcW w:w="1260"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80,0</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80,0</w:t>
            </w:r>
          </w:p>
        </w:tc>
      </w:tr>
      <w:tr w:rsidR="00F82B85" w:rsidRPr="00A92E53" w:rsidTr="00FC153D">
        <w:trPr>
          <w:gridAfter w:val="1"/>
          <w:wAfter w:w="9" w:type="dxa"/>
          <w:trHeight w:val="274"/>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1.6</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Аналитическая справка</w:t>
            </w:r>
          </w:p>
        </w:tc>
        <w:tc>
          <w:tcPr>
            <w:tcW w:w="1292" w:type="dxa"/>
            <w:gridSpan w:val="3"/>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3,0</w:t>
            </w:r>
          </w:p>
        </w:tc>
        <w:tc>
          <w:tcPr>
            <w:tcW w:w="126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3,0</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3,0</w:t>
            </w:r>
          </w:p>
        </w:tc>
      </w:tr>
      <w:tr w:rsidR="00F82B85" w:rsidRPr="00A92E53" w:rsidTr="00FC153D">
        <w:trPr>
          <w:gridAfter w:val="1"/>
          <w:wAfter w:w="9" w:type="dxa"/>
          <w:trHeight w:val="1260"/>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1.7</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Доля обучающихся в муниципальных общеобразовательных организациях, занимающихся во вторую (третью) смену, в общей </w:t>
            </w:r>
            <w:r w:rsidR="00A92E53" w:rsidRPr="00A92E53">
              <w:rPr>
                <w:rFonts w:ascii="Arial" w:eastAsia="Times New Roman" w:hAnsi="Arial" w:cs="Arial"/>
                <w:sz w:val="24"/>
                <w:szCs w:val="24"/>
                <w:lang w:eastAsia="ru-RU"/>
              </w:rPr>
              <w:t>численности,</w:t>
            </w:r>
            <w:r w:rsidRPr="00A92E53">
              <w:rPr>
                <w:rFonts w:ascii="Arial" w:eastAsia="Times New Roman" w:hAnsi="Arial" w:cs="Arial"/>
                <w:sz w:val="24"/>
                <w:szCs w:val="24"/>
                <w:lang w:eastAsia="ru-RU"/>
              </w:rPr>
              <w:t xml:space="preserve"> обучающихся в государственных </w:t>
            </w:r>
            <w:r w:rsidRPr="00A92E53">
              <w:rPr>
                <w:rFonts w:ascii="Arial" w:eastAsia="Times New Roman" w:hAnsi="Arial" w:cs="Arial"/>
                <w:sz w:val="24"/>
                <w:szCs w:val="24"/>
                <w:lang w:eastAsia="ru-RU"/>
              </w:rPr>
              <w:lastRenderedPageBreak/>
              <w:t>(</w:t>
            </w:r>
            <w:r w:rsidR="00A92E53" w:rsidRPr="00A92E53">
              <w:rPr>
                <w:rFonts w:ascii="Arial" w:eastAsia="Times New Roman" w:hAnsi="Arial" w:cs="Arial"/>
                <w:sz w:val="24"/>
                <w:szCs w:val="24"/>
                <w:lang w:eastAsia="ru-RU"/>
              </w:rPr>
              <w:t>муниципальных) общеобразовательных</w:t>
            </w:r>
            <w:r w:rsidRPr="00A92E53">
              <w:rPr>
                <w:rFonts w:ascii="Arial" w:eastAsia="Times New Roman" w:hAnsi="Arial" w:cs="Arial"/>
                <w:sz w:val="24"/>
                <w:szCs w:val="24"/>
                <w:lang w:eastAsia="ru-RU"/>
              </w:rPr>
              <w:t xml:space="preserve"> организаций</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 ОО-1</w:t>
            </w:r>
          </w:p>
        </w:tc>
        <w:tc>
          <w:tcPr>
            <w:tcW w:w="1292" w:type="dxa"/>
            <w:gridSpan w:val="3"/>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260"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r>
      <w:tr w:rsidR="00F82B85" w:rsidRPr="00A92E53" w:rsidTr="00FC153D">
        <w:trPr>
          <w:gridAfter w:val="1"/>
          <w:wAfter w:w="9" w:type="dxa"/>
          <w:trHeight w:val="2624"/>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1.8</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Удельный вес образовательных </w:t>
            </w:r>
            <w:r w:rsidR="00A92E53" w:rsidRPr="00A92E53">
              <w:rPr>
                <w:rFonts w:ascii="Arial" w:eastAsia="Times New Roman" w:hAnsi="Arial" w:cs="Arial"/>
                <w:sz w:val="24"/>
                <w:szCs w:val="24"/>
                <w:lang w:eastAsia="ru-RU"/>
              </w:rPr>
              <w:t>учреждений, оценка</w:t>
            </w:r>
            <w:r w:rsidRPr="00A92E53">
              <w:rPr>
                <w:rFonts w:ascii="Arial" w:eastAsia="Times New Roman" w:hAnsi="Arial" w:cs="Arial"/>
                <w:sz w:val="24"/>
                <w:szCs w:val="24"/>
                <w:lang w:eastAsia="ru-RU"/>
              </w:rPr>
              <w:t xml:space="preserve">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Положение об оплате труда Постановление № 434-пг от 30.06.2011г.</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1787"/>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1.9</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 РИК -81</w:t>
            </w:r>
          </w:p>
        </w:tc>
        <w:tc>
          <w:tcPr>
            <w:tcW w:w="1277" w:type="dxa"/>
            <w:gridSpan w:val="2"/>
            <w:shd w:val="clear" w:color="auto" w:fill="FFFFFF"/>
            <w:vAlign w:val="center"/>
          </w:tcPr>
          <w:p w:rsidR="00F82B85" w:rsidRPr="00A92E53" w:rsidRDefault="006D5071" w:rsidP="006D5071">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35</w:t>
            </w:r>
            <w:r w:rsidR="00F82B85" w:rsidRPr="00A92E53">
              <w:rPr>
                <w:rFonts w:ascii="Arial" w:eastAsia="Times New Roman" w:hAnsi="Arial" w:cs="Arial"/>
                <w:sz w:val="24"/>
                <w:szCs w:val="24"/>
                <w:lang w:eastAsia="ar-SA"/>
              </w:rPr>
              <w:t>,</w:t>
            </w:r>
            <w:r w:rsidRPr="00A92E53">
              <w:rPr>
                <w:rFonts w:ascii="Arial" w:eastAsia="Times New Roman" w:hAnsi="Arial" w:cs="Arial"/>
                <w:sz w:val="24"/>
                <w:szCs w:val="24"/>
                <w:lang w:eastAsia="ar-SA"/>
              </w:rPr>
              <w:t>48</w:t>
            </w:r>
          </w:p>
        </w:tc>
        <w:tc>
          <w:tcPr>
            <w:tcW w:w="1275" w:type="dxa"/>
            <w:gridSpan w:val="2"/>
            <w:shd w:val="clear" w:color="auto" w:fill="FFFFFF"/>
            <w:vAlign w:val="center"/>
          </w:tcPr>
          <w:p w:rsidR="00F82B85" w:rsidRPr="00A92E53" w:rsidRDefault="006D507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36,0</w:t>
            </w:r>
          </w:p>
        </w:tc>
        <w:tc>
          <w:tcPr>
            <w:tcW w:w="1701" w:type="dxa"/>
            <w:shd w:val="clear" w:color="auto" w:fill="FFFFFF"/>
            <w:vAlign w:val="center"/>
          </w:tcPr>
          <w:p w:rsidR="00F82B85" w:rsidRPr="00A92E53" w:rsidRDefault="006D507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38,0</w:t>
            </w:r>
          </w:p>
        </w:tc>
        <w:tc>
          <w:tcPr>
            <w:tcW w:w="1702" w:type="dxa"/>
            <w:shd w:val="clear" w:color="auto" w:fill="FFFFFF"/>
            <w:vAlign w:val="center"/>
          </w:tcPr>
          <w:p w:rsidR="00F82B85" w:rsidRPr="00A92E53" w:rsidRDefault="006D507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40,5</w:t>
            </w:r>
          </w:p>
        </w:tc>
      </w:tr>
      <w:tr w:rsidR="00F82B85" w:rsidRPr="00A92E53" w:rsidTr="00FC153D">
        <w:trPr>
          <w:gridAfter w:val="1"/>
          <w:wAfter w:w="9" w:type="dxa"/>
          <w:trHeight w:val="1787"/>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color w:val="000000"/>
                <w:sz w:val="24"/>
                <w:szCs w:val="24"/>
                <w:lang w:eastAsia="ru-RU"/>
              </w:rPr>
            </w:pPr>
            <w:r w:rsidRPr="00A92E53">
              <w:rPr>
                <w:rFonts w:ascii="Arial" w:eastAsia="Times New Roman" w:hAnsi="Arial" w:cs="Arial"/>
                <w:color w:val="000000"/>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0,03</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Статистический отчет </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1-ДО</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2,23</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2,68</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3,35</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4,46</w:t>
            </w:r>
          </w:p>
        </w:tc>
      </w:tr>
      <w:tr w:rsidR="00F82B85" w:rsidRPr="00A92E53" w:rsidTr="00FC153D">
        <w:trPr>
          <w:gridAfter w:val="1"/>
          <w:wAfter w:w="9" w:type="dxa"/>
          <w:trHeight w:val="280"/>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1.10</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Положение об оплате труда Постановление № 434-пг от 30.06.2011г.</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FC153D">
        <w:trPr>
          <w:gridAfter w:val="1"/>
          <w:wAfter w:w="9" w:type="dxa"/>
          <w:trHeight w:val="1125"/>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1.11</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A92E53">
              <w:rPr>
                <w:rFonts w:ascii="Arial" w:eastAsia="Times New Roman" w:hAnsi="Arial" w:cs="Arial"/>
                <w:sz w:val="24"/>
                <w:szCs w:val="24"/>
                <w:lang w:eastAsia="ru-RU"/>
              </w:rPr>
              <w:br/>
              <w:t xml:space="preserve">в общей </w:t>
            </w:r>
            <w:r w:rsidR="00A92E53" w:rsidRPr="00A92E53">
              <w:rPr>
                <w:rFonts w:ascii="Arial" w:eastAsia="Times New Roman" w:hAnsi="Arial" w:cs="Arial"/>
                <w:sz w:val="24"/>
                <w:szCs w:val="24"/>
                <w:lang w:eastAsia="ru-RU"/>
              </w:rPr>
              <w:t>численности,</w:t>
            </w:r>
            <w:r w:rsidRPr="00A92E53">
              <w:rPr>
                <w:rFonts w:ascii="Arial" w:eastAsia="Times New Roman" w:hAnsi="Arial" w:cs="Arial"/>
                <w:sz w:val="24"/>
                <w:szCs w:val="24"/>
                <w:lang w:eastAsia="ru-RU"/>
              </w:rPr>
              <w:t xml:space="preserve"> обучающихся по программам общего образования</w:t>
            </w:r>
          </w:p>
        </w:tc>
        <w:tc>
          <w:tcPr>
            <w:tcW w:w="141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Мониторинг состояния муниципальной системы образования</w:t>
            </w:r>
          </w:p>
        </w:tc>
        <w:tc>
          <w:tcPr>
            <w:tcW w:w="1277" w:type="dxa"/>
            <w:gridSpan w:val="2"/>
            <w:shd w:val="clear" w:color="auto" w:fill="FFFFFF"/>
            <w:vAlign w:val="center"/>
          </w:tcPr>
          <w:p w:rsidR="00F82B85" w:rsidRPr="00A92E53" w:rsidRDefault="00F82B85" w:rsidP="0021463F">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w:t>
            </w:r>
            <w:r w:rsidR="0021463F" w:rsidRPr="00A92E53">
              <w:rPr>
                <w:rFonts w:ascii="Arial" w:eastAsia="Times New Roman" w:hAnsi="Arial" w:cs="Arial"/>
                <w:sz w:val="24"/>
                <w:szCs w:val="24"/>
                <w:lang w:eastAsia="ar-SA"/>
              </w:rPr>
              <w:t>6</w:t>
            </w:r>
          </w:p>
        </w:tc>
        <w:tc>
          <w:tcPr>
            <w:tcW w:w="1275" w:type="dxa"/>
            <w:gridSpan w:val="2"/>
            <w:shd w:val="clear" w:color="auto" w:fill="FFFFFF"/>
            <w:vAlign w:val="center"/>
          </w:tcPr>
          <w:p w:rsidR="00F82B85" w:rsidRPr="00A92E53" w:rsidRDefault="00F82B85" w:rsidP="0021463F">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w:t>
            </w:r>
            <w:r w:rsidR="0021463F" w:rsidRPr="00A92E53">
              <w:rPr>
                <w:rFonts w:ascii="Arial" w:eastAsia="Times New Roman" w:hAnsi="Arial" w:cs="Arial"/>
                <w:sz w:val="24"/>
                <w:szCs w:val="24"/>
                <w:lang w:eastAsia="ar-SA"/>
              </w:rPr>
              <w:t>7</w:t>
            </w:r>
          </w:p>
        </w:tc>
        <w:tc>
          <w:tcPr>
            <w:tcW w:w="1701" w:type="dxa"/>
            <w:shd w:val="clear" w:color="auto" w:fill="FFFFFF"/>
            <w:vAlign w:val="center"/>
          </w:tcPr>
          <w:p w:rsidR="00F82B85" w:rsidRPr="00A92E53" w:rsidRDefault="00F82B85" w:rsidP="0021463F">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w:t>
            </w:r>
            <w:r w:rsidR="0021463F" w:rsidRPr="00A92E53">
              <w:rPr>
                <w:rFonts w:ascii="Arial" w:eastAsia="Times New Roman" w:hAnsi="Arial" w:cs="Arial"/>
                <w:sz w:val="24"/>
                <w:szCs w:val="24"/>
                <w:lang w:eastAsia="ar-SA"/>
              </w:rPr>
              <w:t>8</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80,9</w:t>
            </w:r>
          </w:p>
        </w:tc>
      </w:tr>
      <w:tr w:rsidR="00F82B85" w:rsidRPr="00A92E53" w:rsidTr="00FC153D">
        <w:trPr>
          <w:gridAfter w:val="1"/>
          <w:wAfter w:w="9" w:type="dxa"/>
          <w:trHeight w:val="915"/>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1.12</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Доля оздоровленных детей школьного возраста</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0,06</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color w:val="FF0000"/>
                <w:sz w:val="24"/>
                <w:szCs w:val="24"/>
                <w:lang w:eastAsia="ru-RU"/>
              </w:rPr>
            </w:pPr>
            <w:r w:rsidRPr="00A92E53">
              <w:rPr>
                <w:rFonts w:ascii="Arial" w:eastAsia="Times New Roman" w:hAnsi="Arial" w:cs="Arial"/>
                <w:sz w:val="24"/>
                <w:szCs w:val="24"/>
                <w:lang w:eastAsia="ru-RU"/>
              </w:rPr>
              <w:t>Мониторинг состояния муниципальной системы образования</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78,0</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79,0</w:t>
            </w:r>
          </w:p>
        </w:tc>
        <w:tc>
          <w:tcPr>
            <w:tcW w:w="1701"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80,0</w:t>
            </w:r>
          </w:p>
        </w:tc>
        <w:tc>
          <w:tcPr>
            <w:tcW w:w="1702"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80,0</w:t>
            </w:r>
          </w:p>
        </w:tc>
      </w:tr>
      <w:tr w:rsidR="00F82B85" w:rsidRPr="00A92E53" w:rsidTr="00FC153D">
        <w:trPr>
          <w:trHeight w:val="630"/>
        </w:trPr>
        <w:tc>
          <w:tcPr>
            <w:tcW w:w="14329" w:type="dxa"/>
            <w:gridSpan w:val="13"/>
            <w:shd w:val="clear" w:color="auto" w:fill="FFFFFF"/>
            <w:vAlign w:val="center"/>
          </w:tcPr>
          <w:p w:rsidR="00F82B85" w:rsidRPr="00A92E53" w:rsidRDefault="00F82B85" w:rsidP="00F82B85">
            <w:pPr>
              <w:tabs>
                <w:tab w:val="left" w:pos="11045"/>
              </w:tab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Задача 2. Развитие кадрового потенциала </w:t>
            </w:r>
          </w:p>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Подпрограмма 2. Развитие кадрового потенциала                                                                                                                                                                                                                                                                                           </w:t>
            </w:r>
          </w:p>
        </w:tc>
      </w:tr>
      <w:tr w:rsidR="00F82B85" w:rsidRPr="00A92E53" w:rsidTr="00FC153D">
        <w:trPr>
          <w:gridAfter w:val="1"/>
          <w:wAfter w:w="9" w:type="dxa"/>
          <w:trHeight w:val="1170"/>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2.1</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Удельный вес численности учителей </w:t>
            </w:r>
            <w:r w:rsidRPr="00A92E53">
              <w:rPr>
                <w:rFonts w:ascii="Arial" w:eastAsia="Times New Roman" w:hAnsi="Arial" w:cs="Arial"/>
                <w:sz w:val="24"/>
                <w:szCs w:val="24"/>
                <w:lang w:eastAsia="ru-RU"/>
              </w:rPr>
              <w:br/>
              <w:t xml:space="preserve">в возрасте до 35 лет в общей численности учителей </w:t>
            </w:r>
            <w:r w:rsidRPr="00A92E53">
              <w:rPr>
                <w:rFonts w:ascii="Arial" w:eastAsia="Times New Roman" w:hAnsi="Arial" w:cs="Arial"/>
                <w:sz w:val="24"/>
                <w:szCs w:val="24"/>
                <w:lang w:eastAsia="ru-RU"/>
              </w:rPr>
              <w:lastRenderedPageBreak/>
              <w:t>общеобразовательных организаций, расположенных на территории Канского района</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0,03</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Статистическая отчетность     </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ОО-1</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24</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w:t>
            </w:r>
          </w:p>
        </w:tc>
      </w:tr>
      <w:tr w:rsidR="00F82B85" w:rsidRPr="00A92E53" w:rsidTr="00FC153D">
        <w:trPr>
          <w:gridAfter w:val="1"/>
          <w:wAfter w:w="9" w:type="dxa"/>
          <w:trHeight w:val="841"/>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2.2</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Доля </w:t>
            </w:r>
            <w:r w:rsidR="00A92E53" w:rsidRPr="00A92E53">
              <w:rPr>
                <w:rFonts w:ascii="Arial" w:eastAsia="Times New Roman" w:hAnsi="Arial" w:cs="Arial"/>
                <w:sz w:val="24"/>
                <w:szCs w:val="24"/>
                <w:lang w:eastAsia="ru-RU"/>
              </w:rPr>
              <w:t>количества обученных</w:t>
            </w:r>
            <w:r w:rsidRPr="00A92E53">
              <w:rPr>
                <w:rFonts w:ascii="Arial" w:eastAsia="Times New Roman" w:hAnsi="Arial" w:cs="Arial"/>
                <w:sz w:val="24"/>
                <w:szCs w:val="24"/>
                <w:lang w:eastAsia="ru-RU"/>
              </w:rPr>
              <w:t xml:space="preserve">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r w:rsidRPr="00A92E53">
              <w:rPr>
                <w:rFonts w:ascii="Arial" w:eastAsia="Times New Roman" w:hAnsi="Arial" w:cs="Arial"/>
                <w:sz w:val="24"/>
                <w:szCs w:val="24"/>
                <w:lang w:eastAsia="ru-RU"/>
              </w:rPr>
              <w:br w:type="page"/>
            </w:r>
            <w:r w:rsidRPr="00A92E53">
              <w:rPr>
                <w:rFonts w:ascii="Arial" w:eastAsia="Times New Roman" w:hAnsi="Arial" w:cs="Arial"/>
                <w:sz w:val="24"/>
                <w:szCs w:val="24"/>
                <w:lang w:eastAsia="ru-RU"/>
              </w:rPr>
              <w:br w:type="page"/>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0,02</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Годовая бухгалтерская отчетность</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43</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44</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44</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44</w:t>
            </w:r>
          </w:p>
        </w:tc>
      </w:tr>
      <w:tr w:rsidR="00F82B85" w:rsidRPr="00A92E53" w:rsidTr="00FC153D">
        <w:trPr>
          <w:trHeight w:val="765"/>
        </w:trPr>
        <w:tc>
          <w:tcPr>
            <w:tcW w:w="14329" w:type="dxa"/>
            <w:gridSpan w:val="13"/>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Задача 3. Государственная поддержка детей-сирот, расширение практики применения семейных форм воспитания                                                                                                                                                              Подпрограмма 3. Государственная поддержка детей-сирот, расширение практики применения семейных форм воспитания</w:t>
            </w:r>
          </w:p>
        </w:tc>
      </w:tr>
      <w:tr w:rsidR="00F82B85" w:rsidRPr="00A92E53" w:rsidTr="00FC153D">
        <w:trPr>
          <w:gridAfter w:val="1"/>
          <w:wAfter w:w="9" w:type="dxa"/>
          <w:trHeight w:val="1787"/>
        </w:trPr>
        <w:tc>
          <w:tcPr>
            <w:tcW w:w="769" w:type="dxa"/>
            <w:shd w:val="clear" w:color="auto" w:fill="auto"/>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3.1</w:t>
            </w:r>
          </w:p>
        </w:tc>
        <w:tc>
          <w:tcPr>
            <w:tcW w:w="3342" w:type="dxa"/>
            <w:shd w:val="clear" w:color="auto" w:fill="auto"/>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1419" w:type="dxa"/>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чел.</w:t>
            </w:r>
          </w:p>
        </w:tc>
        <w:tc>
          <w:tcPr>
            <w:tcW w:w="1276" w:type="dxa"/>
            <w:shd w:val="clear" w:color="auto" w:fill="auto"/>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0,05</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Статистическая отчетность</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РИК-103</w:t>
            </w:r>
          </w:p>
        </w:tc>
        <w:tc>
          <w:tcPr>
            <w:tcW w:w="1277" w:type="dxa"/>
            <w:gridSpan w:val="2"/>
            <w:shd w:val="clear" w:color="auto" w:fill="auto"/>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20</w:t>
            </w:r>
          </w:p>
        </w:tc>
        <w:tc>
          <w:tcPr>
            <w:tcW w:w="1275" w:type="dxa"/>
            <w:gridSpan w:val="2"/>
            <w:shd w:val="clear" w:color="auto" w:fill="auto"/>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21</w:t>
            </w:r>
          </w:p>
        </w:tc>
        <w:tc>
          <w:tcPr>
            <w:tcW w:w="1701" w:type="dxa"/>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22</w:t>
            </w:r>
          </w:p>
        </w:tc>
        <w:tc>
          <w:tcPr>
            <w:tcW w:w="1702" w:type="dxa"/>
          </w:tcPr>
          <w:p w:rsidR="00F82B85" w:rsidRPr="00A92E53" w:rsidRDefault="00F82B85" w:rsidP="00F82B85">
            <w:pPr>
              <w:spacing w:after="0" w:line="240" w:lineRule="auto"/>
              <w:jc w:val="center"/>
              <w:rPr>
                <w:rFonts w:ascii="Arial" w:eastAsia="Times New Roman" w:hAnsi="Arial" w:cs="Arial"/>
                <w:sz w:val="24"/>
                <w:szCs w:val="24"/>
                <w:lang w:eastAsia="ar-SA"/>
              </w:rPr>
            </w:pPr>
          </w:p>
          <w:p w:rsidR="00F82B85" w:rsidRPr="00A92E53" w:rsidRDefault="00F82B85" w:rsidP="00F82B85">
            <w:pPr>
              <w:spacing w:after="0" w:line="240" w:lineRule="auto"/>
              <w:jc w:val="center"/>
              <w:rPr>
                <w:rFonts w:ascii="Arial" w:eastAsia="Times New Roman" w:hAnsi="Arial" w:cs="Arial"/>
                <w:sz w:val="24"/>
                <w:szCs w:val="24"/>
                <w:lang w:eastAsia="ar-SA"/>
              </w:rPr>
            </w:pPr>
          </w:p>
          <w:p w:rsidR="00F82B85" w:rsidRPr="00A92E53" w:rsidRDefault="00F82B85" w:rsidP="00F82B85">
            <w:pPr>
              <w:spacing w:after="0" w:line="240" w:lineRule="auto"/>
              <w:jc w:val="center"/>
              <w:rPr>
                <w:rFonts w:ascii="Arial" w:eastAsia="Times New Roman" w:hAnsi="Arial" w:cs="Arial"/>
                <w:sz w:val="24"/>
                <w:szCs w:val="24"/>
                <w:lang w:eastAsia="ar-SA"/>
              </w:rPr>
            </w:pPr>
          </w:p>
          <w:p w:rsidR="00F82B85" w:rsidRPr="00A92E53" w:rsidRDefault="00F82B85" w:rsidP="00F82B85">
            <w:pPr>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23</w:t>
            </w:r>
          </w:p>
        </w:tc>
      </w:tr>
      <w:tr w:rsidR="00F82B85" w:rsidRPr="00A92E53" w:rsidTr="00FC153D">
        <w:trPr>
          <w:gridAfter w:val="1"/>
          <w:wAfter w:w="9" w:type="dxa"/>
          <w:trHeight w:val="1815"/>
        </w:trPr>
        <w:tc>
          <w:tcPr>
            <w:tcW w:w="769" w:type="dxa"/>
            <w:shd w:val="clear" w:color="auto" w:fill="auto"/>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3.2</w:t>
            </w:r>
          </w:p>
        </w:tc>
        <w:tc>
          <w:tcPr>
            <w:tcW w:w="3342" w:type="dxa"/>
            <w:shd w:val="clear" w:color="auto" w:fill="auto"/>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w:t>
            </w:r>
            <w:r w:rsidRPr="00A92E53">
              <w:rPr>
                <w:rFonts w:ascii="Arial" w:eastAsia="Times New Roman" w:hAnsi="Arial" w:cs="Arial"/>
                <w:sz w:val="24"/>
                <w:szCs w:val="24"/>
                <w:lang w:eastAsia="ru-RU"/>
              </w:rPr>
              <w:lastRenderedPageBreak/>
              <w:t>устройства (семейные детские дома, патронатные семьи), находящихся в государственных (муниципальных) учреждениях всех типов</w:t>
            </w:r>
          </w:p>
        </w:tc>
        <w:tc>
          <w:tcPr>
            <w:tcW w:w="1419" w:type="dxa"/>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чел.</w:t>
            </w:r>
          </w:p>
        </w:tc>
        <w:tc>
          <w:tcPr>
            <w:tcW w:w="1276" w:type="dxa"/>
            <w:shd w:val="clear" w:color="auto" w:fill="auto"/>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Статистическая отчетность </w:t>
            </w:r>
          </w:p>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РИК-103</w:t>
            </w:r>
          </w:p>
        </w:tc>
        <w:tc>
          <w:tcPr>
            <w:tcW w:w="1277" w:type="dxa"/>
            <w:gridSpan w:val="2"/>
            <w:shd w:val="clear" w:color="auto" w:fill="auto"/>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195</w:t>
            </w:r>
          </w:p>
        </w:tc>
        <w:tc>
          <w:tcPr>
            <w:tcW w:w="1275" w:type="dxa"/>
            <w:gridSpan w:val="2"/>
            <w:shd w:val="clear" w:color="auto" w:fill="auto"/>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190</w:t>
            </w:r>
          </w:p>
        </w:tc>
        <w:tc>
          <w:tcPr>
            <w:tcW w:w="1701" w:type="dxa"/>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185</w:t>
            </w:r>
          </w:p>
        </w:tc>
        <w:tc>
          <w:tcPr>
            <w:tcW w:w="1702" w:type="dxa"/>
            <w:shd w:val="clear" w:color="auto" w:fill="auto"/>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180</w:t>
            </w:r>
          </w:p>
        </w:tc>
      </w:tr>
      <w:tr w:rsidR="00F82B85" w:rsidRPr="00A92E53" w:rsidTr="00FC153D">
        <w:trPr>
          <w:trHeight w:val="630"/>
        </w:trPr>
        <w:tc>
          <w:tcPr>
            <w:tcW w:w="14329" w:type="dxa"/>
            <w:gridSpan w:val="13"/>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Задача 4. Обеспечение реализации муниципальной программы и прочие мероприятия                                                                                                                                                                                       Подпрограмма 4. Обеспечение реализации муниципальной программы и прочие мероприятия</w:t>
            </w:r>
          </w:p>
        </w:tc>
      </w:tr>
      <w:tr w:rsidR="00F82B85" w:rsidRPr="00A92E53" w:rsidTr="00FC153D">
        <w:trPr>
          <w:gridAfter w:val="1"/>
          <w:wAfter w:w="9" w:type="dxa"/>
          <w:trHeight w:val="280"/>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4.1</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Количество проведенных в соответствии с законодательством процедур проверок</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ед.</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0,05</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Служба по контролю в области образования Красноярского края</w:t>
            </w:r>
          </w:p>
        </w:tc>
        <w:tc>
          <w:tcPr>
            <w:tcW w:w="1277" w:type="dxa"/>
            <w:gridSpan w:val="2"/>
            <w:shd w:val="clear" w:color="auto" w:fill="FFFFFF"/>
            <w:vAlign w:val="center"/>
          </w:tcPr>
          <w:p w:rsidR="00F82B85" w:rsidRPr="00A92E53" w:rsidRDefault="00F82B85" w:rsidP="00FD50FA">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r w:rsidR="00FD50FA" w:rsidRPr="00A92E53">
              <w:rPr>
                <w:rFonts w:ascii="Arial" w:eastAsia="Times New Roman" w:hAnsi="Arial" w:cs="Arial"/>
                <w:sz w:val="24"/>
                <w:szCs w:val="24"/>
                <w:lang w:eastAsia="ar-SA"/>
              </w:rPr>
              <w:t>9</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701" w:type="dxa"/>
            <w:shd w:val="clear" w:color="auto" w:fill="FFFFFF"/>
            <w:vAlign w:val="center"/>
          </w:tcPr>
          <w:p w:rsidR="00F82B85" w:rsidRPr="00A92E53" w:rsidRDefault="00FD50FA"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702" w:type="dxa"/>
            <w:shd w:val="clear" w:color="auto" w:fill="FFFFFF"/>
            <w:vAlign w:val="center"/>
          </w:tcPr>
          <w:p w:rsidR="00F82B85" w:rsidRPr="00A92E53" w:rsidRDefault="00FD50FA"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r>
      <w:tr w:rsidR="00F82B85" w:rsidRPr="00A92E53" w:rsidTr="00FC153D">
        <w:trPr>
          <w:gridAfter w:val="1"/>
          <w:wAfter w:w="9" w:type="dxa"/>
          <w:trHeight w:val="1130"/>
        </w:trPr>
        <w:tc>
          <w:tcPr>
            <w:tcW w:w="76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4.2</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балл</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Финуправление Канского района</w:t>
            </w:r>
          </w:p>
        </w:tc>
        <w:tc>
          <w:tcPr>
            <w:tcW w:w="1277"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275" w:type="dxa"/>
            <w:gridSpan w:val="2"/>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r>
      <w:tr w:rsidR="00F82B85" w:rsidRPr="00A92E53" w:rsidTr="00FC153D">
        <w:trPr>
          <w:gridAfter w:val="1"/>
          <w:wAfter w:w="9" w:type="dxa"/>
          <w:trHeight w:val="891"/>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4.3</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Соблюдение сроков предоставления годовой бюджетной отчетности </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балл</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0,04</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Финуправление Канского района</w:t>
            </w:r>
          </w:p>
        </w:tc>
        <w:tc>
          <w:tcPr>
            <w:tcW w:w="1277"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275"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r>
      <w:tr w:rsidR="00F82B85" w:rsidRPr="00A92E53" w:rsidTr="00FC153D">
        <w:trPr>
          <w:gridAfter w:val="1"/>
          <w:wAfter w:w="9" w:type="dxa"/>
          <w:trHeight w:val="1463"/>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4.4</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Своевременность  утверждения</w:t>
            </w:r>
            <w:proofErr w:type="gramEnd"/>
            <w:r w:rsidRPr="00A92E53">
              <w:rPr>
                <w:rFonts w:ascii="Arial" w:eastAsia="Times New Roman" w:hAnsi="Arial" w:cs="Arial"/>
                <w:sz w:val="24"/>
                <w:szCs w:val="24"/>
                <w:lang w:eastAsia="ru-RU"/>
              </w:rPr>
              <w:t xml:space="preserve"> муниципальных заданий  подведомственным Главному распорядителю </w:t>
            </w:r>
            <w:r w:rsidRPr="00A92E53">
              <w:rPr>
                <w:rFonts w:ascii="Arial" w:eastAsia="Times New Roman" w:hAnsi="Arial" w:cs="Arial"/>
                <w:sz w:val="24"/>
                <w:szCs w:val="24"/>
                <w:lang w:eastAsia="ru-RU"/>
              </w:rPr>
              <w:lastRenderedPageBreak/>
              <w:t>учреждениям на текущий финансовый год и плановый период в срок</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балл</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0,05</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Финуправление Канского района</w:t>
            </w:r>
          </w:p>
        </w:tc>
        <w:tc>
          <w:tcPr>
            <w:tcW w:w="1277"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275"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r>
      <w:tr w:rsidR="00F82B85" w:rsidRPr="00A92E53" w:rsidTr="00FC153D">
        <w:trPr>
          <w:gridAfter w:val="1"/>
          <w:wAfter w:w="9" w:type="dxa"/>
          <w:trHeight w:val="1290"/>
        </w:trPr>
        <w:tc>
          <w:tcPr>
            <w:tcW w:w="76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4.5</w:t>
            </w:r>
          </w:p>
        </w:tc>
        <w:tc>
          <w:tcPr>
            <w:tcW w:w="3342"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Своевременность утверждения планов финансово-хозяйственной деятельности подведомственных Главному распорядителю учреждений на текущий финансовый год и плановый период в соответствии </w:t>
            </w:r>
            <w:r w:rsidR="00A92E53" w:rsidRPr="00A92E53">
              <w:rPr>
                <w:rFonts w:ascii="Arial" w:eastAsia="Times New Roman" w:hAnsi="Arial" w:cs="Arial"/>
                <w:sz w:val="24"/>
                <w:szCs w:val="24"/>
                <w:lang w:eastAsia="ru-RU"/>
              </w:rPr>
              <w:t>со сроками</w:t>
            </w:r>
          </w:p>
        </w:tc>
        <w:tc>
          <w:tcPr>
            <w:tcW w:w="141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балл</w:t>
            </w:r>
          </w:p>
        </w:tc>
        <w:tc>
          <w:tcPr>
            <w:tcW w:w="127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0,05</w:t>
            </w:r>
          </w:p>
        </w:tc>
        <w:tc>
          <w:tcPr>
            <w:tcW w:w="1559" w:type="dxa"/>
            <w:gridSpan w:val="2"/>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Финуправление Канского района</w:t>
            </w:r>
          </w:p>
        </w:tc>
        <w:tc>
          <w:tcPr>
            <w:tcW w:w="1277"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275" w:type="dxa"/>
            <w:gridSpan w:val="2"/>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1"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c>
          <w:tcPr>
            <w:tcW w:w="170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w:t>
            </w:r>
          </w:p>
        </w:tc>
      </w:tr>
      <w:tr w:rsidR="00F82B85" w:rsidRPr="00A92E53" w:rsidTr="00FC153D">
        <w:trPr>
          <w:trHeight w:val="1839"/>
        </w:trPr>
        <w:tc>
          <w:tcPr>
            <w:tcW w:w="14329" w:type="dxa"/>
            <w:gridSpan w:val="13"/>
            <w:tcBorders>
              <w:top w:val="nil"/>
              <w:left w:val="nil"/>
              <w:bottom w:val="nil"/>
              <w:right w:val="nil"/>
            </w:tcBorders>
            <w:shd w:val="clear" w:color="auto" w:fill="FFFFFF"/>
            <w:noWrap/>
            <w:vAlign w:val="center"/>
          </w:tcPr>
          <w:p w:rsidR="00F82B85" w:rsidRPr="00A92E53"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A92E53"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A92E53"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t>Руководитель</w:t>
            </w:r>
            <w:r w:rsidR="00F82B85" w:rsidRPr="00A92E53">
              <w:rPr>
                <w:rFonts w:ascii="Arial" w:eastAsia="Times New Roman CYR" w:hAnsi="Arial" w:cs="Arial"/>
                <w:sz w:val="24"/>
                <w:szCs w:val="24"/>
                <w:lang w:eastAsia="ar-SA"/>
              </w:rPr>
              <w:t xml:space="preserve"> 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 xml:space="preserve">УО Канского </w:t>
            </w:r>
            <w:proofErr w:type="gramStart"/>
            <w:r w:rsidR="00F82B85" w:rsidRPr="00A92E53">
              <w:rPr>
                <w:rFonts w:ascii="Arial" w:eastAsia="Times New Roman CYR" w:hAnsi="Arial" w:cs="Arial"/>
                <w:sz w:val="24"/>
                <w:szCs w:val="24"/>
                <w:lang w:eastAsia="ar-SA"/>
              </w:rPr>
              <w:t>района</w:t>
            </w:r>
            <w:r w:rsidR="00F82B85" w:rsidRPr="00A92E53">
              <w:rPr>
                <w:rFonts w:ascii="Arial" w:eastAsia="Times New Roman" w:hAnsi="Arial" w:cs="Arial"/>
                <w:sz w:val="24"/>
                <w:szCs w:val="24"/>
                <w:lang w:eastAsia="ar-SA"/>
              </w:rPr>
              <w:t>»</w:t>
            </w:r>
            <w:r w:rsidR="00F82B85" w:rsidRPr="00A92E53">
              <w:rPr>
                <w:rFonts w:ascii="Arial" w:eastAsia="Times New Roman" w:hAnsi="Arial" w:cs="Arial"/>
                <w:sz w:val="24"/>
                <w:szCs w:val="24"/>
                <w:lang w:eastAsia="ar-SA"/>
              </w:rPr>
              <w:tab/>
            </w:r>
            <w:proofErr w:type="gramEnd"/>
            <w:r w:rsidR="00F82B85" w:rsidRPr="00A92E53">
              <w:rPr>
                <w:rFonts w:ascii="Arial" w:eastAsia="Times New Roman" w:hAnsi="Arial" w:cs="Arial"/>
                <w:sz w:val="24"/>
                <w:szCs w:val="24"/>
                <w:lang w:eastAsia="ar-SA"/>
              </w:rPr>
              <w:tab/>
              <w:t xml:space="preserve">                                            </w:t>
            </w:r>
            <w:r w:rsidR="00A210E7"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Pr="00A92E53">
              <w:rPr>
                <w:rFonts w:ascii="Arial" w:eastAsia="Times New Roman CYR" w:hAnsi="Arial" w:cs="Arial"/>
                <w:sz w:val="24"/>
                <w:szCs w:val="24"/>
                <w:lang w:eastAsia="ar-SA"/>
              </w:rPr>
              <w:t>С.О. Петров</w:t>
            </w:r>
          </w:p>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p>
          <w:p w:rsidR="00F82B85" w:rsidRPr="00A92E53"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A92E53" w:rsidRDefault="00F82B85" w:rsidP="00F82B85">
            <w:pPr>
              <w:spacing w:after="0" w:line="240" w:lineRule="auto"/>
              <w:rPr>
                <w:rFonts w:ascii="Arial" w:eastAsia="Times New Roman" w:hAnsi="Arial" w:cs="Arial"/>
                <w:sz w:val="24"/>
                <w:szCs w:val="24"/>
                <w:lang w:eastAsia="ru-RU"/>
              </w:rPr>
            </w:pPr>
          </w:p>
        </w:tc>
      </w:tr>
    </w:tbl>
    <w:p w:rsidR="00F82B85" w:rsidRPr="00F82B85" w:rsidRDefault="00F82B85" w:rsidP="00F82B85">
      <w:pPr>
        <w:suppressAutoHyphens/>
        <w:spacing w:after="0" w:line="240" w:lineRule="auto"/>
        <w:ind w:left="10490"/>
        <w:rPr>
          <w:rFonts w:ascii="Times New Roman" w:eastAsia="Times New Roman" w:hAnsi="Times New Roman" w:cs="Times New Roman"/>
          <w:sz w:val="28"/>
          <w:szCs w:val="28"/>
          <w:lang w:eastAsia="ar-SA"/>
        </w:rPr>
      </w:pPr>
    </w:p>
    <w:p w:rsidR="00F82B85" w:rsidRPr="00A92E53" w:rsidRDefault="00F82B85" w:rsidP="00F82B85">
      <w:pPr>
        <w:suppressAutoHyphens/>
        <w:spacing w:after="0" w:line="240" w:lineRule="auto"/>
        <w:ind w:left="10490"/>
        <w:rPr>
          <w:rFonts w:ascii="Arial" w:eastAsia="Times New Roman" w:hAnsi="Arial" w:cs="Arial"/>
          <w:sz w:val="24"/>
          <w:szCs w:val="24"/>
          <w:lang w:eastAsia="ar-SA"/>
        </w:rPr>
      </w:pPr>
      <w:r w:rsidRPr="00F82B85">
        <w:rPr>
          <w:rFonts w:ascii="Times New Roman" w:eastAsia="Times New Roman" w:hAnsi="Times New Roman" w:cs="Times New Roman"/>
          <w:sz w:val="28"/>
          <w:szCs w:val="28"/>
          <w:lang w:eastAsia="ar-SA"/>
        </w:rPr>
        <w:br w:type="page"/>
      </w:r>
      <w:r w:rsidRPr="00A92E53">
        <w:rPr>
          <w:rFonts w:ascii="Arial" w:eastAsia="Times New Roman" w:hAnsi="Arial" w:cs="Arial"/>
          <w:sz w:val="24"/>
          <w:szCs w:val="24"/>
          <w:lang w:eastAsia="ar-SA"/>
        </w:rPr>
        <w:lastRenderedPageBreak/>
        <w:t xml:space="preserve">Приложение № </w:t>
      </w:r>
      <w:proofErr w:type="gramStart"/>
      <w:r w:rsidRPr="00A92E53">
        <w:rPr>
          <w:rFonts w:ascii="Arial" w:eastAsia="Times New Roman" w:hAnsi="Arial" w:cs="Arial"/>
          <w:sz w:val="24"/>
          <w:szCs w:val="24"/>
          <w:lang w:eastAsia="ar-SA"/>
        </w:rPr>
        <w:t xml:space="preserve">2  </w:t>
      </w:r>
      <w:r w:rsidRPr="00A92E53">
        <w:rPr>
          <w:rFonts w:ascii="Arial" w:eastAsia="Times New Roman" w:hAnsi="Arial" w:cs="Arial"/>
          <w:sz w:val="24"/>
          <w:szCs w:val="24"/>
          <w:lang w:eastAsia="ar-SA"/>
        </w:rPr>
        <w:br/>
        <w:t>к</w:t>
      </w:r>
      <w:proofErr w:type="gramEnd"/>
      <w:r w:rsidRPr="00A92E53">
        <w:rPr>
          <w:rFonts w:ascii="Arial" w:eastAsia="Times New Roman" w:hAnsi="Arial" w:cs="Arial"/>
          <w:sz w:val="24"/>
          <w:szCs w:val="24"/>
          <w:lang w:eastAsia="ar-SA"/>
        </w:rPr>
        <w:t xml:space="preserve"> паспорту муниципальной программы </w:t>
      </w:r>
      <w:r w:rsidRPr="00A92E53">
        <w:rPr>
          <w:rFonts w:ascii="Arial" w:eastAsia="Times New Roman" w:hAnsi="Arial" w:cs="Arial"/>
          <w:sz w:val="24"/>
          <w:szCs w:val="24"/>
          <w:lang w:eastAsia="ar-SA"/>
        </w:rPr>
        <w:br/>
        <w:t>«Развитие системы образования Канского района»</w:t>
      </w:r>
    </w:p>
    <w:p w:rsidR="00F82B85" w:rsidRPr="00A92E53" w:rsidRDefault="00F82B85" w:rsidP="00F82B85">
      <w:pPr>
        <w:suppressAutoHyphens/>
        <w:spacing w:after="0" w:line="240" w:lineRule="auto"/>
        <w:jc w:val="center"/>
        <w:rPr>
          <w:rFonts w:ascii="Arial" w:eastAsia="Times New Roman" w:hAnsi="Arial" w:cs="Arial"/>
          <w:b/>
          <w:bCs/>
          <w:sz w:val="24"/>
          <w:szCs w:val="24"/>
          <w:lang w:eastAsia="ru-RU"/>
        </w:rPr>
      </w:pPr>
    </w:p>
    <w:p w:rsidR="00F82B85" w:rsidRPr="00A92E53" w:rsidRDefault="00F82B85" w:rsidP="00A92E53">
      <w:pPr>
        <w:suppressAutoHyphens/>
        <w:spacing w:after="0" w:line="240" w:lineRule="auto"/>
        <w:jc w:val="center"/>
        <w:rPr>
          <w:rFonts w:ascii="Arial" w:eastAsia="Times New Roman" w:hAnsi="Arial" w:cs="Arial"/>
          <w:b/>
          <w:bCs/>
          <w:sz w:val="24"/>
          <w:szCs w:val="24"/>
          <w:lang w:eastAsia="ru-RU"/>
        </w:rPr>
      </w:pPr>
      <w:r w:rsidRPr="00A92E53">
        <w:rPr>
          <w:rFonts w:ascii="Arial" w:eastAsia="Times New Roman" w:hAnsi="Arial" w:cs="Arial"/>
          <w:b/>
          <w:bCs/>
          <w:sz w:val="24"/>
          <w:szCs w:val="24"/>
          <w:lang w:eastAsia="ru-RU"/>
        </w:rPr>
        <w:t>Целевые показатели на долгосрочный период</w:t>
      </w:r>
    </w:p>
    <w:tbl>
      <w:tblPr>
        <w:tblpPr w:leftFromText="181" w:rightFromText="181" w:vertAnchor="text" w:tblpY="1"/>
        <w:tblOverlap w:val="never"/>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3953"/>
        <w:gridCol w:w="1453"/>
        <w:gridCol w:w="992"/>
        <w:gridCol w:w="709"/>
        <w:gridCol w:w="709"/>
        <w:gridCol w:w="709"/>
        <w:gridCol w:w="708"/>
        <w:gridCol w:w="709"/>
        <w:gridCol w:w="851"/>
        <w:gridCol w:w="850"/>
        <w:gridCol w:w="709"/>
        <w:gridCol w:w="709"/>
        <w:gridCol w:w="706"/>
      </w:tblGrid>
      <w:tr w:rsidR="00F82B85" w:rsidRPr="00A92E53" w:rsidTr="00A92E53">
        <w:trPr>
          <w:trHeight w:val="345"/>
        </w:trPr>
        <w:tc>
          <w:tcPr>
            <w:tcW w:w="550" w:type="dxa"/>
            <w:vMerge w:val="restart"/>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п/п</w:t>
            </w:r>
          </w:p>
        </w:tc>
        <w:tc>
          <w:tcPr>
            <w:tcW w:w="3953" w:type="dxa"/>
            <w:vMerge w:val="restart"/>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Цели, целевые показатели</w:t>
            </w:r>
          </w:p>
        </w:tc>
        <w:tc>
          <w:tcPr>
            <w:tcW w:w="1453" w:type="dxa"/>
            <w:vMerge w:val="restart"/>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Единица измерения</w:t>
            </w:r>
          </w:p>
        </w:tc>
        <w:tc>
          <w:tcPr>
            <w:tcW w:w="992" w:type="dxa"/>
            <w:vMerge w:val="restart"/>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Текущий финансовый 2023 год</w:t>
            </w:r>
          </w:p>
        </w:tc>
        <w:tc>
          <w:tcPr>
            <w:tcW w:w="2127" w:type="dxa"/>
            <w:gridSpan w:val="3"/>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плановый период</w:t>
            </w:r>
          </w:p>
        </w:tc>
        <w:tc>
          <w:tcPr>
            <w:tcW w:w="5242" w:type="dxa"/>
            <w:gridSpan w:val="7"/>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долгосрочный период</w:t>
            </w:r>
          </w:p>
        </w:tc>
      </w:tr>
      <w:tr w:rsidR="00F82B85" w:rsidRPr="00A92E53" w:rsidTr="00A92E53">
        <w:trPr>
          <w:trHeight w:val="651"/>
        </w:trPr>
        <w:tc>
          <w:tcPr>
            <w:tcW w:w="550" w:type="dxa"/>
            <w:vMerge/>
            <w:vAlign w:val="center"/>
          </w:tcPr>
          <w:p w:rsidR="00F82B85" w:rsidRPr="00A92E53" w:rsidRDefault="00F82B85" w:rsidP="00F82B85">
            <w:pPr>
              <w:spacing w:after="0" w:line="240" w:lineRule="auto"/>
              <w:rPr>
                <w:rFonts w:ascii="Arial" w:eastAsia="Times New Roman" w:hAnsi="Arial" w:cs="Arial"/>
                <w:sz w:val="24"/>
                <w:szCs w:val="24"/>
                <w:lang w:eastAsia="ru-RU"/>
              </w:rPr>
            </w:pPr>
          </w:p>
        </w:tc>
        <w:tc>
          <w:tcPr>
            <w:tcW w:w="3953" w:type="dxa"/>
            <w:vMerge/>
            <w:vAlign w:val="center"/>
          </w:tcPr>
          <w:p w:rsidR="00F82B85" w:rsidRPr="00A92E53" w:rsidRDefault="00F82B85" w:rsidP="00F82B85">
            <w:pPr>
              <w:spacing w:after="0" w:line="240" w:lineRule="auto"/>
              <w:rPr>
                <w:rFonts w:ascii="Arial" w:eastAsia="Times New Roman" w:hAnsi="Arial" w:cs="Arial"/>
                <w:sz w:val="24"/>
                <w:szCs w:val="24"/>
                <w:lang w:eastAsia="ru-RU"/>
              </w:rPr>
            </w:pPr>
          </w:p>
        </w:tc>
        <w:tc>
          <w:tcPr>
            <w:tcW w:w="1453" w:type="dxa"/>
            <w:vMerge/>
            <w:vAlign w:val="center"/>
          </w:tcPr>
          <w:p w:rsidR="00F82B85" w:rsidRPr="00A92E53" w:rsidRDefault="00F82B85" w:rsidP="00F82B85">
            <w:pPr>
              <w:spacing w:after="0" w:line="240" w:lineRule="auto"/>
              <w:rPr>
                <w:rFonts w:ascii="Arial" w:eastAsia="Times New Roman" w:hAnsi="Arial" w:cs="Arial"/>
                <w:sz w:val="24"/>
                <w:szCs w:val="24"/>
                <w:lang w:eastAsia="ru-RU"/>
              </w:rPr>
            </w:pPr>
          </w:p>
        </w:tc>
        <w:tc>
          <w:tcPr>
            <w:tcW w:w="992" w:type="dxa"/>
            <w:vMerge/>
            <w:vAlign w:val="center"/>
          </w:tcPr>
          <w:p w:rsidR="00F82B85" w:rsidRPr="00A92E53" w:rsidRDefault="00F82B85" w:rsidP="00F82B85">
            <w:pPr>
              <w:spacing w:after="0" w:line="240" w:lineRule="auto"/>
              <w:rPr>
                <w:rFonts w:ascii="Arial" w:eastAsia="Times New Roman" w:hAnsi="Arial" w:cs="Arial"/>
                <w:sz w:val="24"/>
                <w:szCs w:val="24"/>
                <w:lang w:eastAsia="ru-RU"/>
              </w:rPr>
            </w:pPr>
          </w:p>
        </w:tc>
        <w:tc>
          <w:tcPr>
            <w:tcW w:w="70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2024 год</w:t>
            </w:r>
          </w:p>
        </w:tc>
        <w:tc>
          <w:tcPr>
            <w:tcW w:w="70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2025 год</w:t>
            </w:r>
          </w:p>
        </w:tc>
        <w:tc>
          <w:tcPr>
            <w:tcW w:w="70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2026 год</w:t>
            </w:r>
          </w:p>
        </w:tc>
        <w:tc>
          <w:tcPr>
            <w:tcW w:w="708"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2027 год</w:t>
            </w:r>
          </w:p>
        </w:tc>
        <w:tc>
          <w:tcPr>
            <w:tcW w:w="709"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2028 год</w:t>
            </w:r>
          </w:p>
        </w:tc>
        <w:tc>
          <w:tcPr>
            <w:tcW w:w="851"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2029 год</w:t>
            </w:r>
          </w:p>
        </w:tc>
        <w:tc>
          <w:tcPr>
            <w:tcW w:w="850"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2030 год</w:t>
            </w:r>
          </w:p>
        </w:tc>
        <w:tc>
          <w:tcPr>
            <w:tcW w:w="70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2031 год</w:t>
            </w:r>
          </w:p>
        </w:tc>
        <w:tc>
          <w:tcPr>
            <w:tcW w:w="709" w:type="dxa"/>
            <w:shd w:val="clear" w:color="auto" w:fill="FFFFFF"/>
            <w:noWrap/>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2032 год</w:t>
            </w:r>
          </w:p>
        </w:tc>
        <w:tc>
          <w:tcPr>
            <w:tcW w:w="706"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2033 год</w:t>
            </w:r>
          </w:p>
        </w:tc>
      </w:tr>
      <w:tr w:rsidR="00F82B85" w:rsidRPr="00A92E53" w:rsidTr="00FC153D">
        <w:trPr>
          <w:trHeight w:val="320"/>
        </w:trPr>
        <w:tc>
          <w:tcPr>
            <w:tcW w:w="14317" w:type="dxa"/>
            <w:gridSpan w:val="14"/>
            <w:shd w:val="clear" w:color="auto" w:fill="FFFFFF"/>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Цель: обеспечение высокого качества образования, соответствующего потребностям граждан и требованиям инновационного развития Канского района, господдержка детей-сирот, детей, оздоровление детей в летний период</w:t>
            </w:r>
          </w:p>
        </w:tc>
      </w:tr>
      <w:tr w:rsidR="00F82B85" w:rsidRPr="00A92E53" w:rsidTr="00A92E53">
        <w:trPr>
          <w:trHeight w:val="1155"/>
        </w:trPr>
        <w:tc>
          <w:tcPr>
            <w:tcW w:w="550"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1</w:t>
            </w:r>
          </w:p>
        </w:tc>
        <w:tc>
          <w:tcPr>
            <w:tcW w:w="3953" w:type="dxa"/>
            <w:shd w:val="clear" w:color="auto" w:fill="FFFFFF"/>
            <w:vAlign w:val="center"/>
          </w:tcPr>
          <w:p w:rsidR="00F82B85" w:rsidRPr="00A92E53" w:rsidRDefault="00F82B85" w:rsidP="00F82B85">
            <w:pPr>
              <w:spacing w:after="0" w:line="240" w:lineRule="auto"/>
              <w:ind w:firstLineChars="100" w:firstLine="240"/>
              <w:rPr>
                <w:rFonts w:ascii="Arial" w:eastAsia="Times New Roman" w:hAnsi="Arial" w:cs="Arial"/>
                <w:sz w:val="24"/>
                <w:szCs w:val="24"/>
                <w:lang w:eastAsia="ru-RU"/>
              </w:rPr>
            </w:pPr>
            <w:r w:rsidRPr="00A92E53">
              <w:rPr>
                <w:rFonts w:ascii="Arial" w:eastAsia="Times New Roman" w:hAnsi="Arial" w:cs="Arial"/>
                <w:sz w:val="24"/>
                <w:szCs w:val="24"/>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453"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w:t>
            </w:r>
          </w:p>
        </w:tc>
        <w:tc>
          <w:tcPr>
            <w:tcW w:w="992"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85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850"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c>
          <w:tcPr>
            <w:tcW w:w="706"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96,5</w:t>
            </w:r>
          </w:p>
        </w:tc>
      </w:tr>
      <w:tr w:rsidR="00F82B85" w:rsidRPr="00A92E53" w:rsidTr="00A92E53">
        <w:trPr>
          <w:trHeight w:val="1975"/>
        </w:trPr>
        <w:tc>
          <w:tcPr>
            <w:tcW w:w="550"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w:t>
            </w:r>
          </w:p>
        </w:tc>
        <w:tc>
          <w:tcPr>
            <w:tcW w:w="3953"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района </w:t>
            </w:r>
          </w:p>
        </w:tc>
        <w:tc>
          <w:tcPr>
            <w:tcW w:w="1453"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w:t>
            </w:r>
          </w:p>
        </w:tc>
        <w:tc>
          <w:tcPr>
            <w:tcW w:w="992"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8"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85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85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706"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r>
      <w:tr w:rsidR="00F82B85" w:rsidRPr="00A92E53" w:rsidTr="00A92E53">
        <w:trPr>
          <w:trHeight w:val="1556"/>
        </w:trPr>
        <w:tc>
          <w:tcPr>
            <w:tcW w:w="550" w:type="dxa"/>
            <w:shd w:val="clear" w:color="auto" w:fill="FFFFFF"/>
            <w:vAlign w:val="center"/>
          </w:tcPr>
          <w:p w:rsidR="00F82B85" w:rsidRPr="00A92E53" w:rsidRDefault="00F82B85" w:rsidP="00F82B85">
            <w:pPr>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3</w:t>
            </w:r>
          </w:p>
        </w:tc>
        <w:tc>
          <w:tcPr>
            <w:tcW w:w="3953" w:type="dxa"/>
            <w:shd w:val="clear" w:color="auto" w:fill="FFFFFF"/>
            <w:vAlign w:val="center"/>
          </w:tcPr>
          <w:p w:rsidR="00F82B85" w:rsidRPr="00A92E53" w:rsidRDefault="00F82B85" w:rsidP="00F82B85">
            <w:pPr>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453"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w:t>
            </w:r>
          </w:p>
        </w:tc>
        <w:tc>
          <w:tcPr>
            <w:tcW w:w="992"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80,4</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80,6</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80,8</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81,0</w:t>
            </w:r>
          </w:p>
        </w:tc>
        <w:tc>
          <w:tcPr>
            <w:tcW w:w="708"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81,2</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81,4</w:t>
            </w:r>
          </w:p>
        </w:tc>
        <w:tc>
          <w:tcPr>
            <w:tcW w:w="851"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81,6</w:t>
            </w:r>
          </w:p>
        </w:tc>
        <w:tc>
          <w:tcPr>
            <w:tcW w:w="850"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81,8</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82,0</w:t>
            </w:r>
          </w:p>
        </w:tc>
        <w:tc>
          <w:tcPr>
            <w:tcW w:w="709" w:type="dxa"/>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82,0</w:t>
            </w:r>
          </w:p>
        </w:tc>
        <w:tc>
          <w:tcPr>
            <w:tcW w:w="706"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82,0</w:t>
            </w:r>
          </w:p>
        </w:tc>
      </w:tr>
    </w:tbl>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t>Руководитель</w:t>
      </w:r>
      <w:r w:rsidR="00F82B85" w:rsidRPr="00A92E53">
        <w:rPr>
          <w:rFonts w:ascii="Arial" w:eastAsia="Times New Roman CYR" w:hAnsi="Arial" w:cs="Arial"/>
          <w:sz w:val="24"/>
          <w:szCs w:val="24"/>
          <w:lang w:eastAsia="ar-SA"/>
        </w:rPr>
        <w:t xml:space="preserve"> 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 xml:space="preserve">УО Канского </w:t>
      </w:r>
      <w:proofErr w:type="gramStart"/>
      <w:r w:rsidR="00F82B85" w:rsidRPr="00A92E53">
        <w:rPr>
          <w:rFonts w:ascii="Arial" w:eastAsia="Times New Roman CYR" w:hAnsi="Arial" w:cs="Arial"/>
          <w:sz w:val="24"/>
          <w:szCs w:val="24"/>
          <w:lang w:eastAsia="ar-SA"/>
        </w:rPr>
        <w:t>района</w:t>
      </w:r>
      <w:r w:rsidR="00F82B85" w:rsidRPr="00A92E53">
        <w:rPr>
          <w:rFonts w:ascii="Arial" w:eastAsia="Times New Roman" w:hAnsi="Arial" w:cs="Arial"/>
          <w:sz w:val="24"/>
          <w:szCs w:val="24"/>
          <w:lang w:eastAsia="ar-SA"/>
        </w:rPr>
        <w:t>»</w:t>
      </w:r>
      <w:r w:rsidR="00F82B85" w:rsidRPr="00A92E53">
        <w:rPr>
          <w:rFonts w:ascii="Arial" w:eastAsia="Times New Roman" w:hAnsi="Arial" w:cs="Arial"/>
          <w:sz w:val="24"/>
          <w:szCs w:val="24"/>
          <w:lang w:eastAsia="ar-SA"/>
        </w:rPr>
        <w:tab/>
      </w:r>
      <w:proofErr w:type="gramEnd"/>
      <w:r w:rsidR="00F82B85" w:rsidRPr="00A92E53">
        <w:rPr>
          <w:rFonts w:ascii="Arial" w:eastAsia="Times New Roman" w:hAnsi="Arial" w:cs="Arial"/>
          <w:sz w:val="24"/>
          <w:szCs w:val="24"/>
          <w:lang w:eastAsia="ar-SA"/>
        </w:rPr>
        <w:tab/>
        <w:t xml:space="preserve">                                 </w:t>
      </w:r>
      <w:r w:rsidR="00A210E7"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00A210E7"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Pr="00A92E53">
        <w:rPr>
          <w:rFonts w:ascii="Arial" w:eastAsia="Times New Roman CYR" w:hAnsi="Arial" w:cs="Arial"/>
          <w:sz w:val="24"/>
          <w:szCs w:val="24"/>
          <w:lang w:eastAsia="ar-SA"/>
        </w:rPr>
        <w:t>С.О. Петров</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A92E53" w:rsidRDefault="00F82B85" w:rsidP="00F82B85">
      <w:pPr>
        <w:autoSpaceDE w:val="0"/>
        <w:autoSpaceDN w:val="0"/>
        <w:adjustRightInd w:val="0"/>
        <w:spacing w:after="0" w:line="240" w:lineRule="auto"/>
        <w:ind w:left="8460"/>
        <w:outlineLvl w:val="2"/>
        <w:rPr>
          <w:rFonts w:ascii="Arial" w:eastAsia="Calibri" w:hAnsi="Arial" w:cs="Arial"/>
          <w:sz w:val="24"/>
          <w:szCs w:val="24"/>
          <w:lang w:eastAsia="ru-RU"/>
        </w:rPr>
      </w:pPr>
      <w:r w:rsidRPr="00A92E53">
        <w:rPr>
          <w:rFonts w:ascii="Arial" w:eastAsia="Calibri" w:hAnsi="Arial" w:cs="Arial"/>
          <w:sz w:val="24"/>
          <w:szCs w:val="24"/>
          <w:lang w:eastAsia="ru-RU"/>
        </w:rPr>
        <w:lastRenderedPageBreak/>
        <w:t>Приложение № 3</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A92E53">
        <w:rPr>
          <w:rFonts w:ascii="Arial" w:eastAsia="Times New Roman" w:hAnsi="Arial" w:cs="Arial"/>
          <w:sz w:val="24"/>
          <w:szCs w:val="24"/>
          <w:lang w:eastAsia="ar-SA"/>
        </w:rPr>
        <w:t>к муниципальной программе «Развитие системы</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A92E53">
        <w:rPr>
          <w:rFonts w:ascii="Arial" w:eastAsia="Times New Roman" w:hAnsi="Arial" w:cs="Arial"/>
          <w:sz w:val="24"/>
          <w:szCs w:val="24"/>
          <w:lang w:eastAsia="ar-SA"/>
        </w:rPr>
        <w:t>образования Канского района»</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Распределение планируемых расходов за счет средств районного бюджета по мероприятиям и подпрограммам </w:t>
      </w: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муниципальной программы «Развитие системы образования Канского района».</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1843"/>
        <w:gridCol w:w="597"/>
        <w:gridCol w:w="1104"/>
        <w:gridCol w:w="709"/>
        <w:gridCol w:w="708"/>
        <w:gridCol w:w="1134"/>
        <w:gridCol w:w="1418"/>
        <w:gridCol w:w="1417"/>
        <w:gridCol w:w="1276"/>
        <w:gridCol w:w="1559"/>
      </w:tblGrid>
      <w:tr w:rsidR="00F82B85" w:rsidRPr="00A92E53" w:rsidTr="00FC153D">
        <w:tc>
          <w:tcPr>
            <w:tcW w:w="1384" w:type="dxa"/>
            <w:vMerge w:val="restart"/>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Статус (муниципальная программа, подпрограмма)</w:t>
            </w:r>
          </w:p>
        </w:tc>
        <w:tc>
          <w:tcPr>
            <w:tcW w:w="1701" w:type="dxa"/>
            <w:vMerge w:val="restart"/>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Наименование  программы</w:t>
            </w:r>
            <w:proofErr w:type="gramEnd"/>
            <w:r w:rsidRPr="00A92E53">
              <w:rPr>
                <w:rFonts w:ascii="Arial" w:eastAsia="Times New Roman" w:hAnsi="Arial" w:cs="Arial"/>
                <w:sz w:val="24"/>
                <w:szCs w:val="24"/>
                <w:lang w:eastAsia="ru-RU"/>
              </w:rPr>
              <w:t>, подпрограммы</w:t>
            </w:r>
          </w:p>
        </w:tc>
        <w:tc>
          <w:tcPr>
            <w:tcW w:w="1843" w:type="dxa"/>
            <w:vMerge w:val="restart"/>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Наименование ГРБС</w:t>
            </w:r>
          </w:p>
        </w:tc>
        <w:tc>
          <w:tcPr>
            <w:tcW w:w="3118" w:type="dxa"/>
            <w:gridSpan w:val="4"/>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Код бюджетной классификации </w:t>
            </w:r>
          </w:p>
        </w:tc>
        <w:tc>
          <w:tcPr>
            <w:tcW w:w="1134"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5670" w:type="dxa"/>
            <w:gridSpan w:val="4"/>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Расходы </w:t>
            </w:r>
            <w:r w:rsidRPr="00A92E53">
              <w:rPr>
                <w:rFonts w:ascii="Arial" w:eastAsia="Times New Roman" w:hAnsi="Arial" w:cs="Arial"/>
                <w:sz w:val="24"/>
                <w:szCs w:val="24"/>
                <w:lang w:eastAsia="ru-RU"/>
              </w:rPr>
              <w:br/>
              <w:t>(тыс. руб.), годы</w:t>
            </w:r>
          </w:p>
        </w:tc>
      </w:tr>
      <w:tr w:rsidR="00F82B85" w:rsidRPr="00A92E53" w:rsidTr="00FC153D">
        <w:trPr>
          <w:trHeight w:val="965"/>
        </w:trPr>
        <w:tc>
          <w:tcPr>
            <w:tcW w:w="1384"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843"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597"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ГРБС</w:t>
            </w:r>
          </w:p>
        </w:tc>
        <w:tc>
          <w:tcPr>
            <w:tcW w:w="1104"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Разряд</w:t>
            </w:r>
            <w:r w:rsidRPr="00A92E53">
              <w:rPr>
                <w:rFonts w:ascii="Arial" w:eastAsia="Times New Roman" w:hAnsi="Arial" w:cs="Arial"/>
                <w:sz w:val="24"/>
                <w:szCs w:val="24"/>
                <w:lang w:eastAsia="ru-RU"/>
              </w:rPr>
              <w:br/>
            </w:r>
            <w:proofErr w:type="spellStart"/>
            <w:r w:rsidRPr="00A92E53">
              <w:rPr>
                <w:rFonts w:ascii="Arial" w:eastAsia="Times New Roman" w:hAnsi="Arial" w:cs="Arial"/>
                <w:sz w:val="24"/>
                <w:szCs w:val="24"/>
                <w:lang w:eastAsia="ru-RU"/>
              </w:rPr>
              <w:t>Подразряд</w:t>
            </w:r>
            <w:proofErr w:type="spellEnd"/>
          </w:p>
        </w:tc>
        <w:tc>
          <w:tcPr>
            <w:tcW w:w="709"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ЦСР</w:t>
            </w:r>
          </w:p>
        </w:tc>
        <w:tc>
          <w:tcPr>
            <w:tcW w:w="708"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ВР</w:t>
            </w:r>
          </w:p>
        </w:tc>
        <w:tc>
          <w:tcPr>
            <w:tcW w:w="1134"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Текущий финансовый год (2023)</w:t>
            </w:r>
          </w:p>
        </w:tc>
        <w:tc>
          <w:tcPr>
            <w:tcW w:w="1418"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Очередной год планового периода (2024)</w:t>
            </w:r>
          </w:p>
        </w:tc>
        <w:tc>
          <w:tcPr>
            <w:tcW w:w="1417"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Первый  год</w:t>
            </w:r>
            <w:proofErr w:type="gramEnd"/>
            <w:r w:rsidRPr="00A92E53">
              <w:rPr>
                <w:rFonts w:ascii="Arial" w:eastAsia="Times New Roman" w:hAnsi="Arial" w:cs="Arial"/>
                <w:sz w:val="24"/>
                <w:szCs w:val="24"/>
                <w:lang w:eastAsia="ru-RU"/>
              </w:rPr>
              <w:t xml:space="preserve"> планового периода (2025)</w:t>
            </w:r>
          </w:p>
        </w:tc>
        <w:tc>
          <w:tcPr>
            <w:tcW w:w="1276"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Второй год планового периода (2026)</w:t>
            </w:r>
          </w:p>
        </w:tc>
        <w:tc>
          <w:tcPr>
            <w:tcW w:w="1559" w:type="dxa"/>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Итого на период</w:t>
            </w: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(2023-2026)</w:t>
            </w:r>
          </w:p>
        </w:tc>
      </w:tr>
      <w:tr w:rsidR="00F82B85" w:rsidRPr="00A92E53" w:rsidTr="00FC153D">
        <w:tc>
          <w:tcPr>
            <w:tcW w:w="1384"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Муниципальная  программа</w:t>
            </w:r>
            <w:proofErr w:type="gramEnd"/>
          </w:p>
        </w:tc>
        <w:tc>
          <w:tcPr>
            <w:tcW w:w="1701"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Муниципальная программа «Развитие системы образования Канского района» </w:t>
            </w: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всего расходные обязательства по программе</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298 447,7</w:t>
            </w:r>
          </w:p>
        </w:tc>
        <w:tc>
          <w:tcPr>
            <w:tcW w:w="1418"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299 178,7</w:t>
            </w:r>
          </w:p>
        </w:tc>
        <w:tc>
          <w:tcPr>
            <w:tcW w:w="1417"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241 497,9</w:t>
            </w:r>
          </w:p>
        </w:tc>
        <w:tc>
          <w:tcPr>
            <w:tcW w:w="1276"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234 060,6</w:t>
            </w:r>
          </w:p>
        </w:tc>
        <w:tc>
          <w:tcPr>
            <w:tcW w:w="1559"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1 073 184,9</w:t>
            </w:r>
          </w:p>
        </w:tc>
      </w:tr>
      <w:tr w:rsidR="00B53674" w:rsidRPr="00A92E53" w:rsidTr="000333A2">
        <w:tc>
          <w:tcPr>
            <w:tcW w:w="1384" w:type="dxa"/>
            <w:vMerge/>
            <w:vAlign w:val="center"/>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843" w:type="dxa"/>
          </w:tcPr>
          <w:p w:rsidR="00B53674" w:rsidRPr="00A92E53" w:rsidRDefault="00B53674"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в том числе по МКУ «Финуправление»:</w:t>
            </w:r>
          </w:p>
        </w:tc>
        <w:tc>
          <w:tcPr>
            <w:tcW w:w="597" w:type="dxa"/>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851</w:t>
            </w:r>
          </w:p>
        </w:tc>
        <w:tc>
          <w:tcPr>
            <w:tcW w:w="1104"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709"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708"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1134"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1 747,4</w:t>
            </w:r>
          </w:p>
        </w:tc>
        <w:tc>
          <w:tcPr>
            <w:tcW w:w="1418"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2 677,5</w:t>
            </w:r>
          </w:p>
        </w:tc>
        <w:tc>
          <w:tcPr>
            <w:tcW w:w="1417"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2 677,5</w:t>
            </w:r>
          </w:p>
        </w:tc>
        <w:tc>
          <w:tcPr>
            <w:tcW w:w="1276"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2 677,4</w:t>
            </w:r>
          </w:p>
        </w:tc>
        <w:tc>
          <w:tcPr>
            <w:tcW w:w="1559"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9 779,8</w:t>
            </w:r>
          </w:p>
        </w:tc>
      </w:tr>
      <w:tr w:rsidR="00F82B85" w:rsidRPr="00A92E53" w:rsidTr="00FC153D">
        <w:tc>
          <w:tcPr>
            <w:tcW w:w="1384"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МКУ «УО Канского района»</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296 700,3</w:t>
            </w:r>
          </w:p>
        </w:tc>
        <w:tc>
          <w:tcPr>
            <w:tcW w:w="1418"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296 501,2</w:t>
            </w:r>
          </w:p>
        </w:tc>
        <w:tc>
          <w:tcPr>
            <w:tcW w:w="1417"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238 820,4</w:t>
            </w:r>
          </w:p>
        </w:tc>
        <w:tc>
          <w:tcPr>
            <w:tcW w:w="1276"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231 383,2</w:t>
            </w:r>
          </w:p>
        </w:tc>
        <w:tc>
          <w:tcPr>
            <w:tcW w:w="1559"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1 063 405,1</w:t>
            </w:r>
          </w:p>
        </w:tc>
      </w:tr>
      <w:tr w:rsidR="00F82B85" w:rsidRPr="00A92E53" w:rsidTr="00FC153D">
        <w:tc>
          <w:tcPr>
            <w:tcW w:w="1384"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1</w:t>
            </w:r>
          </w:p>
          <w:p w:rsidR="00F82B85" w:rsidRPr="00A92E53" w:rsidRDefault="00F82B85" w:rsidP="00F82B85">
            <w:pPr>
              <w:suppressAutoHyphens/>
              <w:spacing w:after="0" w:line="240" w:lineRule="auto"/>
              <w:rPr>
                <w:rFonts w:ascii="Arial" w:eastAsia="Times New Roman" w:hAnsi="Arial" w:cs="Arial"/>
                <w:sz w:val="24"/>
                <w:szCs w:val="24"/>
                <w:lang w:eastAsia="ru-RU"/>
              </w:rPr>
            </w:pPr>
          </w:p>
          <w:p w:rsidR="00F82B85" w:rsidRPr="00A92E53" w:rsidRDefault="00F82B85" w:rsidP="00F82B85">
            <w:pPr>
              <w:suppressAutoHyphens/>
              <w:spacing w:after="0" w:line="240" w:lineRule="auto"/>
              <w:rPr>
                <w:rFonts w:ascii="Arial" w:eastAsia="Times New Roman" w:hAnsi="Arial" w:cs="Arial"/>
                <w:sz w:val="24"/>
                <w:szCs w:val="24"/>
                <w:lang w:eastAsia="ru-RU"/>
              </w:rPr>
            </w:pPr>
          </w:p>
          <w:p w:rsidR="00F82B85" w:rsidRPr="00A92E53" w:rsidRDefault="00F82B85" w:rsidP="00F82B85">
            <w:pPr>
              <w:suppressAutoHyphens/>
              <w:spacing w:after="0" w:line="240" w:lineRule="auto"/>
              <w:rPr>
                <w:rFonts w:ascii="Arial" w:eastAsia="Times New Roman" w:hAnsi="Arial" w:cs="Arial"/>
                <w:sz w:val="24"/>
                <w:szCs w:val="24"/>
                <w:lang w:eastAsia="ru-RU"/>
              </w:rPr>
            </w:pP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 Развитие дошкольного, общего и дополнительного образования детей в Канском </w:t>
            </w:r>
            <w:r w:rsidRPr="00A92E53">
              <w:rPr>
                <w:rFonts w:ascii="Arial" w:eastAsia="Times New Roman" w:hAnsi="Arial" w:cs="Arial"/>
                <w:sz w:val="24"/>
                <w:szCs w:val="24"/>
                <w:lang w:eastAsia="ru-RU"/>
              </w:rPr>
              <w:lastRenderedPageBreak/>
              <w:t>районе</w:t>
            </w: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всего расходные обязательства по подпрограмме</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F82B85" w:rsidRPr="00A92E53" w:rsidRDefault="00C86F71"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bCs/>
                <w:sz w:val="24"/>
                <w:szCs w:val="24"/>
                <w:lang w:eastAsia="ar-SA"/>
              </w:rPr>
              <w:t>265 814,5</w:t>
            </w:r>
          </w:p>
        </w:tc>
        <w:tc>
          <w:tcPr>
            <w:tcW w:w="1418" w:type="dxa"/>
            <w:shd w:val="clear" w:color="auto" w:fill="FFFFFF"/>
            <w:vAlign w:val="bottom"/>
          </w:tcPr>
          <w:p w:rsidR="00F82B85" w:rsidRPr="00A92E53" w:rsidRDefault="00C86F71"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266 836,0</w:t>
            </w:r>
          </w:p>
        </w:tc>
        <w:tc>
          <w:tcPr>
            <w:tcW w:w="1417" w:type="dxa"/>
            <w:shd w:val="clear" w:color="auto" w:fill="FFFFFF"/>
            <w:vAlign w:val="bottom"/>
          </w:tcPr>
          <w:p w:rsidR="00C86F71" w:rsidRPr="00A92E53" w:rsidRDefault="00C86F71" w:rsidP="00C86F71">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209 155,2</w:t>
            </w:r>
          </w:p>
        </w:tc>
        <w:tc>
          <w:tcPr>
            <w:tcW w:w="1276" w:type="dxa"/>
            <w:shd w:val="clear" w:color="auto" w:fill="FFFFFF"/>
            <w:vAlign w:val="bottom"/>
          </w:tcPr>
          <w:p w:rsidR="00F82B85" w:rsidRPr="00A92E53" w:rsidRDefault="00C86F71"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201 717,9</w:t>
            </w:r>
          </w:p>
        </w:tc>
        <w:tc>
          <w:tcPr>
            <w:tcW w:w="1559" w:type="dxa"/>
            <w:shd w:val="clear" w:color="auto" w:fill="FFFFFF"/>
            <w:vAlign w:val="bottom"/>
          </w:tcPr>
          <w:p w:rsidR="00F82B85" w:rsidRPr="00A92E53" w:rsidRDefault="00C86F71"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943 523,6</w:t>
            </w:r>
          </w:p>
        </w:tc>
      </w:tr>
      <w:tr w:rsidR="00F82B85" w:rsidRPr="00A92E53" w:rsidTr="00FC153D">
        <w:tc>
          <w:tcPr>
            <w:tcW w:w="1384"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в том числе по ГРБС:</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 </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34"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color w:val="FF0000"/>
                <w:sz w:val="24"/>
                <w:szCs w:val="24"/>
                <w:lang w:eastAsia="ar-SA"/>
              </w:rPr>
            </w:pPr>
          </w:p>
        </w:tc>
        <w:tc>
          <w:tcPr>
            <w:tcW w:w="1418"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color w:val="FF0000"/>
                <w:sz w:val="24"/>
                <w:szCs w:val="24"/>
                <w:lang w:eastAsia="ar-SA"/>
              </w:rPr>
            </w:pPr>
          </w:p>
        </w:tc>
        <w:tc>
          <w:tcPr>
            <w:tcW w:w="1417"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276"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p>
        </w:tc>
        <w:tc>
          <w:tcPr>
            <w:tcW w:w="1559"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color w:val="FF0000"/>
                <w:sz w:val="24"/>
                <w:szCs w:val="24"/>
                <w:lang w:eastAsia="ar-SA"/>
              </w:rPr>
            </w:pPr>
          </w:p>
        </w:tc>
      </w:tr>
      <w:tr w:rsidR="00B53674" w:rsidRPr="00A92E53" w:rsidTr="000333A2">
        <w:tc>
          <w:tcPr>
            <w:tcW w:w="1384" w:type="dxa"/>
            <w:vMerge/>
            <w:vAlign w:val="center"/>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843" w:type="dxa"/>
          </w:tcPr>
          <w:p w:rsidR="00B53674" w:rsidRPr="00A92E53" w:rsidRDefault="00B53674"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МКУ </w:t>
            </w:r>
            <w:r w:rsidRPr="00A92E53">
              <w:rPr>
                <w:rFonts w:ascii="Arial" w:eastAsia="Times New Roman" w:hAnsi="Arial" w:cs="Arial"/>
                <w:sz w:val="24"/>
                <w:szCs w:val="24"/>
                <w:lang w:eastAsia="ru-RU"/>
              </w:rPr>
              <w:lastRenderedPageBreak/>
              <w:t>«Финуправление</w:t>
            </w:r>
          </w:p>
          <w:p w:rsidR="00B53674" w:rsidRPr="00A92E53" w:rsidRDefault="00B53674"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w:t>
            </w:r>
          </w:p>
        </w:tc>
        <w:tc>
          <w:tcPr>
            <w:tcW w:w="597" w:type="dxa"/>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85</w:t>
            </w:r>
            <w:r w:rsidRPr="00A92E53">
              <w:rPr>
                <w:rFonts w:ascii="Arial" w:eastAsia="Times New Roman" w:hAnsi="Arial" w:cs="Arial"/>
                <w:sz w:val="24"/>
                <w:szCs w:val="24"/>
                <w:lang w:eastAsia="ar-SA"/>
              </w:rPr>
              <w:lastRenderedPageBreak/>
              <w:t>1</w:t>
            </w:r>
          </w:p>
        </w:tc>
        <w:tc>
          <w:tcPr>
            <w:tcW w:w="1104"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709"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708"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p>
        </w:tc>
        <w:tc>
          <w:tcPr>
            <w:tcW w:w="1134"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1 747,4</w:t>
            </w:r>
          </w:p>
        </w:tc>
        <w:tc>
          <w:tcPr>
            <w:tcW w:w="1418"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2 677,5</w:t>
            </w:r>
          </w:p>
        </w:tc>
        <w:tc>
          <w:tcPr>
            <w:tcW w:w="1417"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2 677,5</w:t>
            </w:r>
          </w:p>
        </w:tc>
        <w:tc>
          <w:tcPr>
            <w:tcW w:w="1276"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2 677,4</w:t>
            </w:r>
          </w:p>
        </w:tc>
        <w:tc>
          <w:tcPr>
            <w:tcW w:w="1559" w:type="dxa"/>
            <w:shd w:val="clear" w:color="auto" w:fill="FFFFFF"/>
            <w:vAlign w:val="center"/>
          </w:tcPr>
          <w:p w:rsidR="00B53674" w:rsidRPr="00A92E53" w:rsidRDefault="00B53674" w:rsidP="000333A2">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9 779,8</w:t>
            </w:r>
          </w:p>
        </w:tc>
      </w:tr>
      <w:tr w:rsidR="00F82B85" w:rsidRPr="00A92E53" w:rsidTr="00FC153D">
        <w:tc>
          <w:tcPr>
            <w:tcW w:w="1384"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»:МКУ</w:t>
            </w:r>
            <w:proofErr w:type="gramEnd"/>
            <w:r w:rsidRPr="00A92E53">
              <w:rPr>
                <w:rFonts w:ascii="Arial" w:eastAsia="Times New Roman" w:hAnsi="Arial" w:cs="Arial"/>
                <w:sz w:val="24"/>
                <w:szCs w:val="24"/>
                <w:lang w:eastAsia="ru-RU"/>
              </w:rPr>
              <w:t xml:space="preserve"> «УО Канского района»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bCs/>
                <w:sz w:val="24"/>
                <w:szCs w:val="24"/>
                <w:lang w:eastAsia="ar-SA"/>
              </w:rPr>
              <w:t>264 067,1</w:t>
            </w:r>
          </w:p>
        </w:tc>
        <w:tc>
          <w:tcPr>
            <w:tcW w:w="1418"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264 158,5</w:t>
            </w:r>
          </w:p>
        </w:tc>
        <w:tc>
          <w:tcPr>
            <w:tcW w:w="1417"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206 477,7</w:t>
            </w:r>
          </w:p>
        </w:tc>
        <w:tc>
          <w:tcPr>
            <w:tcW w:w="1276"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199 040,5</w:t>
            </w:r>
          </w:p>
        </w:tc>
        <w:tc>
          <w:tcPr>
            <w:tcW w:w="1559" w:type="dxa"/>
            <w:shd w:val="clear" w:color="auto" w:fill="FFFFFF"/>
            <w:vAlign w:val="bottom"/>
          </w:tcPr>
          <w:p w:rsidR="00F82B85" w:rsidRPr="00A92E53" w:rsidRDefault="00742C0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933 743,8</w:t>
            </w:r>
          </w:p>
        </w:tc>
      </w:tr>
      <w:tr w:rsidR="00F82B85" w:rsidRPr="00A92E53" w:rsidTr="00FC153D">
        <w:trPr>
          <w:trHeight w:val="359"/>
        </w:trPr>
        <w:tc>
          <w:tcPr>
            <w:tcW w:w="1384"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4</w:t>
            </w:r>
          </w:p>
        </w:tc>
        <w:tc>
          <w:tcPr>
            <w:tcW w:w="1701" w:type="dxa"/>
            <w:vMerge w:val="restart"/>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Обеспечение реализации муниципальной программы и прочие мероприятия</w:t>
            </w: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всего расходные обязательства </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bCs/>
                <w:sz w:val="24"/>
                <w:szCs w:val="24"/>
                <w:lang w:eastAsia="ar-SA"/>
              </w:rPr>
              <w:t>32</w:t>
            </w:r>
            <w:r w:rsidR="00742C04" w:rsidRPr="00A92E53">
              <w:rPr>
                <w:rFonts w:ascii="Arial" w:eastAsia="Times New Roman" w:hAnsi="Arial" w:cs="Arial"/>
                <w:bCs/>
                <w:sz w:val="24"/>
                <w:szCs w:val="24"/>
                <w:lang w:eastAsia="ar-SA"/>
              </w:rPr>
              <w:t xml:space="preserve"> </w:t>
            </w:r>
            <w:r w:rsidRPr="00A92E53">
              <w:rPr>
                <w:rFonts w:ascii="Arial" w:eastAsia="Times New Roman" w:hAnsi="Arial" w:cs="Arial"/>
                <w:bCs/>
                <w:sz w:val="24"/>
                <w:szCs w:val="24"/>
                <w:lang w:eastAsia="ar-SA"/>
              </w:rPr>
              <w:t>633,2</w:t>
            </w:r>
          </w:p>
        </w:tc>
        <w:tc>
          <w:tcPr>
            <w:tcW w:w="1418" w:type="dxa"/>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417" w:type="dxa"/>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276" w:type="dxa"/>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559" w:type="dxa"/>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129 661,3</w:t>
            </w:r>
          </w:p>
        </w:tc>
      </w:tr>
      <w:tr w:rsidR="00F82B85" w:rsidRPr="00A92E53" w:rsidTr="00FC153D">
        <w:trPr>
          <w:trHeight w:val="379"/>
        </w:trPr>
        <w:tc>
          <w:tcPr>
            <w:tcW w:w="1384" w:type="dxa"/>
            <w:vMerge/>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1" w:type="dxa"/>
            <w:vMerge/>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843" w:type="dxa"/>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в том числе по ГРБС:</w:t>
            </w:r>
          </w:p>
        </w:tc>
        <w:tc>
          <w:tcPr>
            <w:tcW w:w="597" w:type="dxa"/>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 </w:t>
            </w:r>
          </w:p>
        </w:tc>
        <w:tc>
          <w:tcPr>
            <w:tcW w:w="1104"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709"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708" w:type="dxa"/>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34"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418"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417"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276"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59" w:type="dxa"/>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B53674" w:rsidRPr="00A92E53" w:rsidTr="00FC153D">
        <w:trPr>
          <w:trHeight w:val="443"/>
        </w:trPr>
        <w:tc>
          <w:tcPr>
            <w:tcW w:w="1384" w:type="dxa"/>
            <w:vMerge/>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701" w:type="dxa"/>
            <w:vMerge/>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1843" w:type="dxa"/>
          </w:tcPr>
          <w:p w:rsidR="00B53674" w:rsidRPr="00A92E53" w:rsidRDefault="00B53674"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МКУ «УО Канского района»</w:t>
            </w:r>
          </w:p>
        </w:tc>
        <w:tc>
          <w:tcPr>
            <w:tcW w:w="597" w:type="dxa"/>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855</w:t>
            </w:r>
          </w:p>
        </w:tc>
        <w:tc>
          <w:tcPr>
            <w:tcW w:w="1104"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9"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708" w:type="dxa"/>
            <w:shd w:val="clear" w:color="auto" w:fill="FFFFFF"/>
            <w:vAlign w:val="center"/>
          </w:tcPr>
          <w:p w:rsidR="00B53674" w:rsidRPr="00A92E53" w:rsidRDefault="00B53674"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Х</w:t>
            </w:r>
          </w:p>
        </w:tc>
        <w:tc>
          <w:tcPr>
            <w:tcW w:w="1134" w:type="dxa"/>
            <w:shd w:val="clear" w:color="auto" w:fill="FFFFFF"/>
            <w:vAlign w:val="bottom"/>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bCs/>
                <w:sz w:val="24"/>
                <w:szCs w:val="24"/>
                <w:lang w:eastAsia="ar-SA"/>
              </w:rPr>
              <w:t>32633,2</w:t>
            </w:r>
          </w:p>
        </w:tc>
        <w:tc>
          <w:tcPr>
            <w:tcW w:w="1418" w:type="dxa"/>
            <w:shd w:val="clear" w:color="auto" w:fill="FFFFFF"/>
            <w:vAlign w:val="bottom"/>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417" w:type="dxa"/>
            <w:shd w:val="clear" w:color="auto" w:fill="FFFFFF"/>
            <w:vAlign w:val="bottom"/>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276" w:type="dxa"/>
            <w:shd w:val="clear" w:color="auto" w:fill="FFFFFF"/>
            <w:vAlign w:val="bottom"/>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559" w:type="dxa"/>
            <w:shd w:val="clear" w:color="auto" w:fill="FFFFFF"/>
            <w:vAlign w:val="bottom"/>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129 661,3</w:t>
            </w:r>
          </w:p>
        </w:tc>
      </w:tr>
    </w:tbl>
    <w:p w:rsidR="00F82B85" w:rsidRPr="00F82B85" w:rsidRDefault="00F82B85"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t>Руководитель</w:t>
      </w:r>
      <w:r w:rsidR="00A210E7" w:rsidRPr="00A92E53">
        <w:rPr>
          <w:rFonts w:ascii="Arial" w:eastAsia="Times New Roman CYR" w:hAnsi="Arial" w:cs="Arial"/>
          <w:sz w:val="24"/>
          <w:szCs w:val="24"/>
          <w:lang w:eastAsia="ar-SA"/>
        </w:rPr>
        <w:t xml:space="preserve"> </w:t>
      </w:r>
      <w:r w:rsidR="00F82B85" w:rsidRPr="00A92E53">
        <w:rPr>
          <w:rFonts w:ascii="Arial" w:eastAsia="Times New Roman CYR" w:hAnsi="Arial" w:cs="Arial"/>
          <w:sz w:val="24"/>
          <w:szCs w:val="24"/>
          <w:lang w:eastAsia="ar-SA"/>
        </w:rPr>
        <w:t xml:space="preserve">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 xml:space="preserve">УО Канского </w:t>
      </w:r>
      <w:proofErr w:type="gramStart"/>
      <w:r w:rsidR="00F82B85" w:rsidRPr="00A92E53">
        <w:rPr>
          <w:rFonts w:ascii="Arial" w:eastAsia="Times New Roman CYR" w:hAnsi="Arial" w:cs="Arial"/>
          <w:sz w:val="24"/>
          <w:szCs w:val="24"/>
          <w:lang w:eastAsia="ar-SA"/>
        </w:rPr>
        <w:t>района</w:t>
      </w:r>
      <w:r w:rsidR="00F82B85" w:rsidRPr="00A92E53">
        <w:rPr>
          <w:rFonts w:ascii="Arial" w:eastAsia="Times New Roman" w:hAnsi="Arial" w:cs="Arial"/>
          <w:sz w:val="24"/>
          <w:szCs w:val="24"/>
          <w:lang w:eastAsia="ar-SA"/>
        </w:rPr>
        <w:t>»</w:t>
      </w:r>
      <w:r w:rsidR="00F82B85" w:rsidRPr="00A92E53">
        <w:rPr>
          <w:rFonts w:ascii="Arial" w:eastAsia="Times New Roman" w:hAnsi="Arial" w:cs="Arial"/>
          <w:sz w:val="24"/>
          <w:szCs w:val="24"/>
          <w:lang w:eastAsia="ar-SA"/>
        </w:rPr>
        <w:tab/>
      </w:r>
      <w:proofErr w:type="gramEnd"/>
      <w:r w:rsidR="00F82B85" w:rsidRPr="00A92E53">
        <w:rPr>
          <w:rFonts w:ascii="Arial" w:eastAsia="Times New Roman" w:hAnsi="Arial" w:cs="Arial"/>
          <w:sz w:val="24"/>
          <w:szCs w:val="24"/>
          <w:lang w:eastAsia="ar-SA"/>
        </w:rPr>
        <w:tab/>
        <w:t xml:space="preserve">                                                                              </w:t>
      </w:r>
      <w:r w:rsidRPr="00A92E53">
        <w:rPr>
          <w:rFonts w:ascii="Arial" w:eastAsia="Times New Roman CYR" w:hAnsi="Arial" w:cs="Arial"/>
          <w:sz w:val="24"/>
          <w:szCs w:val="24"/>
          <w:lang w:eastAsia="ar-SA"/>
        </w:rPr>
        <w:t>С.О. Петров</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F82B85">
        <w:rPr>
          <w:rFonts w:ascii="Times New Roman" w:eastAsia="Times New Roman" w:hAnsi="Times New Roman" w:cs="Times New Roman"/>
          <w:sz w:val="28"/>
          <w:szCs w:val="28"/>
          <w:lang w:eastAsia="ar-SA"/>
        </w:rPr>
        <w:br w:type="page"/>
      </w:r>
      <w:r w:rsidRPr="00A92E53">
        <w:rPr>
          <w:rFonts w:ascii="Arial" w:eastAsia="Times New Roman" w:hAnsi="Arial" w:cs="Arial"/>
          <w:sz w:val="24"/>
          <w:szCs w:val="24"/>
          <w:lang w:eastAsia="ar-SA"/>
        </w:rPr>
        <w:lastRenderedPageBreak/>
        <w:t xml:space="preserve">Приложение № 4 </w:t>
      </w:r>
    </w:p>
    <w:p w:rsidR="00F82B85" w:rsidRPr="00A92E53" w:rsidRDefault="00F82B85" w:rsidP="00F82B85">
      <w:pPr>
        <w:suppressAutoHyphens/>
        <w:autoSpaceDE w:val="0"/>
        <w:autoSpaceDN w:val="0"/>
        <w:adjustRightInd w:val="0"/>
        <w:spacing w:after="0" w:line="240" w:lineRule="auto"/>
        <w:ind w:left="7752" w:firstLine="708"/>
        <w:rPr>
          <w:rFonts w:ascii="Arial" w:eastAsia="Times New Roman" w:hAnsi="Arial" w:cs="Arial"/>
          <w:sz w:val="24"/>
          <w:szCs w:val="24"/>
          <w:lang w:eastAsia="ar-SA"/>
        </w:rPr>
      </w:pPr>
      <w:r w:rsidRPr="00A92E53">
        <w:rPr>
          <w:rFonts w:ascii="Arial" w:eastAsia="Times New Roman" w:hAnsi="Arial" w:cs="Arial"/>
          <w:sz w:val="24"/>
          <w:szCs w:val="24"/>
          <w:lang w:eastAsia="ar-SA"/>
        </w:rPr>
        <w:t>к муниципальной программе</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системы образования Канского района»</w:t>
      </w:r>
    </w:p>
    <w:p w:rsidR="00F82B85" w:rsidRPr="00A92E53" w:rsidRDefault="00F82B85" w:rsidP="00F82B85">
      <w:pPr>
        <w:suppressAutoHyphens/>
        <w:autoSpaceDE w:val="0"/>
        <w:autoSpaceDN w:val="0"/>
        <w:adjustRightInd w:val="0"/>
        <w:spacing w:after="0" w:line="240" w:lineRule="auto"/>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Информация о ресурсном обеспечении и прогнозной оценке расходов на реализацию целей муниципальной программы «Развитие системы образования Канского района» с учетом источников финансирования, </w:t>
      </w: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в том числе по уровням бюджетной системы</w:t>
      </w:r>
    </w:p>
    <w:tbl>
      <w:tblPr>
        <w:tblW w:w="14961" w:type="dxa"/>
        <w:tblInd w:w="-106" w:type="dxa"/>
        <w:tblLayout w:type="fixed"/>
        <w:tblLook w:val="00A0" w:firstRow="1" w:lastRow="0" w:firstColumn="1" w:lastColumn="0" w:noHBand="0" w:noVBand="0"/>
      </w:tblPr>
      <w:tblGrid>
        <w:gridCol w:w="1487"/>
        <w:gridCol w:w="2268"/>
        <w:gridCol w:w="2555"/>
        <w:gridCol w:w="1704"/>
        <w:gridCol w:w="1701"/>
        <w:gridCol w:w="1560"/>
        <w:gridCol w:w="1701"/>
        <w:gridCol w:w="1985"/>
      </w:tblGrid>
      <w:tr w:rsidR="00F82B85" w:rsidRPr="00A92E53" w:rsidTr="00FC153D">
        <w:trPr>
          <w:trHeight w:val="600"/>
        </w:trPr>
        <w:tc>
          <w:tcPr>
            <w:tcW w:w="1487" w:type="dxa"/>
            <w:vMerge w:val="restart"/>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Статус</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Наименование муниципальной программы, подпрограммы муниципальной программы</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Ответственный исполнитель, соисполнители</w:t>
            </w:r>
          </w:p>
        </w:tc>
        <w:tc>
          <w:tcPr>
            <w:tcW w:w="8651" w:type="dxa"/>
            <w:gridSpan w:val="5"/>
            <w:tcBorders>
              <w:top w:val="single" w:sz="4" w:space="0" w:color="auto"/>
              <w:left w:val="nil"/>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Оценка </w:t>
            </w:r>
            <w:r w:rsidR="00A92E53" w:rsidRPr="00A92E53">
              <w:rPr>
                <w:rFonts w:ascii="Arial" w:eastAsia="Times New Roman" w:hAnsi="Arial" w:cs="Arial"/>
                <w:sz w:val="24"/>
                <w:szCs w:val="24"/>
                <w:lang w:eastAsia="ru-RU"/>
              </w:rPr>
              <w:t>расходов (</w:t>
            </w:r>
            <w:r w:rsidRPr="00A92E53">
              <w:rPr>
                <w:rFonts w:ascii="Arial" w:eastAsia="Times New Roman" w:hAnsi="Arial" w:cs="Arial"/>
                <w:sz w:val="24"/>
                <w:szCs w:val="24"/>
                <w:lang w:eastAsia="ru-RU"/>
              </w:rPr>
              <w:t>тыс. руб.), годы</w:t>
            </w:r>
          </w:p>
        </w:tc>
      </w:tr>
      <w:tr w:rsidR="00F82B85" w:rsidRPr="00A92E53" w:rsidTr="00FC153D">
        <w:trPr>
          <w:trHeight w:val="782"/>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Текущий финансовый год (2023)</w:t>
            </w:r>
          </w:p>
        </w:tc>
        <w:tc>
          <w:tcPr>
            <w:tcW w:w="1701" w:type="dxa"/>
            <w:tcBorders>
              <w:top w:val="nil"/>
              <w:left w:val="single" w:sz="4" w:space="0" w:color="auto"/>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Очередной год планового периода (2024)</w:t>
            </w:r>
          </w:p>
        </w:tc>
        <w:tc>
          <w:tcPr>
            <w:tcW w:w="1560" w:type="dxa"/>
            <w:tcBorders>
              <w:top w:val="nil"/>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Первый год планового периода (2025)</w:t>
            </w:r>
          </w:p>
        </w:tc>
        <w:tc>
          <w:tcPr>
            <w:tcW w:w="1701" w:type="dxa"/>
            <w:tcBorders>
              <w:top w:val="nil"/>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Второй год планового периода (2026)</w:t>
            </w:r>
          </w:p>
        </w:tc>
        <w:tc>
          <w:tcPr>
            <w:tcW w:w="1985" w:type="dxa"/>
            <w:tcBorders>
              <w:top w:val="nil"/>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Итого на период</w:t>
            </w:r>
          </w:p>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(2023-2026)</w:t>
            </w:r>
          </w:p>
        </w:tc>
      </w:tr>
      <w:tr w:rsidR="00F82B85" w:rsidRPr="00A92E53" w:rsidTr="00FC153D">
        <w:trPr>
          <w:trHeight w:val="315"/>
        </w:trPr>
        <w:tc>
          <w:tcPr>
            <w:tcW w:w="1487" w:type="dxa"/>
            <w:vMerge w:val="restart"/>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Муниципальная программа</w:t>
            </w:r>
          </w:p>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w:t>
            </w:r>
          </w:p>
        </w:tc>
        <w:tc>
          <w:tcPr>
            <w:tcW w:w="2268" w:type="dxa"/>
            <w:vMerge w:val="restart"/>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«Развитие системы образования Канского района» </w:t>
            </w: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963 280,4</w:t>
            </w:r>
            <w:r w:rsidR="00F82B85" w:rsidRPr="00A92E53">
              <w:rPr>
                <w:rFonts w:ascii="Arial" w:eastAsia="Times New Roman" w:hAnsi="Arial" w:cs="Arial"/>
                <w:sz w:val="24"/>
                <w:szCs w:val="24"/>
                <w:lang w:eastAsia="ar-SA"/>
              </w:rPr>
              <w:t xml:space="preserve"> </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923 600,1</w:t>
            </w:r>
            <w:r w:rsidR="00F82B85" w:rsidRPr="00A92E53">
              <w:rPr>
                <w:rFonts w:ascii="Arial" w:eastAsia="Times New Roman" w:hAnsi="Arial" w:cs="Arial"/>
                <w:sz w:val="24"/>
                <w:szCs w:val="24"/>
                <w:lang w:eastAsia="ar-SA"/>
              </w:rPr>
              <w:t xml:space="preserve"> </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841 001,2</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824 932,3</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3 552 814,0</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 том </w:t>
            </w:r>
            <w:proofErr w:type="gramStart"/>
            <w:r w:rsidRPr="00A92E53">
              <w:rPr>
                <w:rFonts w:ascii="Arial" w:eastAsia="Times New Roman" w:hAnsi="Arial" w:cs="Arial"/>
                <w:sz w:val="24"/>
                <w:szCs w:val="24"/>
                <w:lang w:eastAsia="ru-RU"/>
              </w:rPr>
              <w:t xml:space="preserve">числе:   </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федеральный бюджет</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58 313,1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58 313,1</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606 519,6</w:t>
            </w:r>
            <w:r w:rsidR="00F82B85" w:rsidRPr="00A92E53">
              <w:rPr>
                <w:rFonts w:ascii="Arial" w:eastAsia="Times New Roman" w:hAnsi="Arial" w:cs="Arial"/>
                <w:sz w:val="24"/>
                <w:szCs w:val="24"/>
                <w:lang w:eastAsia="ar-SA"/>
              </w:rPr>
              <w:t xml:space="preserve"> </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624 421,4</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599 503,3</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590 871,7</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2 421 316,0</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внебюджетные  источники</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245"/>
        </w:trPr>
        <w:tc>
          <w:tcPr>
            <w:tcW w:w="1487"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298 447,7</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299 178,7</w:t>
            </w:r>
            <w:r w:rsidR="00F82B85" w:rsidRPr="00A92E53">
              <w:rPr>
                <w:rFonts w:ascii="Arial" w:eastAsia="Times New Roman" w:hAnsi="Arial" w:cs="Arial"/>
                <w:sz w:val="24"/>
                <w:szCs w:val="24"/>
                <w:lang w:eastAsia="ar-SA"/>
              </w:rPr>
              <w:t xml:space="preserve"> </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241 497,9</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234 060,6</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1 073,184,9</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юридические лица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vMerge w:val="restart"/>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1</w:t>
            </w:r>
          </w:p>
        </w:tc>
        <w:tc>
          <w:tcPr>
            <w:tcW w:w="2268" w:type="dxa"/>
            <w:vMerge w:val="restart"/>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Развитие дошкольного, общего и дополнительного образования детей в Канском районе</w:t>
            </w: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911 096,0</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859 931,3</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777E28">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79</w:t>
            </w:r>
            <w:r w:rsidR="00777E28" w:rsidRPr="00A92E53">
              <w:rPr>
                <w:rFonts w:ascii="Arial" w:eastAsia="Times New Roman" w:hAnsi="Arial" w:cs="Arial"/>
                <w:sz w:val="24"/>
                <w:szCs w:val="24"/>
                <w:lang w:eastAsia="ar-SA"/>
              </w:rPr>
              <w:t>1</w:t>
            </w:r>
            <w:r w:rsidRPr="00A92E53">
              <w:rPr>
                <w:rFonts w:ascii="Arial" w:eastAsia="Times New Roman" w:hAnsi="Arial" w:cs="Arial"/>
                <w:sz w:val="24"/>
                <w:szCs w:val="24"/>
                <w:lang w:eastAsia="ar-SA"/>
              </w:rPr>
              <w:t> 912,2</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776 386,0</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w:t>
            </w:r>
            <w:r w:rsidR="00B53674" w:rsidRPr="00A92E53">
              <w:rPr>
                <w:rFonts w:ascii="Arial" w:eastAsia="Times New Roman" w:hAnsi="Arial" w:cs="Arial"/>
                <w:sz w:val="24"/>
                <w:szCs w:val="24"/>
                <w:lang w:eastAsia="ar-SA"/>
              </w:rPr>
              <w:t> </w:t>
            </w:r>
            <w:r w:rsidRPr="00A92E53">
              <w:rPr>
                <w:rFonts w:ascii="Arial" w:eastAsia="Times New Roman" w:hAnsi="Arial" w:cs="Arial"/>
                <w:sz w:val="24"/>
                <w:szCs w:val="24"/>
                <w:lang w:eastAsia="ar-SA"/>
              </w:rPr>
              <w:t>339</w:t>
            </w:r>
            <w:r w:rsidR="00B53674" w:rsidRPr="00A92E53">
              <w:rPr>
                <w:rFonts w:ascii="Arial" w:eastAsia="Times New Roman" w:hAnsi="Arial" w:cs="Arial"/>
                <w:sz w:val="24"/>
                <w:szCs w:val="24"/>
                <w:lang w:eastAsia="ar-SA"/>
              </w:rPr>
              <w:t xml:space="preserve"> </w:t>
            </w:r>
            <w:r w:rsidRPr="00A92E53">
              <w:rPr>
                <w:rFonts w:ascii="Arial" w:eastAsia="Times New Roman" w:hAnsi="Arial" w:cs="Arial"/>
                <w:sz w:val="24"/>
                <w:szCs w:val="24"/>
                <w:lang w:eastAsia="ar-SA"/>
              </w:rPr>
              <w:t>325,5</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 том </w:t>
            </w:r>
            <w:proofErr w:type="gramStart"/>
            <w:r w:rsidRPr="00A92E53">
              <w:rPr>
                <w:rFonts w:ascii="Arial" w:eastAsia="Times New Roman" w:hAnsi="Arial" w:cs="Arial"/>
                <w:sz w:val="24"/>
                <w:szCs w:val="24"/>
                <w:lang w:eastAsia="ru-RU"/>
              </w:rPr>
              <w:t xml:space="preserve">числе:   </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83"/>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федеральный бюджет (*)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51 754,4</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w:t>
            </w:r>
            <w:r w:rsidR="00F82B85" w:rsidRPr="00A92E53">
              <w:rPr>
                <w:rFonts w:ascii="Arial" w:eastAsia="Times New Roman" w:hAnsi="Arial" w:cs="Arial"/>
                <w:sz w:val="24"/>
                <w:szCs w:val="24"/>
                <w:lang w:eastAsia="ar-SA"/>
              </w:rPr>
              <w:t>,0</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B53674">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51 754,4</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bCs/>
                <w:sz w:val="24"/>
                <w:szCs w:val="24"/>
                <w:lang w:eastAsia="ar-SA"/>
              </w:rPr>
            </w:pPr>
            <w:r w:rsidRPr="00A92E53">
              <w:rPr>
                <w:rFonts w:ascii="Arial" w:eastAsia="Times New Roman" w:hAnsi="Arial" w:cs="Arial"/>
                <w:bCs/>
                <w:sz w:val="24"/>
                <w:szCs w:val="24"/>
                <w:lang w:eastAsia="ar-SA"/>
              </w:rPr>
              <w:t>593 527,1</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593 095,3</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582 757,0</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574 668,1</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2 344 047,5</w:t>
            </w: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внебюджетные  источники</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бюджеты </w:t>
            </w:r>
            <w:r w:rsidRPr="00A92E53">
              <w:rPr>
                <w:rFonts w:ascii="Arial" w:eastAsia="Times New Roman" w:hAnsi="Arial" w:cs="Arial"/>
                <w:sz w:val="24"/>
                <w:szCs w:val="24"/>
                <w:lang w:eastAsia="ru-RU"/>
              </w:rPr>
              <w:lastRenderedPageBreak/>
              <w:t xml:space="preserve">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bCs/>
                <w:sz w:val="24"/>
                <w:szCs w:val="24"/>
                <w:lang w:eastAsia="ar-SA"/>
              </w:rPr>
              <w:lastRenderedPageBreak/>
              <w:t>265 814,5</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266 836,0</w:t>
            </w:r>
          </w:p>
        </w:tc>
        <w:tc>
          <w:tcPr>
            <w:tcW w:w="1560" w:type="dxa"/>
            <w:tcBorders>
              <w:top w:val="nil"/>
              <w:left w:val="nil"/>
              <w:bottom w:val="single" w:sz="4" w:space="0" w:color="auto"/>
              <w:right w:val="single" w:sz="4" w:space="0" w:color="auto"/>
            </w:tcBorders>
            <w:shd w:val="clear" w:color="auto" w:fill="FFFFFF"/>
            <w:noWrap/>
            <w:vAlign w:val="center"/>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209 155,2</w:t>
            </w:r>
          </w:p>
        </w:tc>
        <w:tc>
          <w:tcPr>
            <w:tcW w:w="1701" w:type="dxa"/>
            <w:tcBorders>
              <w:top w:val="nil"/>
              <w:left w:val="nil"/>
              <w:bottom w:val="single" w:sz="4" w:space="0" w:color="auto"/>
              <w:right w:val="single" w:sz="4" w:space="0" w:color="auto"/>
            </w:tcBorders>
            <w:shd w:val="clear" w:color="auto" w:fill="FFFFFF"/>
            <w:noWrap/>
            <w:vAlign w:val="center"/>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201 717,9</w:t>
            </w:r>
          </w:p>
        </w:tc>
        <w:tc>
          <w:tcPr>
            <w:tcW w:w="1985" w:type="dxa"/>
            <w:tcBorders>
              <w:top w:val="nil"/>
              <w:left w:val="nil"/>
              <w:bottom w:val="single" w:sz="4" w:space="0" w:color="auto"/>
              <w:right w:val="single" w:sz="4" w:space="0" w:color="auto"/>
            </w:tcBorders>
            <w:shd w:val="clear" w:color="auto" w:fill="FFFFFF"/>
            <w:vAlign w:val="center"/>
          </w:tcPr>
          <w:p w:rsidR="00F82B85" w:rsidRPr="00A92E53" w:rsidRDefault="00B53674" w:rsidP="00B53674">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943 523,6</w:t>
            </w:r>
          </w:p>
        </w:tc>
      </w:tr>
      <w:tr w:rsidR="00F82B85" w:rsidRPr="00A92E53" w:rsidTr="00FC153D">
        <w:trPr>
          <w:trHeight w:val="530"/>
        </w:trPr>
        <w:tc>
          <w:tcPr>
            <w:tcW w:w="1487"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юридические лица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526"/>
        </w:trPr>
        <w:tc>
          <w:tcPr>
            <w:tcW w:w="1487"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2</w:t>
            </w:r>
          </w:p>
        </w:tc>
        <w:tc>
          <w:tcPr>
            <w:tcW w:w="2268"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Развитие </w:t>
            </w:r>
            <w:r w:rsidR="00A92E53" w:rsidRPr="00A92E53">
              <w:rPr>
                <w:rFonts w:ascii="Arial" w:eastAsia="Times New Roman" w:hAnsi="Arial" w:cs="Arial"/>
                <w:sz w:val="24"/>
                <w:szCs w:val="24"/>
                <w:lang w:eastAsia="ru-RU"/>
              </w:rPr>
              <w:t>кадрового потенциала</w:t>
            </w:r>
          </w:p>
        </w:tc>
        <w:tc>
          <w:tcPr>
            <w:tcW w:w="2555" w:type="dxa"/>
            <w:tcBorders>
              <w:top w:val="single" w:sz="4" w:space="0" w:color="auto"/>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 том </w:t>
            </w:r>
            <w:proofErr w:type="gramStart"/>
            <w:r w:rsidRPr="00A92E53">
              <w:rPr>
                <w:rFonts w:ascii="Arial" w:eastAsia="Times New Roman" w:hAnsi="Arial" w:cs="Arial"/>
                <w:sz w:val="24"/>
                <w:szCs w:val="24"/>
                <w:lang w:eastAsia="ru-RU"/>
              </w:rPr>
              <w:t xml:space="preserve">числе:   </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79"/>
        </w:trPr>
        <w:tc>
          <w:tcPr>
            <w:tcW w:w="1487"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single" w:sz="4" w:space="0" w:color="auto"/>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198"/>
        </w:trPr>
        <w:tc>
          <w:tcPr>
            <w:tcW w:w="1487"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single" w:sz="4" w:space="0" w:color="auto"/>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1" w:type="dxa"/>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985"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внебюджетные  источники</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48"/>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юридические лица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3</w:t>
            </w:r>
          </w:p>
        </w:tc>
        <w:tc>
          <w:tcPr>
            <w:tcW w:w="2268" w:type="dxa"/>
            <w:tcBorders>
              <w:top w:val="nil"/>
              <w:left w:val="single" w:sz="4" w:space="0" w:color="auto"/>
              <w:bottom w:val="single" w:sz="4" w:space="0" w:color="auto"/>
              <w:right w:val="single" w:sz="4" w:space="0" w:color="auto"/>
            </w:tcBorders>
            <w:vAlign w:val="center"/>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Государственная поддержка детей –сирот, расширение практики применения семейных форм воспитания</w:t>
            </w:r>
          </w:p>
        </w:tc>
        <w:tc>
          <w:tcPr>
            <w:tcW w:w="2555" w:type="dxa"/>
            <w:tcBorders>
              <w:top w:val="nil"/>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Всего</w:t>
            </w:r>
          </w:p>
        </w:tc>
        <w:tc>
          <w:tcPr>
            <w:tcW w:w="1704" w:type="dxa"/>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19 551,2</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31 326,1</w:t>
            </w:r>
          </w:p>
        </w:tc>
        <w:tc>
          <w:tcPr>
            <w:tcW w:w="1560" w:type="dxa"/>
            <w:tcBorders>
              <w:top w:val="nil"/>
              <w:left w:val="nil"/>
              <w:bottom w:val="single" w:sz="4" w:space="0" w:color="auto"/>
              <w:right w:val="single" w:sz="4" w:space="0" w:color="auto"/>
            </w:tcBorders>
            <w:shd w:val="clear" w:color="auto" w:fill="FFFFFF"/>
            <w:noWrap/>
            <w:vAlign w:val="center"/>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16 746,3</w:t>
            </w:r>
          </w:p>
        </w:tc>
        <w:tc>
          <w:tcPr>
            <w:tcW w:w="1701" w:type="dxa"/>
            <w:tcBorders>
              <w:top w:val="nil"/>
              <w:left w:val="nil"/>
              <w:bottom w:val="single" w:sz="4" w:space="0" w:color="auto"/>
              <w:right w:val="single" w:sz="4" w:space="0" w:color="auto"/>
            </w:tcBorders>
            <w:shd w:val="clear" w:color="auto" w:fill="FFFFFF"/>
            <w:noWrap/>
            <w:vAlign w:val="center"/>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16 203,6</w:t>
            </w:r>
          </w:p>
        </w:tc>
        <w:tc>
          <w:tcPr>
            <w:tcW w:w="1985" w:type="dxa"/>
            <w:tcBorders>
              <w:top w:val="nil"/>
              <w:left w:val="nil"/>
              <w:bottom w:val="single" w:sz="4" w:space="0" w:color="auto"/>
              <w:right w:val="single" w:sz="4" w:space="0" w:color="auto"/>
            </w:tcBorders>
            <w:shd w:val="clear" w:color="auto" w:fill="FFFFFF"/>
            <w:vAlign w:val="center"/>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83 827,2</w:t>
            </w: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 том </w:t>
            </w:r>
            <w:proofErr w:type="gramStart"/>
            <w:r w:rsidRPr="00A92E53">
              <w:rPr>
                <w:rFonts w:ascii="Arial" w:eastAsia="Times New Roman" w:hAnsi="Arial" w:cs="Arial"/>
                <w:sz w:val="24"/>
                <w:szCs w:val="24"/>
                <w:lang w:eastAsia="ru-RU"/>
              </w:rPr>
              <w:t xml:space="preserve">числе:   </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6 558,7</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w:t>
            </w:r>
            <w:r w:rsidR="00F82B85" w:rsidRPr="00A92E53">
              <w:rPr>
                <w:rFonts w:ascii="Arial" w:eastAsia="Times New Roman" w:hAnsi="Arial" w:cs="Arial"/>
                <w:sz w:val="24"/>
                <w:szCs w:val="24"/>
                <w:lang w:eastAsia="ar-SA"/>
              </w:rPr>
              <w:t>0</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0,</w:t>
            </w:r>
            <w:r w:rsidR="00F82B85" w:rsidRPr="00A92E53">
              <w:rPr>
                <w:rFonts w:ascii="Arial" w:eastAsia="Times New Roman" w:hAnsi="Arial" w:cs="Arial"/>
                <w:sz w:val="24"/>
                <w:szCs w:val="24"/>
                <w:lang w:eastAsia="ar-SA"/>
              </w:rPr>
              <w:t>0</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6 558,7</w:t>
            </w:r>
          </w:p>
        </w:tc>
      </w:tr>
      <w:tr w:rsidR="00B53674" w:rsidRPr="00A92E53" w:rsidTr="00FC153D">
        <w:trPr>
          <w:trHeight w:val="300"/>
        </w:trPr>
        <w:tc>
          <w:tcPr>
            <w:tcW w:w="1487" w:type="dxa"/>
            <w:tcBorders>
              <w:top w:val="nil"/>
              <w:left w:val="single" w:sz="4" w:space="0" w:color="auto"/>
              <w:bottom w:val="single" w:sz="4" w:space="0" w:color="auto"/>
              <w:right w:val="single" w:sz="4" w:space="0" w:color="auto"/>
            </w:tcBorders>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B53674" w:rsidRPr="00A92E53" w:rsidRDefault="00B53674"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B53674" w:rsidRPr="00A92E53" w:rsidRDefault="00B53674"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center"/>
          </w:tcPr>
          <w:p w:rsidR="00B53674"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12 992,5</w:t>
            </w:r>
          </w:p>
        </w:tc>
        <w:tc>
          <w:tcPr>
            <w:tcW w:w="1701" w:type="dxa"/>
            <w:tcBorders>
              <w:top w:val="nil"/>
              <w:left w:val="single" w:sz="4" w:space="0" w:color="auto"/>
              <w:bottom w:val="single" w:sz="4" w:space="0" w:color="auto"/>
              <w:right w:val="single" w:sz="4" w:space="0" w:color="auto"/>
            </w:tcBorders>
            <w:shd w:val="clear" w:color="auto" w:fill="FFFFFF"/>
            <w:noWrap/>
            <w:vAlign w:val="center"/>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31 326,1</w:t>
            </w:r>
          </w:p>
        </w:tc>
        <w:tc>
          <w:tcPr>
            <w:tcW w:w="1560" w:type="dxa"/>
            <w:tcBorders>
              <w:top w:val="nil"/>
              <w:left w:val="nil"/>
              <w:bottom w:val="single" w:sz="4" w:space="0" w:color="auto"/>
              <w:right w:val="single" w:sz="4" w:space="0" w:color="auto"/>
            </w:tcBorders>
            <w:shd w:val="clear" w:color="auto" w:fill="FFFFFF"/>
            <w:noWrap/>
            <w:vAlign w:val="center"/>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16 746,3</w:t>
            </w:r>
          </w:p>
        </w:tc>
        <w:tc>
          <w:tcPr>
            <w:tcW w:w="1701" w:type="dxa"/>
            <w:tcBorders>
              <w:top w:val="nil"/>
              <w:left w:val="nil"/>
              <w:bottom w:val="single" w:sz="4" w:space="0" w:color="auto"/>
              <w:right w:val="single" w:sz="4" w:space="0" w:color="auto"/>
            </w:tcBorders>
            <w:shd w:val="clear" w:color="auto" w:fill="FFFFFF"/>
            <w:noWrap/>
            <w:vAlign w:val="center"/>
          </w:tcPr>
          <w:p w:rsidR="00B53674" w:rsidRPr="00A92E53" w:rsidRDefault="00B53674"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16 203,6</w:t>
            </w:r>
          </w:p>
        </w:tc>
        <w:tc>
          <w:tcPr>
            <w:tcW w:w="1985" w:type="dxa"/>
            <w:tcBorders>
              <w:top w:val="nil"/>
              <w:left w:val="nil"/>
              <w:bottom w:val="single" w:sz="4" w:space="0" w:color="auto"/>
              <w:right w:val="single" w:sz="4" w:space="0" w:color="auto"/>
            </w:tcBorders>
            <w:shd w:val="clear" w:color="auto" w:fill="FFFFFF"/>
            <w:vAlign w:val="center"/>
          </w:tcPr>
          <w:p w:rsidR="00B53674" w:rsidRPr="00A92E53" w:rsidRDefault="00B53674"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77 268,5</w:t>
            </w: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внебюджетные  источники</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бюджеты муниципальных </w:t>
            </w:r>
            <w:r w:rsidRPr="00A92E53">
              <w:rPr>
                <w:rFonts w:ascii="Arial" w:eastAsia="Times New Roman" w:hAnsi="Arial" w:cs="Arial"/>
                <w:sz w:val="24"/>
                <w:szCs w:val="24"/>
                <w:lang w:eastAsia="ru-RU"/>
              </w:rPr>
              <w:lastRenderedPageBreak/>
              <w:t xml:space="preserve">образований </w:t>
            </w:r>
          </w:p>
        </w:tc>
        <w:tc>
          <w:tcPr>
            <w:tcW w:w="1704" w:type="dxa"/>
            <w:tcBorders>
              <w:top w:val="single" w:sz="4" w:space="0" w:color="auto"/>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4"/>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юридические лица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Подпрограмма 4</w:t>
            </w: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Обеспечение реализации муниципальной программы и прочие мероприятия</w:t>
            </w: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Всего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32 633,2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A83D97"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129 661,3</w:t>
            </w: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в том </w:t>
            </w:r>
            <w:proofErr w:type="gramStart"/>
            <w:r w:rsidRPr="00A92E53">
              <w:rPr>
                <w:rFonts w:ascii="Arial" w:eastAsia="Times New Roman" w:hAnsi="Arial" w:cs="Arial"/>
                <w:sz w:val="24"/>
                <w:szCs w:val="24"/>
                <w:lang w:eastAsia="ru-RU"/>
              </w:rPr>
              <w:t xml:space="preserve">числе:   </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федеральный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краевой бюджет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F82B85" w:rsidRPr="00A92E53" w:rsidTr="00FC153D">
        <w:trPr>
          <w:trHeight w:val="300"/>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F82B85" w:rsidRPr="00A92E53" w:rsidRDefault="00F82B85" w:rsidP="00F82B85">
            <w:pPr>
              <w:suppressAutoHyphens/>
              <w:spacing w:after="0" w:line="240" w:lineRule="auto"/>
              <w:rPr>
                <w:rFonts w:ascii="Arial" w:eastAsia="Times New Roman" w:hAnsi="Arial" w:cs="Arial"/>
                <w:sz w:val="24"/>
                <w:szCs w:val="24"/>
                <w:lang w:eastAsia="ru-RU"/>
              </w:rPr>
            </w:pPr>
            <w:proofErr w:type="gramStart"/>
            <w:r w:rsidRPr="00A92E53">
              <w:rPr>
                <w:rFonts w:ascii="Arial" w:eastAsia="Times New Roman" w:hAnsi="Arial" w:cs="Arial"/>
                <w:sz w:val="24"/>
                <w:szCs w:val="24"/>
                <w:lang w:eastAsia="ru-RU"/>
              </w:rPr>
              <w:t>внебюджетные  источники</w:t>
            </w:r>
            <w:proofErr w:type="gramEnd"/>
            <w:r w:rsidRPr="00A92E53">
              <w:rPr>
                <w:rFonts w:ascii="Arial" w:eastAsia="Times New Roman" w:hAnsi="Arial" w:cs="Arial"/>
                <w:sz w:val="24"/>
                <w:szCs w:val="24"/>
                <w:lang w:eastAsia="ru-RU"/>
              </w:rPr>
              <w:t xml:space="preserve">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shd w:val="clear" w:color="auto" w:fill="FFFFFF"/>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shd w:val="clear" w:color="auto" w:fill="FFFFFF"/>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r>
      <w:tr w:rsidR="00A83D97" w:rsidRPr="00A92E53" w:rsidTr="00FC153D">
        <w:trPr>
          <w:trHeight w:val="300"/>
        </w:trPr>
        <w:tc>
          <w:tcPr>
            <w:tcW w:w="1487" w:type="dxa"/>
            <w:tcBorders>
              <w:top w:val="nil"/>
              <w:left w:val="single" w:sz="4" w:space="0" w:color="auto"/>
              <w:bottom w:val="single" w:sz="4" w:space="0" w:color="auto"/>
              <w:right w:val="single" w:sz="4" w:space="0" w:color="auto"/>
            </w:tcBorders>
          </w:tcPr>
          <w:p w:rsidR="00A83D97" w:rsidRPr="00A92E53" w:rsidRDefault="00A83D97"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A83D97" w:rsidRPr="00A92E53" w:rsidRDefault="00A83D97"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shd w:val="clear" w:color="auto" w:fill="FFFFFF"/>
          </w:tcPr>
          <w:p w:rsidR="00A83D97" w:rsidRPr="00A92E53" w:rsidRDefault="00A83D97"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бюджеты муниципальных образований </w:t>
            </w:r>
          </w:p>
        </w:tc>
        <w:tc>
          <w:tcPr>
            <w:tcW w:w="1704" w:type="dxa"/>
            <w:tcBorders>
              <w:top w:val="single" w:sz="4" w:space="0" w:color="auto"/>
              <w:left w:val="nil"/>
              <w:bottom w:val="single" w:sz="4" w:space="0" w:color="auto"/>
              <w:right w:val="single" w:sz="4" w:space="0" w:color="auto"/>
            </w:tcBorders>
            <w:shd w:val="clear" w:color="auto" w:fill="FFFFFF"/>
            <w:vAlign w:val="bottom"/>
          </w:tcPr>
          <w:p w:rsidR="00A83D97" w:rsidRPr="00A92E53" w:rsidRDefault="00A83D97"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32 633,2</w:t>
            </w:r>
          </w:p>
        </w:tc>
        <w:tc>
          <w:tcPr>
            <w:tcW w:w="1701" w:type="dxa"/>
            <w:tcBorders>
              <w:top w:val="nil"/>
              <w:left w:val="single" w:sz="4" w:space="0" w:color="auto"/>
              <w:bottom w:val="single" w:sz="4" w:space="0" w:color="auto"/>
              <w:right w:val="single" w:sz="4" w:space="0" w:color="auto"/>
            </w:tcBorders>
            <w:shd w:val="clear" w:color="auto" w:fill="FFFFFF"/>
            <w:noWrap/>
            <w:vAlign w:val="bottom"/>
          </w:tcPr>
          <w:p w:rsidR="00A83D97" w:rsidRPr="00A92E53" w:rsidRDefault="00A83D97"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560" w:type="dxa"/>
            <w:tcBorders>
              <w:top w:val="nil"/>
              <w:left w:val="nil"/>
              <w:bottom w:val="single" w:sz="4" w:space="0" w:color="auto"/>
              <w:right w:val="single" w:sz="4" w:space="0" w:color="auto"/>
            </w:tcBorders>
            <w:shd w:val="clear" w:color="auto" w:fill="FFFFFF"/>
            <w:noWrap/>
            <w:vAlign w:val="bottom"/>
          </w:tcPr>
          <w:p w:rsidR="00A83D97" w:rsidRPr="00A92E53" w:rsidRDefault="00A83D97"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701" w:type="dxa"/>
            <w:tcBorders>
              <w:top w:val="nil"/>
              <w:left w:val="nil"/>
              <w:bottom w:val="single" w:sz="4" w:space="0" w:color="auto"/>
              <w:right w:val="single" w:sz="4" w:space="0" w:color="auto"/>
            </w:tcBorders>
            <w:shd w:val="clear" w:color="auto" w:fill="FFFFFF"/>
            <w:noWrap/>
            <w:vAlign w:val="bottom"/>
          </w:tcPr>
          <w:p w:rsidR="00A83D97" w:rsidRPr="00A92E53" w:rsidRDefault="00A83D97"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32 342,7</w:t>
            </w:r>
          </w:p>
        </w:tc>
        <w:tc>
          <w:tcPr>
            <w:tcW w:w="1985" w:type="dxa"/>
            <w:tcBorders>
              <w:top w:val="nil"/>
              <w:left w:val="nil"/>
              <w:bottom w:val="single" w:sz="4" w:space="0" w:color="auto"/>
              <w:right w:val="single" w:sz="4" w:space="0" w:color="auto"/>
            </w:tcBorders>
            <w:shd w:val="clear" w:color="auto" w:fill="FFFFFF"/>
            <w:vAlign w:val="bottom"/>
          </w:tcPr>
          <w:p w:rsidR="00A83D97" w:rsidRPr="00A92E53" w:rsidRDefault="00A83D97" w:rsidP="000333A2">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129 661,3</w:t>
            </w:r>
          </w:p>
        </w:tc>
      </w:tr>
      <w:tr w:rsidR="00F82B85" w:rsidRPr="00A92E53" w:rsidTr="00FC153D">
        <w:trPr>
          <w:trHeight w:val="247"/>
        </w:trPr>
        <w:tc>
          <w:tcPr>
            <w:tcW w:w="1487"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268"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2555" w:type="dxa"/>
            <w:tcBorders>
              <w:top w:val="nil"/>
              <w:left w:val="nil"/>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юридические лица</w:t>
            </w:r>
          </w:p>
          <w:p w:rsidR="00F82B85" w:rsidRPr="00A92E53" w:rsidRDefault="00F82B85" w:rsidP="00F82B85">
            <w:pPr>
              <w:suppressAutoHyphens/>
              <w:spacing w:after="0" w:line="240" w:lineRule="auto"/>
              <w:rPr>
                <w:rFonts w:ascii="Arial" w:eastAsia="Times New Roman" w:hAnsi="Arial" w:cs="Arial"/>
                <w:sz w:val="24"/>
                <w:szCs w:val="24"/>
                <w:lang w:eastAsia="ru-RU"/>
              </w:rPr>
            </w:pPr>
          </w:p>
        </w:tc>
        <w:tc>
          <w:tcPr>
            <w:tcW w:w="1704" w:type="dxa"/>
            <w:tcBorders>
              <w:top w:val="single" w:sz="4" w:space="0" w:color="auto"/>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single" w:sz="4" w:space="0" w:color="auto"/>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560"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701" w:type="dxa"/>
            <w:tcBorders>
              <w:top w:val="nil"/>
              <w:left w:val="nil"/>
              <w:bottom w:val="single" w:sz="4" w:space="0" w:color="auto"/>
              <w:right w:val="single" w:sz="4" w:space="0" w:color="auto"/>
            </w:tcBorders>
            <w:noWrap/>
            <w:vAlign w:val="bottom"/>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p>
        </w:tc>
        <w:tc>
          <w:tcPr>
            <w:tcW w:w="1985" w:type="dxa"/>
            <w:tcBorders>
              <w:top w:val="nil"/>
              <w:left w:val="nil"/>
              <w:bottom w:val="single" w:sz="4" w:space="0" w:color="auto"/>
              <w:right w:val="single" w:sz="4" w:space="0" w:color="auto"/>
            </w:tcBorders>
            <w:vAlign w:val="bottom"/>
          </w:tcPr>
          <w:p w:rsidR="00F82B85" w:rsidRPr="00A92E53" w:rsidRDefault="00F82B85" w:rsidP="00F82B85">
            <w:pPr>
              <w:suppressAutoHyphens/>
              <w:spacing w:after="0" w:line="240" w:lineRule="auto"/>
              <w:jc w:val="right"/>
              <w:rPr>
                <w:rFonts w:ascii="Arial" w:eastAsia="Times New Roman" w:hAnsi="Arial" w:cs="Arial"/>
                <w:b/>
                <w:sz w:val="24"/>
                <w:szCs w:val="24"/>
                <w:lang w:eastAsia="ar-SA"/>
              </w:rPr>
            </w:pPr>
          </w:p>
        </w:tc>
      </w:tr>
    </w:tbl>
    <w:p w:rsidR="00F82B85" w:rsidRPr="00F22F87"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A92E53" w:rsidRDefault="00F82B85" w:rsidP="00F82B85">
      <w:pPr>
        <w:tabs>
          <w:tab w:val="left" w:pos="350"/>
          <w:tab w:val="left" w:pos="6951"/>
        </w:tabs>
        <w:suppressAutoHyphens/>
        <w:spacing w:after="0" w:line="240" w:lineRule="auto"/>
        <w:rPr>
          <w:rFonts w:ascii="Arial" w:eastAsia="Times New Roman" w:hAnsi="Arial" w:cs="Arial"/>
          <w:sz w:val="24"/>
          <w:szCs w:val="24"/>
          <w:lang w:eastAsia="ar-SA"/>
        </w:rPr>
      </w:pPr>
    </w:p>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t>Руководитель</w:t>
      </w:r>
      <w:r w:rsidR="00F82B85" w:rsidRPr="00A92E53">
        <w:rPr>
          <w:rFonts w:ascii="Arial" w:eastAsia="Times New Roman CYR" w:hAnsi="Arial" w:cs="Arial"/>
          <w:sz w:val="24"/>
          <w:szCs w:val="24"/>
          <w:lang w:eastAsia="ar-SA"/>
        </w:rPr>
        <w:t xml:space="preserve"> 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 xml:space="preserve">УО Канского </w:t>
      </w:r>
      <w:proofErr w:type="gramStart"/>
      <w:r w:rsidR="00F82B85" w:rsidRPr="00A92E53">
        <w:rPr>
          <w:rFonts w:ascii="Arial" w:eastAsia="Times New Roman CYR" w:hAnsi="Arial" w:cs="Arial"/>
          <w:sz w:val="24"/>
          <w:szCs w:val="24"/>
          <w:lang w:eastAsia="ar-SA"/>
        </w:rPr>
        <w:t>района</w:t>
      </w:r>
      <w:r w:rsidR="00F82B85" w:rsidRPr="00A92E53">
        <w:rPr>
          <w:rFonts w:ascii="Arial" w:eastAsia="Times New Roman" w:hAnsi="Arial" w:cs="Arial"/>
          <w:sz w:val="24"/>
          <w:szCs w:val="24"/>
          <w:lang w:eastAsia="ar-SA"/>
        </w:rPr>
        <w:t>»</w:t>
      </w:r>
      <w:r w:rsidR="00F82B85" w:rsidRPr="00A92E53">
        <w:rPr>
          <w:rFonts w:ascii="Arial" w:eastAsia="Times New Roman" w:hAnsi="Arial" w:cs="Arial"/>
          <w:sz w:val="24"/>
          <w:szCs w:val="24"/>
          <w:lang w:eastAsia="ar-SA"/>
        </w:rPr>
        <w:tab/>
      </w:r>
      <w:proofErr w:type="gramEnd"/>
      <w:r w:rsidR="00F82B85" w:rsidRPr="00A92E53">
        <w:rPr>
          <w:rFonts w:ascii="Arial" w:eastAsia="Times New Roman" w:hAnsi="Arial" w:cs="Arial"/>
          <w:sz w:val="24"/>
          <w:szCs w:val="24"/>
          <w:lang w:eastAsia="ar-SA"/>
        </w:rPr>
        <w:tab/>
        <w:t xml:space="preserve">                             </w:t>
      </w:r>
      <w:r w:rsidR="00A210E7"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Pr="00A92E53">
        <w:rPr>
          <w:rFonts w:ascii="Arial" w:eastAsia="Times New Roman CYR" w:hAnsi="Arial" w:cs="Arial"/>
          <w:sz w:val="24"/>
          <w:szCs w:val="24"/>
          <w:lang w:eastAsia="ar-SA"/>
        </w:rPr>
        <w:t>С.О. Петров</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A92E53" w:rsidRDefault="00F82B85" w:rsidP="00F82B85">
      <w:pPr>
        <w:suppressAutoHyphens/>
        <w:autoSpaceDE w:val="0"/>
        <w:autoSpaceDN w:val="0"/>
        <w:adjustRightInd w:val="0"/>
        <w:spacing w:after="0" w:line="240" w:lineRule="auto"/>
        <w:ind w:firstLine="8505"/>
        <w:rPr>
          <w:rFonts w:ascii="Arial" w:eastAsia="Times New Roman" w:hAnsi="Arial" w:cs="Arial"/>
          <w:sz w:val="24"/>
          <w:szCs w:val="24"/>
          <w:lang w:eastAsia="ar-SA"/>
        </w:rPr>
      </w:pPr>
      <w:r w:rsidRPr="00F82B85">
        <w:rPr>
          <w:rFonts w:ascii="Times New Roman" w:eastAsia="Times New Roman" w:hAnsi="Times New Roman" w:cs="Times New Roman"/>
          <w:sz w:val="28"/>
          <w:szCs w:val="28"/>
          <w:lang w:eastAsia="ar-SA"/>
        </w:rPr>
        <w:br w:type="page"/>
      </w:r>
      <w:r w:rsidRPr="00A92E53">
        <w:rPr>
          <w:rFonts w:ascii="Arial" w:eastAsia="Times New Roman" w:hAnsi="Arial" w:cs="Arial"/>
          <w:sz w:val="24"/>
          <w:szCs w:val="24"/>
          <w:lang w:eastAsia="ar-SA"/>
        </w:rPr>
        <w:lastRenderedPageBreak/>
        <w:t xml:space="preserve">Приложение № 5 </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A92E53">
        <w:rPr>
          <w:rFonts w:ascii="Arial" w:eastAsia="Times New Roman" w:hAnsi="Arial" w:cs="Arial"/>
          <w:sz w:val="24"/>
          <w:szCs w:val="24"/>
          <w:lang w:eastAsia="ar-SA"/>
        </w:rPr>
        <w:t>к муниципальной программе</w:t>
      </w:r>
    </w:p>
    <w:p w:rsidR="00F82B85" w:rsidRPr="00A92E53" w:rsidRDefault="00F82B85" w:rsidP="00F82B85">
      <w:pPr>
        <w:suppressAutoHyphens/>
        <w:autoSpaceDE w:val="0"/>
        <w:autoSpaceDN w:val="0"/>
        <w:adjustRightInd w:val="0"/>
        <w:spacing w:after="0" w:line="240" w:lineRule="auto"/>
        <w:ind w:left="8460"/>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системы образования Канского района».</w:t>
      </w:r>
    </w:p>
    <w:p w:rsidR="00F82B85" w:rsidRPr="00A92E53" w:rsidRDefault="00F82B85" w:rsidP="00F82B85">
      <w:pPr>
        <w:suppressAutoHyphens/>
        <w:autoSpaceDE w:val="0"/>
        <w:autoSpaceDN w:val="0"/>
        <w:adjustRightInd w:val="0"/>
        <w:spacing w:after="0" w:line="240" w:lineRule="auto"/>
        <w:rPr>
          <w:rFonts w:ascii="Arial" w:eastAsia="Times New Roman" w:hAnsi="Arial" w:cs="Arial"/>
          <w:sz w:val="24"/>
          <w:szCs w:val="24"/>
          <w:lang w:eastAsia="ar-SA"/>
        </w:rPr>
      </w:pPr>
    </w:p>
    <w:p w:rsidR="00F82B85" w:rsidRPr="00A92E53" w:rsidRDefault="00F82B85" w:rsidP="00F82B85">
      <w:pPr>
        <w:tabs>
          <w:tab w:val="left" w:pos="9180"/>
        </w:tabs>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Прогноз сводных показателей муниципальных заданий на оказание (выполнение) муниципальных услуг (работ) районными муниципальными бюджетными образовательными учреждениями по муниципальной программе </w:t>
      </w:r>
    </w:p>
    <w:p w:rsidR="00F82B85" w:rsidRPr="00A92E53" w:rsidRDefault="00F82B85" w:rsidP="00F82B85">
      <w:pPr>
        <w:tabs>
          <w:tab w:val="left" w:pos="9180"/>
        </w:tabs>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«Развитие системы образования Канского района».</w:t>
      </w:r>
    </w:p>
    <w:tbl>
      <w:tblPr>
        <w:tblW w:w="14629" w:type="dxa"/>
        <w:tblLayout w:type="fixed"/>
        <w:tblLook w:val="00A0" w:firstRow="1" w:lastRow="0" w:firstColumn="1" w:lastColumn="0" w:noHBand="0" w:noVBand="0"/>
      </w:tblPr>
      <w:tblGrid>
        <w:gridCol w:w="2801"/>
        <w:gridCol w:w="1159"/>
        <w:gridCol w:w="278"/>
        <w:gridCol w:w="840"/>
        <w:gridCol w:w="434"/>
        <w:gridCol w:w="700"/>
        <w:gridCol w:w="718"/>
        <w:gridCol w:w="416"/>
        <w:gridCol w:w="1001"/>
        <w:gridCol w:w="6"/>
        <w:gridCol w:w="127"/>
        <w:gridCol w:w="132"/>
        <w:gridCol w:w="1011"/>
        <w:gridCol w:w="9"/>
        <w:gridCol w:w="8"/>
        <w:gridCol w:w="6"/>
        <w:gridCol w:w="9"/>
        <w:gridCol w:w="6"/>
        <w:gridCol w:w="85"/>
        <w:gridCol w:w="57"/>
        <w:gridCol w:w="9"/>
        <w:gridCol w:w="1353"/>
        <w:gridCol w:w="46"/>
        <w:gridCol w:w="9"/>
        <w:gridCol w:w="6"/>
        <w:gridCol w:w="1664"/>
        <w:gridCol w:w="13"/>
        <w:gridCol w:w="8"/>
        <w:gridCol w:w="13"/>
        <w:gridCol w:w="1670"/>
        <w:gridCol w:w="13"/>
        <w:gridCol w:w="8"/>
        <w:gridCol w:w="14"/>
      </w:tblGrid>
      <w:tr w:rsidR="00F82B85" w:rsidRPr="00A92E53" w:rsidTr="00A92E53">
        <w:trPr>
          <w:trHeight w:val="300"/>
        </w:trPr>
        <w:tc>
          <w:tcPr>
            <w:tcW w:w="2801" w:type="dxa"/>
            <w:vMerge w:val="restart"/>
            <w:tcBorders>
              <w:top w:val="single" w:sz="4" w:space="0" w:color="auto"/>
              <w:left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Наименование услуги, показателя объема услуги (работы)</w:t>
            </w:r>
          </w:p>
        </w:tc>
        <w:tc>
          <w:tcPr>
            <w:tcW w:w="5546" w:type="dxa"/>
            <w:gridSpan w:val="8"/>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Значение показателя объема услуги (работы)</w:t>
            </w:r>
          </w:p>
        </w:tc>
        <w:tc>
          <w:tcPr>
            <w:tcW w:w="6282" w:type="dxa"/>
            <w:gridSpan w:val="24"/>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Расходы районного бюджета на оказание (выполнение) муниципальной услуги (работы), тыс. руб.</w:t>
            </w:r>
          </w:p>
        </w:tc>
      </w:tr>
      <w:tr w:rsidR="00F82B85" w:rsidRPr="00A92E53" w:rsidTr="00A92E53">
        <w:trPr>
          <w:gridAfter w:val="1"/>
          <w:wAfter w:w="14" w:type="dxa"/>
          <w:trHeight w:val="597"/>
        </w:trPr>
        <w:tc>
          <w:tcPr>
            <w:tcW w:w="2801" w:type="dxa"/>
            <w:vMerge/>
            <w:tcBorders>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p>
        </w:tc>
        <w:tc>
          <w:tcPr>
            <w:tcW w:w="1437"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Текущий финансовый год (2023)</w:t>
            </w:r>
          </w:p>
        </w:tc>
        <w:tc>
          <w:tcPr>
            <w:tcW w:w="1274"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Очередной год планового периода (2024)</w:t>
            </w:r>
          </w:p>
        </w:tc>
        <w:tc>
          <w:tcPr>
            <w:tcW w:w="1418"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Первый год планового периода (2025)</w:t>
            </w:r>
          </w:p>
        </w:tc>
        <w:tc>
          <w:tcPr>
            <w:tcW w:w="1417"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Второй год планового периода (2026)</w:t>
            </w:r>
          </w:p>
        </w:tc>
        <w:tc>
          <w:tcPr>
            <w:tcW w:w="1276" w:type="dxa"/>
            <w:gridSpan w:val="4"/>
            <w:tcBorders>
              <w:top w:val="nil"/>
              <w:left w:val="nil"/>
              <w:bottom w:val="single" w:sz="4" w:space="0" w:color="auto"/>
              <w:right w:val="single" w:sz="4" w:space="0" w:color="auto"/>
            </w:tcBorders>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Текущий финансовый год (2023)</w:t>
            </w:r>
          </w:p>
        </w:tc>
        <w:tc>
          <w:tcPr>
            <w:tcW w:w="1542" w:type="dxa"/>
            <w:gridSpan w:val="9"/>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Очередной финансовый год (2024)</w:t>
            </w:r>
          </w:p>
        </w:tc>
        <w:tc>
          <w:tcPr>
            <w:tcW w:w="1746" w:type="dxa"/>
            <w:gridSpan w:val="6"/>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Первый год планового периода (2025)</w:t>
            </w:r>
          </w:p>
        </w:tc>
        <w:tc>
          <w:tcPr>
            <w:tcW w:w="1704" w:type="dxa"/>
            <w:gridSpan w:val="4"/>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ar-SA"/>
              </w:rPr>
              <w:t>Второй год планового периода (2026)</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Наименование услуги (работы) и ее содержание: </w:t>
            </w:r>
          </w:p>
        </w:tc>
        <w:tc>
          <w:tcPr>
            <w:tcW w:w="11828" w:type="dxa"/>
            <w:gridSpan w:val="32"/>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Предоставление образовательных услуг</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nil"/>
              <w:left w:val="nil"/>
              <w:bottom w:val="single" w:sz="4" w:space="0" w:color="auto"/>
              <w:right w:val="single" w:sz="4" w:space="0" w:color="auto"/>
            </w:tcBorders>
            <w:noWrap/>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количество учреждений дошкольного, общего и дополнительного образования, ед.</w:t>
            </w:r>
          </w:p>
        </w:tc>
      </w:tr>
      <w:tr w:rsidR="00F82B85" w:rsidRPr="00A92E53" w:rsidTr="00A92E53">
        <w:trPr>
          <w:gridAfter w:val="2"/>
          <w:wAfter w:w="22" w:type="dxa"/>
          <w:trHeight w:val="88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b/>
                <w:sz w:val="24"/>
                <w:szCs w:val="24"/>
                <w:lang w:eastAsia="ru-RU"/>
              </w:rPr>
              <w:t xml:space="preserve">Подпрограмма </w:t>
            </w:r>
            <w:proofErr w:type="gramStart"/>
            <w:r w:rsidRPr="00A92E53">
              <w:rPr>
                <w:rFonts w:ascii="Arial" w:eastAsia="Times New Roman" w:hAnsi="Arial" w:cs="Arial"/>
                <w:b/>
                <w:sz w:val="24"/>
                <w:szCs w:val="24"/>
                <w:lang w:eastAsia="ru-RU"/>
              </w:rPr>
              <w:t>1</w:t>
            </w:r>
            <w:r w:rsidRPr="00A92E53">
              <w:rPr>
                <w:rFonts w:ascii="Arial" w:eastAsia="Times New Roman" w:hAnsi="Arial" w:cs="Arial"/>
                <w:sz w:val="24"/>
                <w:szCs w:val="24"/>
                <w:lang w:eastAsia="ru-RU"/>
              </w:rPr>
              <w:t xml:space="preserve">  Развитие</w:t>
            </w:r>
            <w:proofErr w:type="gramEnd"/>
            <w:r w:rsidRPr="00A92E53">
              <w:rPr>
                <w:rFonts w:ascii="Arial" w:eastAsia="Times New Roman" w:hAnsi="Arial" w:cs="Arial"/>
                <w:sz w:val="24"/>
                <w:szCs w:val="24"/>
                <w:lang w:eastAsia="ru-RU"/>
              </w:rPr>
              <w:t xml:space="preserve"> дошкольного, общего и дополнительного образования детей в Канском районе</w:t>
            </w:r>
          </w:p>
        </w:tc>
        <w:tc>
          <w:tcPr>
            <w:tcW w:w="1437" w:type="dxa"/>
            <w:gridSpan w:val="2"/>
            <w:tcBorders>
              <w:top w:val="nil"/>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34</w:t>
            </w:r>
          </w:p>
        </w:tc>
        <w:tc>
          <w:tcPr>
            <w:tcW w:w="1274"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34</w:t>
            </w:r>
          </w:p>
        </w:tc>
        <w:tc>
          <w:tcPr>
            <w:tcW w:w="1418"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34</w:t>
            </w:r>
          </w:p>
        </w:tc>
        <w:tc>
          <w:tcPr>
            <w:tcW w:w="1417"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34</w:t>
            </w:r>
          </w:p>
        </w:tc>
        <w:tc>
          <w:tcPr>
            <w:tcW w:w="1276" w:type="dxa"/>
            <w:gridSpan w:val="4"/>
            <w:tcBorders>
              <w:top w:val="nil"/>
              <w:left w:val="single" w:sz="4" w:space="0" w:color="auto"/>
              <w:bottom w:val="single" w:sz="4" w:space="0" w:color="auto"/>
              <w:right w:val="nil"/>
            </w:tcBorders>
            <w:shd w:val="clear" w:color="auto" w:fill="FFFFFF"/>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911 096,0</w:t>
            </w:r>
          </w:p>
        </w:tc>
        <w:tc>
          <w:tcPr>
            <w:tcW w:w="1542" w:type="dxa"/>
            <w:gridSpan w:val="9"/>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859 931,3</w:t>
            </w:r>
          </w:p>
        </w:tc>
        <w:tc>
          <w:tcPr>
            <w:tcW w:w="1738" w:type="dxa"/>
            <w:gridSpan w:val="5"/>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791 912,2</w:t>
            </w:r>
          </w:p>
        </w:tc>
        <w:tc>
          <w:tcPr>
            <w:tcW w:w="1704" w:type="dxa"/>
            <w:gridSpan w:val="4"/>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776 386,0</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nil"/>
              <w:left w:val="nil"/>
              <w:bottom w:val="single" w:sz="4" w:space="0" w:color="auto"/>
              <w:right w:val="single" w:sz="4" w:space="0" w:color="auto"/>
            </w:tcBorders>
            <w:shd w:val="clear" w:color="auto" w:fill="FFFFFF"/>
            <w:noWrap/>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количество </w:t>
            </w:r>
            <w:r w:rsidR="00A92E53" w:rsidRPr="00A92E53">
              <w:rPr>
                <w:rFonts w:ascii="Arial" w:eastAsia="Times New Roman" w:hAnsi="Arial" w:cs="Arial"/>
                <w:sz w:val="24"/>
                <w:szCs w:val="24"/>
                <w:lang w:eastAsia="ru-RU"/>
              </w:rPr>
              <w:t>учреждений дошкольного</w:t>
            </w:r>
            <w:r w:rsidRPr="00A92E53">
              <w:rPr>
                <w:rFonts w:ascii="Arial" w:eastAsia="Times New Roman" w:hAnsi="Arial" w:cs="Arial"/>
                <w:sz w:val="24"/>
                <w:szCs w:val="24"/>
                <w:lang w:eastAsia="ru-RU"/>
              </w:rPr>
              <w:t xml:space="preserve"> образования, ед.</w:t>
            </w:r>
          </w:p>
        </w:tc>
      </w:tr>
      <w:tr w:rsidR="00F82B85" w:rsidRPr="00A92E53" w:rsidTr="00A92E53">
        <w:trPr>
          <w:gridAfter w:val="2"/>
          <w:wAfter w:w="22" w:type="dxa"/>
          <w:trHeight w:val="300"/>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1.1 Финансовое обеспечение текущего содержания учреждений дошкольного образования </w:t>
            </w:r>
          </w:p>
        </w:tc>
        <w:tc>
          <w:tcPr>
            <w:tcW w:w="1437" w:type="dxa"/>
            <w:gridSpan w:val="2"/>
            <w:tcBorders>
              <w:top w:val="nil"/>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15</w:t>
            </w:r>
          </w:p>
        </w:tc>
        <w:tc>
          <w:tcPr>
            <w:tcW w:w="1274" w:type="dxa"/>
            <w:gridSpan w:val="2"/>
            <w:tcBorders>
              <w:top w:val="nil"/>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14</w:t>
            </w:r>
          </w:p>
        </w:tc>
        <w:tc>
          <w:tcPr>
            <w:tcW w:w="1418"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14</w:t>
            </w:r>
          </w:p>
        </w:tc>
        <w:tc>
          <w:tcPr>
            <w:tcW w:w="1423" w:type="dxa"/>
            <w:gridSpan w:val="3"/>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14</w:t>
            </w:r>
          </w:p>
        </w:tc>
        <w:tc>
          <w:tcPr>
            <w:tcW w:w="1279" w:type="dxa"/>
            <w:gridSpan w:val="4"/>
            <w:tcBorders>
              <w:top w:val="nil"/>
              <w:left w:val="single" w:sz="4" w:space="0" w:color="auto"/>
              <w:bottom w:val="single" w:sz="4" w:space="0" w:color="auto"/>
              <w:right w:val="nil"/>
            </w:tcBorders>
            <w:shd w:val="clear" w:color="auto" w:fill="FFFFFF"/>
            <w:vAlign w:val="center"/>
          </w:tcPr>
          <w:p w:rsidR="00F82B85" w:rsidRPr="00A92E53" w:rsidRDefault="00E929CB"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216 169,5</w:t>
            </w:r>
          </w:p>
        </w:tc>
        <w:tc>
          <w:tcPr>
            <w:tcW w:w="1533" w:type="dxa"/>
            <w:gridSpan w:val="8"/>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211 686,6</w:t>
            </w:r>
          </w:p>
        </w:tc>
        <w:tc>
          <w:tcPr>
            <w:tcW w:w="1738" w:type="dxa"/>
            <w:gridSpan w:val="5"/>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196 051,8</w:t>
            </w:r>
          </w:p>
        </w:tc>
        <w:tc>
          <w:tcPr>
            <w:tcW w:w="1704" w:type="dxa"/>
            <w:gridSpan w:val="4"/>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193 614,6</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noWrap/>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количество учреждений общего образования, ед.</w:t>
            </w:r>
          </w:p>
        </w:tc>
      </w:tr>
      <w:tr w:rsidR="00F82B85" w:rsidRPr="00A92E53" w:rsidTr="00A92E53">
        <w:trPr>
          <w:gridAfter w:val="2"/>
          <w:wAfter w:w="22" w:type="dxa"/>
          <w:trHeight w:val="1024"/>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1.2 Финансовое обеспечение текущего содержания учреждений общего образования</w:t>
            </w:r>
          </w:p>
        </w:tc>
        <w:tc>
          <w:tcPr>
            <w:tcW w:w="1159" w:type="dxa"/>
            <w:tcBorders>
              <w:top w:val="nil"/>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18" w:type="dxa"/>
            <w:gridSpan w:val="2"/>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34" w:type="dxa"/>
            <w:gridSpan w:val="3"/>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266" w:type="dxa"/>
            <w:gridSpan w:val="8"/>
            <w:tcBorders>
              <w:top w:val="nil"/>
              <w:left w:val="single" w:sz="4" w:space="0" w:color="auto"/>
              <w:bottom w:val="single" w:sz="4" w:space="0" w:color="auto"/>
              <w:right w:val="nil"/>
            </w:tcBorders>
            <w:shd w:val="clear" w:color="auto" w:fill="FFFFFF"/>
            <w:vAlign w:val="center"/>
          </w:tcPr>
          <w:p w:rsidR="00F82B85" w:rsidRPr="00A92E53" w:rsidRDefault="00E929CB"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621 442,3</w:t>
            </w:r>
          </w:p>
        </w:tc>
        <w:tc>
          <w:tcPr>
            <w:tcW w:w="1419" w:type="dxa"/>
            <w:gridSpan w:val="3"/>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575 177,7</w:t>
            </w:r>
          </w:p>
        </w:tc>
        <w:tc>
          <w:tcPr>
            <w:tcW w:w="1738" w:type="dxa"/>
            <w:gridSpan w:val="5"/>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523 640,</w:t>
            </w:r>
            <w:r w:rsidR="00FA0BF1" w:rsidRPr="00A92E53">
              <w:rPr>
                <w:rFonts w:ascii="Arial" w:eastAsia="Times New Roman" w:hAnsi="Arial" w:cs="Arial"/>
                <w:sz w:val="24"/>
                <w:szCs w:val="24"/>
                <w:lang w:eastAsia="ar-SA"/>
              </w:rPr>
              <w:t>8</w:t>
            </w:r>
          </w:p>
        </w:tc>
        <w:tc>
          <w:tcPr>
            <w:tcW w:w="1704" w:type="dxa"/>
            <w:gridSpan w:val="4"/>
            <w:tcBorders>
              <w:top w:val="nil"/>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518 640,7</w:t>
            </w:r>
          </w:p>
        </w:tc>
      </w:tr>
      <w:tr w:rsidR="00F82B85" w:rsidRPr="00A92E53" w:rsidTr="00A92E53">
        <w:trPr>
          <w:trHeight w:val="417"/>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nil"/>
              <w:left w:val="nil"/>
              <w:bottom w:val="single" w:sz="4" w:space="0" w:color="auto"/>
              <w:right w:val="single" w:sz="4" w:space="0" w:color="auto"/>
            </w:tcBorders>
            <w:shd w:val="clear" w:color="auto" w:fill="FFFFFF"/>
            <w:noWrap/>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Охват питанием детей со среднедушевым доходом ниже прожиточного минимума в общеобразовательных учреждениях, %</w:t>
            </w:r>
          </w:p>
        </w:tc>
      </w:tr>
      <w:tr w:rsidR="00F82B85" w:rsidRPr="00A92E53" w:rsidTr="00A92E53">
        <w:trPr>
          <w:gridAfter w:val="3"/>
          <w:wAfter w:w="35" w:type="dxa"/>
          <w:trHeight w:val="35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1.3 Обеспечение рационального использования средств на питание детей со среднедушевым доходом ниже прожиточного минимума в </w:t>
            </w:r>
            <w:r w:rsidR="00A92E53" w:rsidRPr="00A92E53">
              <w:rPr>
                <w:rFonts w:ascii="Arial" w:eastAsia="Times New Roman" w:hAnsi="Arial" w:cs="Arial"/>
                <w:sz w:val="24"/>
                <w:szCs w:val="24"/>
                <w:lang w:eastAsia="ru-RU"/>
              </w:rPr>
              <w:t>общеобразовательных учреждениях</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85</w:t>
            </w:r>
          </w:p>
        </w:tc>
        <w:tc>
          <w:tcPr>
            <w:tcW w:w="1160" w:type="dxa"/>
            <w:gridSpan w:val="4"/>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48 247,6</w:t>
            </w:r>
          </w:p>
        </w:tc>
        <w:tc>
          <w:tcPr>
            <w:tcW w:w="152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41 284,7</w:t>
            </w:r>
          </w:p>
        </w:tc>
        <w:tc>
          <w:tcPr>
            <w:tcW w:w="172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41 437,3</w:t>
            </w:r>
          </w:p>
        </w:tc>
        <w:tc>
          <w:tcPr>
            <w:tcW w:w="1704"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33 348,4</w:t>
            </w:r>
          </w:p>
        </w:tc>
      </w:tr>
      <w:tr w:rsidR="00F82B85" w:rsidRPr="00A92E53" w:rsidTr="00A92E53">
        <w:trPr>
          <w:trHeight w:val="51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shd w:val="clear" w:color="auto" w:fill="FFFFFF"/>
            <w:noWrap/>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Количество получателей компенсации части родительской платы, ед.</w:t>
            </w:r>
          </w:p>
        </w:tc>
      </w:tr>
      <w:tr w:rsidR="00F82B85" w:rsidRPr="00A92E53" w:rsidTr="00A92E53">
        <w:trPr>
          <w:gridAfter w:val="3"/>
          <w:wAfter w:w="35" w:type="dxa"/>
          <w:trHeight w:val="51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1.4 Выплата и доставка компенсации части родительской платы за присмотр и уход за детьми в образовательных организациях</w:t>
            </w:r>
          </w:p>
        </w:tc>
        <w:tc>
          <w:tcPr>
            <w:tcW w:w="1159" w:type="dxa"/>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69</w:t>
            </w:r>
          </w:p>
        </w:tc>
        <w:tc>
          <w:tcPr>
            <w:tcW w:w="1118" w:type="dxa"/>
            <w:gridSpan w:val="2"/>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69</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69</w:t>
            </w:r>
          </w:p>
        </w:tc>
        <w:tc>
          <w:tcPr>
            <w:tcW w:w="1134" w:type="dxa"/>
            <w:gridSpan w:val="2"/>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69</w:t>
            </w:r>
          </w:p>
        </w:tc>
        <w:tc>
          <w:tcPr>
            <w:tcW w:w="1134" w:type="dxa"/>
            <w:gridSpan w:val="3"/>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69</w:t>
            </w:r>
          </w:p>
        </w:tc>
        <w:tc>
          <w:tcPr>
            <w:tcW w:w="1166" w:type="dxa"/>
            <w:gridSpan w:val="5"/>
            <w:tcBorders>
              <w:top w:val="single" w:sz="4" w:space="0" w:color="auto"/>
              <w:left w:val="nil"/>
              <w:bottom w:val="single" w:sz="4" w:space="0" w:color="auto"/>
              <w:right w:val="single" w:sz="4" w:space="0" w:color="auto"/>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640,7</w:t>
            </w:r>
          </w:p>
        </w:tc>
        <w:tc>
          <w:tcPr>
            <w:tcW w:w="1519" w:type="dxa"/>
            <w:gridSpan w:val="6"/>
            <w:tcBorders>
              <w:top w:val="single" w:sz="4" w:space="0" w:color="auto"/>
              <w:left w:val="nil"/>
              <w:bottom w:val="single" w:sz="4" w:space="0" w:color="auto"/>
              <w:right w:val="single" w:sz="4" w:space="0" w:color="auto"/>
            </w:tcBorders>
            <w:shd w:val="clear" w:color="auto" w:fill="FFFFFF"/>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432,0</w:t>
            </w:r>
          </w:p>
        </w:tc>
        <w:tc>
          <w:tcPr>
            <w:tcW w:w="1725" w:type="dxa"/>
            <w:gridSpan w:val="4"/>
            <w:tcBorders>
              <w:top w:val="single" w:sz="4" w:space="0" w:color="auto"/>
              <w:left w:val="nil"/>
              <w:bottom w:val="single" w:sz="4" w:space="0" w:color="auto"/>
              <w:right w:val="single" w:sz="4" w:space="0" w:color="auto"/>
            </w:tcBorders>
            <w:shd w:val="clear" w:color="auto" w:fill="FFFFFF"/>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432,0</w:t>
            </w:r>
          </w:p>
        </w:tc>
        <w:tc>
          <w:tcPr>
            <w:tcW w:w="1704" w:type="dxa"/>
            <w:gridSpan w:val="4"/>
            <w:tcBorders>
              <w:top w:val="single" w:sz="4" w:space="0" w:color="auto"/>
              <w:left w:val="nil"/>
              <w:bottom w:val="single" w:sz="4" w:space="0" w:color="auto"/>
              <w:right w:val="single" w:sz="4" w:space="0" w:color="auto"/>
            </w:tcBorders>
            <w:shd w:val="clear" w:color="auto" w:fill="FFFFFF"/>
            <w:vAlign w:val="center"/>
          </w:tcPr>
          <w:p w:rsidR="00F82B85" w:rsidRPr="00A92E53" w:rsidRDefault="00E929CB"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432,0</w:t>
            </w:r>
          </w:p>
        </w:tc>
      </w:tr>
      <w:tr w:rsidR="00F82B85" w:rsidRPr="00A92E53" w:rsidTr="00A92E53">
        <w:trPr>
          <w:trHeight w:val="51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shd w:val="clear" w:color="auto" w:fill="FFFFFF"/>
            <w:noWrap/>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количество учреждений дополнительного образования, ед.</w:t>
            </w:r>
          </w:p>
          <w:p w:rsidR="00F82B85" w:rsidRPr="00A92E53" w:rsidRDefault="00F82B85" w:rsidP="00F82B85">
            <w:pPr>
              <w:tabs>
                <w:tab w:val="left" w:pos="5052"/>
              </w:tabs>
              <w:suppressAutoHyphens/>
              <w:spacing w:after="0" w:line="240" w:lineRule="auto"/>
              <w:jc w:val="center"/>
              <w:rPr>
                <w:rFonts w:ascii="Arial" w:eastAsia="Times New Roman" w:hAnsi="Arial" w:cs="Arial"/>
                <w:sz w:val="24"/>
                <w:szCs w:val="24"/>
                <w:lang w:eastAsia="ru-RU"/>
              </w:rPr>
            </w:pPr>
          </w:p>
        </w:tc>
      </w:tr>
      <w:tr w:rsidR="00F82B85" w:rsidRPr="00A92E53" w:rsidTr="00A92E53">
        <w:trPr>
          <w:trHeight w:val="300"/>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1.5 Финансовое обеспечение текущего содержания </w:t>
            </w:r>
            <w:r w:rsidR="00A92E53" w:rsidRPr="00A92E53">
              <w:rPr>
                <w:rFonts w:ascii="Arial" w:eastAsia="Times New Roman" w:hAnsi="Arial" w:cs="Arial"/>
                <w:sz w:val="24"/>
                <w:szCs w:val="24"/>
                <w:lang w:eastAsia="ru-RU"/>
              </w:rPr>
              <w:t xml:space="preserve">учреждений </w:t>
            </w:r>
            <w:r w:rsidR="00A92E53" w:rsidRPr="00A92E53">
              <w:rPr>
                <w:rFonts w:ascii="Arial" w:eastAsia="Times New Roman" w:hAnsi="Arial" w:cs="Arial"/>
                <w:sz w:val="24"/>
                <w:szCs w:val="24"/>
                <w:lang w:eastAsia="ru-RU"/>
              </w:rPr>
              <w:lastRenderedPageBreak/>
              <w:t>дополнительного</w:t>
            </w:r>
            <w:r w:rsidRPr="00A92E53">
              <w:rPr>
                <w:rFonts w:ascii="Arial" w:eastAsia="Times New Roman" w:hAnsi="Arial" w:cs="Arial"/>
                <w:sz w:val="24"/>
                <w:szCs w:val="24"/>
                <w:lang w:eastAsia="ru-RU"/>
              </w:rPr>
              <w:t xml:space="preserve"> образования</w:t>
            </w:r>
          </w:p>
        </w:tc>
        <w:tc>
          <w:tcPr>
            <w:tcW w:w="1159" w:type="dxa"/>
            <w:tcBorders>
              <w:top w:val="nil"/>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1</w:t>
            </w:r>
          </w:p>
        </w:tc>
        <w:tc>
          <w:tcPr>
            <w:tcW w:w="1118" w:type="dxa"/>
            <w:gridSpan w:val="2"/>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3"/>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75" w:type="dxa"/>
            <w:gridSpan w:val="6"/>
            <w:tcBorders>
              <w:top w:val="nil"/>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20 041,0</w:t>
            </w:r>
          </w:p>
        </w:tc>
        <w:tc>
          <w:tcPr>
            <w:tcW w:w="1556" w:type="dxa"/>
            <w:gridSpan w:val="6"/>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26 737,0</w:t>
            </w:r>
          </w:p>
        </w:tc>
        <w:tc>
          <w:tcPr>
            <w:tcW w:w="1713" w:type="dxa"/>
            <w:gridSpan w:val="6"/>
            <w:tcBorders>
              <w:top w:val="nil"/>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25 737,0</w:t>
            </w:r>
          </w:p>
        </w:tc>
        <w:tc>
          <w:tcPr>
            <w:tcW w:w="1705" w:type="dxa"/>
            <w:gridSpan w:val="4"/>
            <w:tcBorders>
              <w:top w:val="nil"/>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25 737,0</w:t>
            </w:r>
          </w:p>
        </w:tc>
      </w:tr>
      <w:tr w:rsidR="00F82B85" w:rsidRPr="00A92E53" w:rsidTr="00A92E53">
        <w:trPr>
          <w:trHeight w:val="300"/>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Показатель объема услуги (работы):</w:t>
            </w:r>
          </w:p>
        </w:tc>
        <w:tc>
          <w:tcPr>
            <w:tcW w:w="11828" w:type="dxa"/>
            <w:gridSpan w:val="32"/>
            <w:tcBorders>
              <w:top w:val="nil"/>
              <w:left w:val="nil"/>
              <w:bottom w:val="single" w:sz="4" w:space="0" w:color="auto"/>
              <w:right w:val="single" w:sz="4" w:space="0" w:color="auto"/>
            </w:tcBorders>
            <w:noWrap/>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Охват питанием обучающихся в лагерях дневного пребывания, %</w:t>
            </w:r>
          </w:p>
        </w:tc>
      </w:tr>
      <w:tr w:rsidR="00F82B85" w:rsidRPr="00A92E53" w:rsidTr="00A92E53">
        <w:trPr>
          <w:trHeight w:val="1252"/>
        </w:trPr>
        <w:tc>
          <w:tcPr>
            <w:tcW w:w="2801" w:type="dxa"/>
            <w:tcBorders>
              <w:top w:val="nil"/>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1.6 Оплата стоимости набора продуктов питания и их транспортировка в лагерях с дневным пребыванием детей</w:t>
            </w:r>
          </w:p>
        </w:tc>
        <w:tc>
          <w:tcPr>
            <w:tcW w:w="1159" w:type="dxa"/>
            <w:tcBorders>
              <w:top w:val="nil"/>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118" w:type="dxa"/>
            <w:gridSpan w:val="2"/>
            <w:tcBorders>
              <w:top w:val="nil"/>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134" w:type="dxa"/>
            <w:gridSpan w:val="2"/>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134" w:type="dxa"/>
            <w:gridSpan w:val="3"/>
            <w:tcBorders>
              <w:top w:val="nil"/>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100</w:t>
            </w:r>
          </w:p>
        </w:tc>
        <w:tc>
          <w:tcPr>
            <w:tcW w:w="1175" w:type="dxa"/>
            <w:gridSpan w:val="6"/>
            <w:tcBorders>
              <w:top w:val="nil"/>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2 888,4</w:t>
            </w:r>
          </w:p>
        </w:tc>
        <w:tc>
          <w:tcPr>
            <w:tcW w:w="1556" w:type="dxa"/>
            <w:gridSpan w:val="6"/>
            <w:tcBorders>
              <w:top w:val="nil"/>
              <w:left w:val="single" w:sz="4" w:space="0" w:color="auto"/>
              <w:bottom w:val="single" w:sz="4" w:space="0" w:color="auto"/>
              <w:right w:val="single" w:sz="4" w:space="0" w:color="auto"/>
            </w:tcBorders>
            <w:shd w:val="clear" w:color="auto" w:fill="FFFFFF"/>
            <w:noWrap/>
            <w:vAlign w:val="center"/>
          </w:tcPr>
          <w:p w:rsidR="00F82B85" w:rsidRPr="00A92E53" w:rsidRDefault="00F82B85" w:rsidP="00FA0BF1">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w:t>
            </w:r>
            <w:r w:rsidR="00FA0BF1" w:rsidRPr="00A92E53">
              <w:rPr>
                <w:rFonts w:ascii="Arial" w:eastAsia="Times New Roman" w:hAnsi="Arial" w:cs="Arial"/>
                <w:sz w:val="24"/>
                <w:szCs w:val="24"/>
                <w:lang w:eastAsia="ar-SA"/>
              </w:rPr>
              <w:t> 914 ,8</w:t>
            </w:r>
          </w:p>
        </w:tc>
        <w:tc>
          <w:tcPr>
            <w:tcW w:w="1713" w:type="dxa"/>
            <w:gridSpan w:val="6"/>
            <w:tcBorders>
              <w:top w:val="nil"/>
              <w:left w:val="nil"/>
              <w:bottom w:val="single" w:sz="4" w:space="0" w:color="auto"/>
              <w:right w:val="single" w:sz="4" w:space="0" w:color="auto"/>
            </w:tcBorders>
            <w:shd w:val="clear" w:color="auto" w:fill="FFFFFF"/>
            <w:noWrap/>
            <w:vAlign w:val="center"/>
          </w:tcPr>
          <w:p w:rsidR="00F82B85" w:rsidRPr="00A92E53" w:rsidRDefault="00F82B85" w:rsidP="00FA0BF1">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w:t>
            </w:r>
            <w:r w:rsidR="00FA0BF1" w:rsidRPr="00A92E53">
              <w:rPr>
                <w:rFonts w:ascii="Arial" w:eastAsia="Times New Roman" w:hAnsi="Arial" w:cs="Arial"/>
                <w:sz w:val="24"/>
                <w:szCs w:val="24"/>
                <w:lang w:eastAsia="ar-SA"/>
              </w:rPr>
              <w:t> 914,8</w:t>
            </w:r>
          </w:p>
        </w:tc>
        <w:tc>
          <w:tcPr>
            <w:tcW w:w="1705" w:type="dxa"/>
            <w:gridSpan w:val="4"/>
            <w:tcBorders>
              <w:top w:val="nil"/>
              <w:left w:val="nil"/>
              <w:bottom w:val="single" w:sz="4" w:space="0" w:color="auto"/>
              <w:right w:val="single" w:sz="4" w:space="0" w:color="auto"/>
            </w:tcBorders>
            <w:shd w:val="clear" w:color="auto" w:fill="FFFFFF"/>
            <w:noWrap/>
            <w:vAlign w:val="center"/>
          </w:tcPr>
          <w:p w:rsidR="00F82B85" w:rsidRPr="00A92E53" w:rsidRDefault="00F82B85" w:rsidP="00FA0BF1">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w:t>
            </w:r>
            <w:r w:rsidR="00FA0BF1" w:rsidRPr="00A92E53">
              <w:rPr>
                <w:rFonts w:ascii="Arial" w:eastAsia="Times New Roman" w:hAnsi="Arial" w:cs="Arial"/>
                <w:sz w:val="24"/>
                <w:szCs w:val="24"/>
                <w:lang w:eastAsia="ar-SA"/>
              </w:rPr>
              <w:t> 914,8</w:t>
            </w:r>
          </w:p>
        </w:tc>
      </w:tr>
      <w:tr w:rsidR="00F82B85" w:rsidRPr="00A92E53" w:rsidTr="00A92E53">
        <w:trPr>
          <w:trHeight w:val="567"/>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ru-RU"/>
              </w:rPr>
              <w:t>Оздоровление обучающихся в краевых государственных и негосударственных организациях отдыха, ед.</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1.7 Оплата стоимости путевок для детей в краевые государственные и негосударственные организации отдыха, оздоровления и занятости детей</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56</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52</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45</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45</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45</w:t>
            </w:r>
          </w:p>
        </w:tc>
        <w:tc>
          <w:tcPr>
            <w:tcW w:w="1175" w:type="dxa"/>
            <w:gridSpan w:val="6"/>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1 666,4</w:t>
            </w:r>
          </w:p>
        </w:tc>
        <w:tc>
          <w:tcPr>
            <w:tcW w:w="155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1 698,5</w:t>
            </w:r>
          </w:p>
        </w:tc>
        <w:tc>
          <w:tcPr>
            <w:tcW w:w="1713" w:type="dxa"/>
            <w:gridSpan w:val="6"/>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1 698,5</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1 698,5</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1.8 Оплата стоимости путевок для детей в краевые государственные и негосударственные организации отдыха, оздоровления и занятости детей, за счет средств родителей (законных представителей)</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175" w:type="dxa"/>
            <w:gridSpan w:val="6"/>
            <w:tcBorders>
              <w:top w:val="single" w:sz="4" w:space="0" w:color="auto"/>
              <w:left w:val="single" w:sz="4" w:space="0" w:color="auto"/>
              <w:bottom w:val="single" w:sz="4" w:space="0" w:color="auto"/>
              <w:right w:val="nil"/>
            </w:tcBorders>
            <w:shd w:val="clear" w:color="auto" w:fill="FFFFFF"/>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556"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13" w:type="dxa"/>
            <w:gridSpan w:val="6"/>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A0BF1"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0,0</w:t>
            </w:r>
          </w:p>
        </w:tc>
      </w:tr>
      <w:tr w:rsidR="00F82B85" w:rsidRPr="00A92E53" w:rsidTr="00A92E53">
        <w:trPr>
          <w:trHeight w:val="300"/>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Обеспечение жилыми помещениями детей-сирот и детей, оставшихся без попечения родителей, ед.</w:t>
            </w:r>
          </w:p>
        </w:tc>
      </w:tr>
      <w:tr w:rsidR="00F82B85" w:rsidRPr="00A92E53" w:rsidTr="00A92E53">
        <w:trPr>
          <w:trHeight w:val="211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b/>
                <w:sz w:val="24"/>
                <w:szCs w:val="24"/>
                <w:lang w:eastAsia="ru-RU"/>
              </w:rPr>
            </w:pPr>
            <w:r w:rsidRPr="00A92E53">
              <w:rPr>
                <w:rFonts w:ascii="Arial" w:eastAsia="Times New Roman" w:hAnsi="Arial" w:cs="Arial"/>
                <w:b/>
                <w:sz w:val="24"/>
                <w:szCs w:val="24"/>
                <w:lang w:eastAsia="ru-RU"/>
              </w:rPr>
              <w:lastRenderedPageBreak/>
              <w:t>Подпрограмма 3</w:t>
            </w:r>
          </w:p>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3.1 Государственная поддержка детей-сирот, расширение практики применения семейных форм воспитания</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6</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10</w:t>
            </w:r>
          </w:p>
        </w:tc>
        <w:tc>
          <w:tcPr>
            <w:tcW w:w="1181" w:type="dxa"/>
            <w:gridSpan w:val="7"/>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19 551,2</w:t>
            </w: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559"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15 175,3</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15 175,3</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15 175,3</w:t>
            </w:r>
          </w:p>
        </w:tc>
      </w:tr>
      <w:tr w:rsidR="00F82B85" w:rsidRPr="00A92E53" w:rsidTr="00A92E53">
        <w:trPr>
          <w:trHeight w:val="685"/>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Количество учреждений, осуществляющих государственные полномочия по реализации и осуществлению деятельности по опеке и попечительству, ед.</w:t>
            </w:r>
          </w:p>
        </w:tc>
      </w:tr>
      <w:tr w:rsidR="00F82B85" w:rsidRPr="00A92E53" w:rsidTr="00A92E53">
        <w:trPr>
          <w:trHeight w:val="123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b/>
                <w:sz w:val="24"/>
                <w:szCs w:val="24"/>
                <w:lang w:eastAsia="ru-RU"/>
              </w:rPr>
            </w:pPr>
            <w:r w:rsidRPr="00A92E53">
              <w:rPr>
                <w:rFonts w:ascii="Arial" w:eastAsia="Times New Roman" w:hAnsi="Arial" w:cs="Arial"/>
                <w:b/>
                <w:sz w:val="24"/>
                <w:szCs w:val="24"/>
                <w:lang w:eastAsia="ru-RU"/>
              </w:rPr>
              <w:t xml:space="preserve">в том числе: </w:t>
            </w:r>
          </w:p>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323" w:type="dxa"/>
            <w:gridSpan w:val="9"/>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4 881,8</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3 905,9</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3 905,9</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3 905,9</w:t>
            </w:r>
          </w:p>
        </w:tc>
      </w:tr>
      <w:tr w:rsidR="00F82B85" w:rsidRPr="00A92E53" w:rsidTr="00A92E53">
        <w:trPr>
          <w:trHeight w:val="123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b/>
                <w:sz w:val="24"/>
                <w:szCs w:val="24"/>
                <w:lang w:eastAsia="ru-RU"/>
              </w:rPr>
              <w:t>в том числе</w:t>
            </w:r>
          </w:p>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 xml:space="preserve">Приобретение жилых помещений в муниципальную собственность лицам из числа детей-сирот </w:t>
            </w:r>
            <w:r w:rsidRPr="00A92E53">
              <w:rPr>
                <w:rFonts w:ascii="Arial" w:eastAsia="Times New Roman" w:hAnsi="Arial" w:cs="Arial"/>
                <w:sz w:val="24"/>
                <w:szCs w:val="24"/>
                <w:lang w:eastAsia="ru-RU"/>
              </w:rPr>
              <w:lastRenderedPageBreak/>
              <w:t xml:space="preserve">и детей, оставшихся без попечения родителей, а также лицам из их числа, которым необходимо приобрести жилые помещения </w:t>
            </w:r>
            <w:r w:rsidRPr="00A92E53">
              <w:rPr>
                <w:rFonts w:ascii="Arial" w:eastAsia="Times New Roman" w:hAnsi="Arial" w:cs="Arial"/>
                <w:b/>
                <w:sz w:val="24"/>
                <w:szCs w:val="24"/>
                <w:lang w:eastAsia="ru-RU"/>
              </w:rPr>
              <w:t>(средства краевого бюджета)</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7</w:t>
            </w:r>
          </w:p>
        </w:tc>
        <w:tc>
          <w:tcPr>
            <w:tcW w:w="111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134"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w:t>
            </w:r>
          </w:p>
        </w:tc>
        <w:tc>
          <w:tcPr>
            <w:tcW w:w="1323" w:type="dxa"/>
            <w:gridSpan w:val="9"/>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14 669,4</w:t>
            </w:r>
          </w:p>
        </w:tc>
        <w:tc>
          <w:tcPr>
            <w:tcW w:w="1417"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11 269,4</w:t>
            </w:r>
          </w:p>
        </w:tc>
        <w:tc>
          <w:tcPr>
            <w:tcW w:w="1704" w:type="dxa"/>
            <w:gridSpan w:val="5"/>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11 269,4</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right"/>
              <w:rPr>
                <w:rFonts w:ascii="Arial" w:eastAsia="Times New Roman" w:hAnsi="Arial" w:cs="Arial"/>
                <w:sz w:val="24"/>
                <w:szCs w:val="24"/>
                <w:lang w:eastAsia="ar-SA"/>
              </w:rPr>
            </w:pPr>
            <w:r w:rsidRPr="00A92E53">
              <w:rPr>
                <w:rFonts w:ascii="Arial" w:eastAsia="Times New Roman" w:hAnsi="Arial" w:cs="Arial"/>
                <w:sz w:val="24"/>
                <w:szCs w:val="24"/>
                <w:lang w:eastAsia="ar-SA"/>
              </w:rPr>
              <w:t>11 269,4</w:t>
            </w:r>
          </w:p>
        </w:tc>
      </w:tr>
      <w:tr w:rsidR="00F82B85" w:rsidRPr="00A92E53" w:rsidTr="00A92E53">
        <w:trPr>
          <w:trHeight w:val="333"/>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jc w:val="center"/>
              <w:rPr>
                <w:rFonts w:ascii="Arial" w:eastAsia="Times New Roman" w:hAnsi="Arial" w:cs="Arial"/>
                <w:sz w:val="24"/>
                <w:szCs w:val="24"/>
                <w:lang w:eastAsia="ru-RU"/>
              </w:rPr>
            </w:pPr>
            <w:r w:rsidRPr="00A92E53">
              <w:rPr>
                <w:rFonts w:ascii="Arial" w:eastAsia="Times New Roman" w:hAnsi="Arial" w:cs="Arial"/>
                <w:sz w:val="24"/>
                <w:szCs w:val="24"/>
                <w:lang w:eastAsia="ru-RU"/>
              </w:rPr>
              <w:lastRenderedPageBreak/>
              <w:t>Показатель объема услуги (работы):</w:t>
            </w:r>
          </w:p>
        </w:tc>
        <w:tc>
          <w:tcPr>
            <w:tcW w:w="11828" w:type="dxa"/>
            <w:gridSpan w:val="32"/>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Количество проведенных в соответствии с законодательством процедур проверок, ед.</w:t>
            </w:r>
          </w:p>
        </w:tc>
      </w:tr>
      <w:tr w:rsidR="00F82B85" w:rsidRPr="00A92E53" w:rsidTr="00A92E53">
        <w:trPr>
          <w:trHeight w:val="936"/>
        </w:trPr>
        <w:tc>
          <w:tcPr>
            <w:tcW w:w="2801" w:type="dxa"/>
            <w:tcBorders>
              <w:top w:val="single" w:sz="4" w:space="0" w:color="auto"/>
              <w:left w:val="single" w:sz="4" w:space="0" w:color="auto"/>
              <w:bottom w:val="single" w:sz="4" w:space="0" w:color="auto"/>
              <w:right w:val="single" w:sz="4" w:space="0" w:color="auto"/>
            </w:tcBorders>
          </w:tcPr>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b/>
                <w:sz w:val="24"/>
                <w:szCs w:val="24"/>
                <w:lang w:eastAsia="ru-RU"/>
              </w:rPr>
              <w:t>Подпрограмма 4</w:t>
            </w:r>
            <w:r w:rsidRPr="00A92E53">
              <w:rPr>
                <w:rFonts w:ascii="Arial" w:eastAsia="Times New Roman" w:hAnsi="Arial" w:cs="Arial"/>
                <w:sz w:val="24"/>
                <w:szCs w:val="24"/>
                <w:lang w:eastAsia="ru-RU"/>
              </w:rPr>
              <w:t xml:space="preserve"> </w:t>
            </w:r>
          </w:p>
          <w:p w:rsidR="00F82B85" w:rsidRPr="00A92E53" w:rsidRDefault="00F82B85" w:rsidP="00F82B85">
            <w:pPr>
              <w:suppressAutoHyphens/>
              <w:spacing w:after="0" w:line="240" w:lineRule="auto"/>
              <w:rPr>
                <w:rFonts w:ascii="Arial" w:eastAsia="Times New Roman" w:hAnsi="Arial" w:cs="Arial"/>
                <w:sz w:val="24"/>
                <w:szCs w:val="24"/>
                <w:lang w:eastAsia="ru-RU"/>
              </w:rPr>
            </w:pPr>
            <w:r w:rsidRPr="00A92E53">
              <w:rPr>
                <w:rFonts w:ascii="Arial" w:eastAsia="Times New Roman" w:hAnsi="Arial" w:cs="Arial"/>
                <w:sz w:val="24"/>
                <w:szCs w:val="24"/>
                <w:lang w:eastAsia="ru-RU"/>
              </w:rPr>
              <w:t>4.1 Обеспечение реализации муниципальной программы и прочие мероприятия</w:t>
            </w:r>
          </w:p>
        </w:tc>
        <w:tc>
          <w:tcPr>
            <w:tcW w:w="1159" w:type="dxa"/>
            <w:tcBorders>
              <w:top w:val="single" w:sz="4" w:space="0" w:color="auto"/>
              <w:left w:val="nil"/>
              <w:bottom w:val="single" w:sz="4" w:space="0" w:color="auto"/>
              <w:right w:val="nil"/>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25</w:t>
            </w:r>
          </w:p>
        </w:tc>
        <w:tc>
          <w:tcPr>
            <w:tcW w:w="1118" w:type="dxa"/>
            <w:gridSpan w:val="2"/>
            <w:tcBorders>
              <w:top w:val="single" w:sz="4" w:space="0" w:color="auto"/>
              <w:left w:val="single" w:sz="4" w:space="0" w:color="auto"/>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19</w:t>
            </w:r>
          </w:p>
        </w:tc>
        <w:tc>
          <w:tcPr>
            <w:tcW w:w="1134" w:type="dxa"/>
            <w:gridSpan w:val="2"/>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134" w:type="dxa"/>
            <w:gridSpan w:val="2"/>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266" w:type="dxa"/>
            <w:gridSpan w:val="4"/>
            <w:tcBorders>
              <w:top w:val="single" w:sz="4" w:space="0" w:color="auto"/>
              <w:left w:val="nil"/>
              <w:bottom w:val="single" w:sz="4" w:space="0" w:color="auto"/>
              <w:right w:val="single" w:sz="4" w:space="0" w:color="auto"/>
            </w:tcBorders>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18</w:t>
            </w:r>
          </w:p>
        </w:tc>
        <w:tc>
          <w:tcPr>
            <w:tcW w:w="1200" w:type="dxa"/>
            <w:gridSpan w:val="9"/>
            <w:tcBorders>
              <w:top w:val="single" w:sz="4" w:space="0" w:color="auto"/>
              <w:left w:val="single" w:sz="4" w:space="0" w:color="auto"/>
              <w:bottom w:val="single" w:sz="4" w:space="0" w:color="auto"/>
              <w:right w:val="nil"/>
            </w:tcBorders>
            <w:shd w:val="clear" w:color="auto" w:fill="FFFFFF"/>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30 782,2</w:t>
            </w: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p>
        </w:tc>
        <w:tc>
          <w:tcPr>
            <w:tcW w:w="1414"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26 851,1</w:t>
            </w:r>
          </w:p>
        </w:tc>
        <w:tc>
          <w:tcPr>
            <w:tcW w:w="1698"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25 851,0</w:t>
            </w:r>
          </w:p>
        </w:tc>
        <w:tc>
          <w:tcPr>
            <w:tcW w:w="1705" w:type="dxa"/>
            <w:gridSpan w:val="4"/>
            <w:tcBorders>
              <w:top w:val="single" w:sz="4" w:space="0" w:color="auto"/>
              <w:left w:val="nil"/>
              <w:bottom w:val="single" w:sz="4" w:space="0" w:color="auto"/>
              <w:right w:val="single" w:sz="4" w:space="0" w:color="auto"/>
            </w:tcBorders>
            <w:shd w:val="clear" w:color="auto" w:fill="FFFFFF"/>
            <w:noWrap/>
            <w:vAlign w:val="center"/>
          </w:tcPr>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25 851,0</w:t>
            </w:r>
          </w:p>
        </w:tc>
      </w:tr>
    </w:tbl>
    <w:p w:rsidR="00F82B85" w:rsidRPr="00F22F87" w:rsidRDefault="00F82B85" w:rsidP="00F82B85">
      <w:pPr>
        <w:suppressAutoHyphens/>
        <w:spacing w:after="0" w:line="240" w:lineRule="auto"/>
        <w:jc w:val="center"/>
        <w:rPr>
          <w:rFonts w:ascii="Times New Roman" w:eastAsia="Times New Roman" w:hAnsi="Times New Roman" w:cs="Times New Roman"/>
          <w:sz w:val="28"/>
          <w:szCs w:val="28"/>
          <w:lang w:eastAsia="ar-SA"/>
        </w:rPr>
      </w:pPr>
    </w:p>
    <w:p w:rsidR="00F82B85" w:rsidRPr="00F22F87"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proofErr w:type="gramStart"/>
      <w:r w:rsidRPr="00A92E53">
        <w:rPr>
          <w:rFonts w:ascii="Arial" w:eastAsia="Times New Roman CYR" w:hAnsi="Arial" w:cs="Arial"/>
          <w:sz w:val="24"/>
          <w:szCs w:val="24"/>
          <w:lang w:eastAsia="ar-SA"/>
        </w:rPr>
        <w:t>Руководитель</w:t>
      </w:r>
      <w:r w:rsidR="00F82B85" w:rsidRPr="00A92E53">
        <w:rPr>
          <w:rFonts w:ascii="Arial" w:eastAsia="Times New Roman CYR" w:hAnsi="Arial" w:cs="Arial"/>
          <w:sz w:val="24"/>
          <w:szCs w:val="24"/>
          <w:lang w:eastAsia="ar-SA"/>
        </w:rPr>
        <w:t xml:space="preserve">  МКУ</w:t>
      </w:r>
      <w:proofErr w:type="gramEnd"/>
      <w:r w:rsidR="00F82B85" w:rsidRPr="00A92E53">
        <w:rPr>
          <w:rFonts w:ascii="Arial" w:eastAsia="Times New Roman CYR" w:hAnsi="Arial" w:cs="Arial"/>
          <w:sz w:val="24"/>
          <w:szCs w:val="24"/>
          <w:lang w:eastAsia="ar-SA"/>
        </w:rPr>
        <w:t xml:space="preserve">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УО Канского района</w:t>
      </w:r>
      <w:r w:rsidR="00F82B85" w:rsidRPr="00A92E53">
        <w:rPr>
          <w:rFonts w:ascii="Arial" w:eastAsia="Times New Roman" w:hAnsi="Arial" w:cs="Arial"/>
          <w:sz w:val="24"/>
          <w:szCs w:val="24"/>
          <w:lang w:eastAsia="ar-SA"/>
        </w:rPr>
        <w:t xml:space="preserve">»                                                 </w:t>
      </w:r>
      <w:r w:rsidR="00F82B85" w:rsidRPr="00A92E53">
        <w:rPr>
          <w:rFonts w:ascii="Arial" w:eastAsia="Times New Roman CYR" w:hAnsi="Arial" w:cs="Arial"/>
          <w:sz w:val="24"/>
          <w:szCs w:val="24"/>
          <w:lang w:eastAsia="ar-SA"/>
        </w:rPr>
        <w:t xml:space="preserve">                                                 </w:t>
      </w:r>
      <w:r w:rsidRPr="00A92E53">
        <w:rPr>
          <w:rFonts w:ascii="Arial" w:eastAsia="Times New Roman CYR" w:hAnsi="Arial" w:cs="Arial"/>
          <w:sz w:val="24"/>
          <w:szCs w:val="24"/>
          <w:lang w:eastAsia="ar-SA"/>
        </w:rPr>
        <w:t>С.О.</w:t>
      </w:r>
      <w:r>
        <w:rPr>
          <w:rFonts w:ascii="Times New Roman CYR" w:eastAsia="Times New Roman CYR" w:hAnsi="Times New Roman CYR" w:cs="Times New Roman CYR"/>
          <w:sz w:val="28"/>
          <w:szCs w:val="24"/>
          <w:lang w:eastAsia="ar-SA"/>
        </w:rPr>
        <w:t xml:space="preserve"> Петров</w:t>
      </w:r>
      <w:r w:rsidR="00F82B85" w:rsidRPr="00F22F87">
        <w:rPr>
          <w:rFonts w:ascii="Times New Roman CYR" w:eastAsia="Times New Roman CYR" w:hAnsi="Times New Roman CYR" w:cs="Times New Roman CYR"/>
          <w:sz w:val="28"/>
          <w:szCs w:val="24"/>
          <w:lang w:eastAsia="ar-SA"/>
        </w:rPr>
        <w:t xml:space="preserve">                                  </w:t>
      </w:r>
    </w:p>
    <w:p w:rsidR="00F82B85" w:rsidRPr="00F22F87"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22F87">
        <w:rPr>
          <w:rFonts w:ascii="Times New Roman" w:eastAsia="Times New Roman" w:hAnsi="Times New Roman" w:cs="Times New Roman"/>
          <w:sz w:val="28"/>
          <w:szCs w:val="28"/>
          <w:lang w:eastAsia="ar-SA"/>
        </w:rPr>
        <w:t xml:space="preserve">                                                             </w:t>
      </w:r>
    </w:p>
    <w:p w:rsidR="00F82B85" w:rsidRPr="00F22F87"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22F87"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22F87" w:rsidRDefault="00F82B85" w:rsidP="00F82B85">
      <w:pPr>
        <w:framePr w:w="14040" w:wrap="auto" w:hAnchor="text"/>
        <w:autoSpaceDE w:val="0"/>
        <w:autoSpaceDN w:val="0"/>
        <w:adjustRightInd w:val="0"/>
        <w:spacing w:after="0" w:line="240" w:lineRule="auto"/>
        <w:jc w:val="both"/>
        <w:rPr>
          <w:rFonts w:ascii="Times New Roman" w:eastAsia="Calibri" w:hAnsi="Times New Roman" w:cs="Times New Roman"/>
          <w:sz w:val="28"/>
          <w:szCs w:val="28"/>
          <w:lang w:eastAsia="ru-RU"/>
        </w:rPr>
        <w:sectPr w:rsidR="00F82B85" w:rsidRPr="00F22F87" w:rsidSect="00FC153D">
          <w:pgSz w:w="16838" w:h="11906" w:orient="landscape" w:code="9"/>
          <w:pgMar w:top="1134" w:right="851" w:bottom="851" w:left="1701" w:header="720" w:footer="720" w:gutter="0"/>
          <w:cols w:space="720"/>
          <w:docGrid w:linePitch="360"/>
        </w:sectPr>
      </w:pPr>
    </w:p>
    <w:p w:rsidR="00F82B85" w:rsidRPr="00F22F87" w:rsidRDefault="00F82B85" w:rsidP="00F82B85">
      <w:pPr>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horzAnchor="margin" w:tblpY="355"/>
        <w:tblOverlap w:val="never"/>
        <w:tblW w:w="0" w:type="auto"/>
        <w:tblCellMar>
          <w:left w:w="10" w:type="dxa"/>
          <w:right w:w="10" w:type="dxa"/>
        </w:tblCellMar>
        <w:tblLook w:val="0000" w:firstRow="0" w:lastRow="0" w:firstColumn="0" w:lastColumn="0" w:noHBand="0" w:noVBand="0"/>
      </w:tblPr>
      <w:tblGrid>
        <w:gridCol w:w="9472"/>
      </w:tblGrid>
      <w:tr w:rsidR="00F82B85" w:rsidRPr="00A92E53" w:rsidTr="00A92E53">
        <w:trPr>
          <w:trHeight w:val="1276"/>
        </w:trPr>
        <w:tc>
          <w:tcPr>
            <w:tcW w:w="9472" w:type="dxa"/>
            <w:shd w:val="clear" w:color="000000" w:fill="FFFFFF"/>
            <w:tcMar>
              <w:left w:w="108" w:type="dxa"/>
              <w:right w:w="108" w:type="dxa"/>
            </w:tcMar>
          </w:tcPr>
          <w:p w:rsidR="00F82B85" w:rsidRPr="00A92E53" w:rsidRDefault="00F82B85" w:rsidP="00F82B85">
            <w:pPr>
              <w:suppressAutoHyphens/>
              <w:spacing w:after="0" w:line="240" w:lineRule="auto"/>
              <w:ind w:left="4864"/>
              <w:rPr>
                <w:rFonts w:ascii="Arial" w:eastAsia="Times New Roman" w:hAnsi="Arial" w:cs="Arial"/>
                <w:sz w:val="24"/>
                <w:szCs w:val="24"/>
                <w:lang w:eastAsia="ar-SA"/>
              </w:rPr>
            </w:pPr>
            <w:r w:rsidRPr="00A92E53">
              <w:rPr>
                <w:rFonts w:ascii="Arial" w:eastAsia="Times New Roman" w:hAnsi="Arial" w:cs="Arial"/>
                <w:sz w:val="24"/>
                <w:szCs w:val="24"/>
                <w:lang w:eastAsia="ar-SA"/>
              </w:rPr>
              <w:t>Приложение № 6</w:t>
            </w:r>
          </w:p>
          <w:p w:rsidR="00F82B85" w:rsidRPr="00A92E53" w:rsidRDefault="00F82B85" w:rsidP="00F82B85">
            <w:pPr>
              <w:suppressAutoHyphens/>
              <w:spacing w:after="0" w:line="240" w:lineRule="auto"/>
              <w:ind w:left="4864"/>
              <w:rPr>
                <w:rFonts w:ascii="Arial" w:eastAsia="Times New Roman" w:hAnsi="Arial" w:cs="Arial"/>
                <w:sz w:val="24"/>
                <w:szCs w:val="24"/>
                <w:lang w:eastAsia="ar-SA"/>
              </w:rPr>
            </w:pPr>
            <w:r w:rsidRPr="00A92E53">
              <w:rPr>
                <w:rFonts w:ascii="Arial" w:eastAsia="Times New Roman" w:hAnsi="Arial" w:cs="Arial"/>
                <w:sz w:val="24"/>
                <w:szCs w:val="24"/>
                <w:lang w:eastAsia="ar-SA"/>
              </w:rPr>
              <w:t>к муниципальной программе</w:t>
            </w:r>
          </w:p>
          <w:p w:rsidR="00F82B85" w:rsidRPr="00A92E53" w:rsidRDefault="00F82B85" w:rsidP="00F82B85">
            <w:pPr>
              <w:suppressAutoHyphens/>
              <w:spacing w:after="0" w:line="240" w:lineRule="auto"/>
              <w:ind w:left="4864"/>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системы образования</w:t>
            </w:r>
          </w:p>
          <w:p w:rsidR="00F82B85" w:rsidRPr="00A92E53" w:rsidRDefault="00F82B85" w:rsidP="00F82B85">
            <w:pPr>
              <w:suppressAutoHyphens/>
              <w:spacing w:after="0" w:line="240" w:lineRule="auto"/>
              <w:ind w:left="4864"/>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Канского района» </w:t>
            </w:r>
          </w:p>
          <w:p w:rsidR="00F82B85" w:rsidRPr="00A92E53" w:rsidRDefault="00F82B85" w:rsidP="00A92E53">
            <w:pPr>
              <w:suppressAutoHyphens/>
              <w:spacing w:after="0" w:line="240" w:lineRule="auto"/>
              <w:ind w:left="4864"/>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r w:rsidR="00A92E53">
              <w:rPr>
                <w:rFonts w:ascii="Arial" w:eastAsia="Times New Roman" w:hAnsi="Arial" w:cs="Arial"/>
                <w:sz w:val="24"/>
                <w:szCs w:val="24"/>
                <w:lang w:eastAsia="ar-SA"/>
              </w:rPr>
              <w:t xml:space="preserve">                               </w:t>
            </w:r>
          </w:p>
        </w:tc>
      </w:tr>
    </w:tbl>
    <w:p w:rsidR="00F82B85" w:rsidRPr="00A92E53" w:rsidRDefault="00F82B85" w:rsidP="00F82B85">
      <w:pPr>
        <w:tabs>
          <w:tab w:val="left" w:pos="1286"/>
        </w:tabs>
        <w:suppressAutoHyphens/>
        <w:spacing w:after="0" w:line="240" w:lineRule="auto"/>
        <w:jc w:val="center"/>
        <w:rPr>
          <w:rFonts w:ascii="Arial" w:eastAsia="Times New Roman" w:hAnsi="Arial" w:cs="Arial"/>
          <w:b/>
          <w:sz w:val="24"/>
          <w:szCs w:val="24"/>
          <w:lang w:eastAsia="ar-SA"/>
        </w:rPr>
      </w:pPr>
      <w:r w:rsidRPr="00F22F87">
        <w:rPr>
          <w:rFonts w:ascii="Times New Roman" w:eastAsia="Times New Roman" w:hAnsi="Times New Roman" w:cs="Times New Roman"/>
          <w:b/>
          <w:sz w:val="28"/>
          <w:szCs w:val="28"/>
          <w:lang w:eastAsia="ar-SA"/>
        </w:rPr>
        <w:br w:type="textWrapping" w:clear="all"/>
      </w:r>
      <w:r w:rsidRPr="00A92E53">
        <w:rPr>
          <w:rFonts w:ascii="Arial" w:eastAsia="Times New Roman" w:hAnsi="Arial" w:cs="Arial"/>
          <w:b/>
          <w:sz w:val="24"/>
          <w:szCs w:val="24"/>
          <w:lang w:eastAsia="ar-SA"/>
        </w:rPr>
        <w:t>Подпрограмма 1 «Развитие дошкольного, общего и дополнительного образования детей в Канском районе»</w:t>
      </w:r>
    </w:p>
    <w:p w:rsidR="00F82B85" w:rsidRPr="00A92E53" w:rsidRDefault="00F82B85" w:rsidP="00F82B85">
      <w:pPr>
        <w:suppressAutoHyphens/>
        <w:spacing w:after="0" w:line="240" w:lineRule="auto"/>
        <w:jc w:val="center"/>
        <w:rPr>
          <w:rFonts w:ascii="Arial" w:eastAsia="Times New Roman" w:hAnsi="Arial" w:cs="Arial"/>
          <w:b/>
          <w:sz w:val="24"/>
          <w:szCs w:val="24"/>
          <w:lang w:eastAsia="ar-SA"/>
        </w:rPr>
      </w:pPr>
    </w:p>
    <w:p w:rsidR="00F82B85" w:rsidRPr="00A92E53" w:rsidRDefault="00F82B85" w:rsidP="00F82B85">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474"/>
        <w:gridCol w:w="6998"/>
      </w:tblGrid>
      <w:tr w:rsidR="00F82B85" w:rsidRPr="00A92E53" w:rsidTr="00FC153D">
        <w:trPr>
          <w:cantSplit/>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Наименование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«Развитие дошкольного, общего и дополнительного образования детей в Канском районе»</w:t>
            </w:r>
          </w:p>
        </w:tc>
      </w:tr>
      <w:tr w:rsidR="00F82B85" w:rsidRPr="00A92E53" w:rsidTr="00FC153D">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Наименование муниципальной программы, в рамках которой реализуется подпрограмма</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«Развитие системы образования Канского района» </w:t>
            </w:r>
          </w:p>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p>
        </w:tc>
      </w:tr>
      <w:tr w:rsidR="00F82B85" w:rsidRPr="00A92E53" w:rsidTr="00FC153D">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Исполнитель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МКУ «УО Канского района»</w:t>
            </w:r>
          </w:p>
        </w:tc>
      </w:tr>
      <w:tr w:rsidR="00F82B85" w:rsidRPr="00A92E53" w:rsidTr="00FC153D">
        <w:trPr>
          <w:trHeight w:val="155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Цель и задачи подпрограммы</w:t>
            </w:r>
          </w:p>
          <w:p w:rsidR="00F82B85" w:rsidRPr="00A92E53" w:rsidRDefault="00F82B85" w:rsidP="00F82B85">
            <w:pPr>
              <w:suppressAutoHyphens/>
              <w:spacing w:after="0" w:line="240" w:lineRule="auto"/>
              <w:rPr>
                <w:rFonts w:ascii="Arial" w:eastAsia="Times New Roman" w:hAnsi="Arial" w:cs="Arial"/>
                <w:sz w:val="24"/>
                <w:szCs w:val="24"/>
                <w:lang w:eastAsia="ar-SA"/>
              </w:rPr>
            </w:pP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Задачи:</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 Обеспечить доступность дошкольного образования, соответствующего единому стандарту качества дошкольного образования;</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4. Обеспечить безопасный, качественный отдых и оздоровление детей.</w:t>
            </w:r>
          </w:p>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5.</w:t>
            </w:r>
            <w:r w:rsidRPr="00A92E53">
              <w:rPr>
                <w:rFonts w:ascii="Arial" w:eastAsia="Times New Roman" w:hAnsi="Arial" w:cs="Arial"/>
                <w:color w:val="000000"/>
                <w:sz w:val="24"/>
                <w:szCs w:val="24"/>
                <w:lang w:eastAsia="ru-RU"/>
              </w:rPr>
              <w:t>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tc>
      </w:tr>
      <w:tr w:rsidR="00F82B85" w:rsidRPr="00A92E53" w:rsidTr="00FC153D">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Целевые индикаторы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ind w:left="-108"/>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Целевые индикаторы подпрограммы представлены в приложении № 1 к настоящей подпрограмме</w:t>
            </w:r>
          </w:p>
        </w:tc>
      </w:tr>
      <w:tr w:rsidR="00F82B85" w:rsidRPr="00A92E53" w:rsidTr="00FC153D">
        <w:trPr>
          <w:trHeight w:val="720"/>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Сроки реализации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2023-2026 годы</w:t>
            </w:r>
          </w:p>
        </w:tc>
      </w:tr>
      <w:tr w:rsidR="00F82B85" w:rsidRPr="00A92E53" w:rsidTr="00FC153D">
        <w:trPr>
          <w:trHeight w:val="424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Объемы и источники финансирования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B85" w:rsidRPr="00A92E53" w:rsidRDefault="00F82B85" w:rsidP="00F82B85">
            <w:pPr>
              <w:suppressAutoHyphens/>
              <w:snapToGrid w:val="0"/>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Объем финансирования программы составит 3</w:t>
            </w:r>
            <w:r w:rsidR="00273DEB" w:rsidRPr="00A92E53">
              <w:rPr>
                <w:rFonts w:ascii="Arial" w:eastAsia="Times New Roman" w:hAnsi="Arial" w:cs="Arial"/>
                <w:sz w:val="24"/>
                <w:szCs w:val="24"/>
                <w:lang w:eastAsia="ar-SA"/>
              </w:rPr>
              <w:t> 339 325,5</w:t>
            </w:r>
            <w:r w:rsidRPr="00A92E53">
              <w:rPr>
                <w:rFonts w:ascii="Arial" w:eastAsia="Times New Roman" w:hAnsi="Arial" w:cs="Arial"/>
                <w:sz w:val="24"/>
                <w:szCs w:val="24"/>
                <w:lang w:eastAsia="ar-SA"/>
              </w:rPr>
              <w:t xml:space="preserve"> тысячи рублей, в том числе:  </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2023 год – </w:t>
            </w:r>
            <w:r w:rsidR="00273DEB" w:rsidRPr="00A92E53">
              <w:rPr>
                <w:rFonts w:ascii="Arial" w:eastAsia="Times New Roman" w:hAnsi="Arial" w:cs="Arial"/>
                <w:sz w:val="24"/>
                <w:szCs w:val="24"/>
                <w:lang w:eastAsia="ar-SA"/>
              </w:rPr>
              <w:t>911 096,0</w:t>
            </w:r>
            <w:r w:rsidRPr="00A92E53">
              <w:rPr>
                <w:rFonts w:ascii="Arial" w:eastAsia="Times New Roman" w:hAnsi="Arial" w:cs="Arial"/>
                <w:sz w:val="24"/>
                <w:szCs w:val="24"/>
                <w:lang w:eastAsia="ar-SA"/>
              </w:rPr>
              <w:t xml:space="preserve"> тысяч рублей, в том числе за счёт средств:</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федерального бюджета – 51 754,4 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 xml:space="preserve">593 527,1 </w:t>
            </w:r>
            <w:r w:rsidRPr="00A92E53">
              <w:rPr>
                <w:rFonts w:ascii="Arial" w:eastAsia="Times New Roman" w:hAnsi="Arial" w:cs="Arial"/>
                <w:sz w:val="24"/>
                <w:szCs w:val="24"/>
                <w:lang w:eastAsia="ar-SA"/>
              </w:rPr>
              <w:t>тысяч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районного бюджета –</w:t>
            </w:r>
            <w:r w:rsidR="00273DEB" w:rsidRPr="00A92E53">
              <w:rPr>
                <w:rFonts w:ascii="Arial" w:eastAsia="Times New Roman" w:hAnsi="Arial" w:cs="Arial"/>
                <w:sz w:val="24"/>
                <w:szCs w:val="24"/>
                <w:lang w:eastAsia="ar-SA"/>
              </w:rPr>
              <w:t>265 814,5</w:t>
            </w:r>
            <w:r w:rsidRPr="00A92E53">
              <w:rPr>
                <w:rFonts w:ascii="Arial" w:eastAsia="Times New Roman" w:hAnsi="Arial" w:cs="Arial"/>
                <w:sz w:val="24"/>
                <w:szCs w:val="24"/>
                <w:lang w:eastAsia="ar-SA"/>
              </w:rPr>
              <w:t xml:space="preserve"> 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2024 год – </w:t>
            </w:r>
            <w:r w:rsidR="00273DEB" w:rsidRPr="00A92E53">
              <w:rPr>
                <w:rFonts w:ascii="Arial" w:eastAsia="Times New Roman" w:hAnsi="Arial" w:cs="Arial"/>
                <w:sz w:val="24"/>
                <w:szCs w:val="24"/>
                <w:lang w:eastAsia="ar-SA"/>
              </w:rPr>
              <w:t>859 931,3</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w:t>
            </w:r>
            <w:r w:rsidRPr="00A92E53">
              <w:rPr>
                <w:rFonts w:ascii="Arial" w:eastAsia="Times New Roman" w:hAnsi="Arial" w:cs="Arial"/>
                <w:sz w:val="24"/>
                <w:szCs w:val="24"/>
                <w:lang w:eastAsia="ar-SA"/>
              </w:rPr>
              <w:t>,0 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593 095,3</w:t>
            </w:r>
            <w:r w:rsidRPr="00A92E53">
              <w:rPr>
                <w:rFonts w:ascii="Arial" w:eastAsia="Times New Roman" w:hAnsi="Arial" w:cs="Arial"/>
                <w:sz w:val="24"/>
                <w:szCs w:val="24"/>
                <w:lang w:eastAsia="ar-SA"/>
              </w:rPr>
              <w:t xml:space="preserve"> тысяч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районного бюджета –</w:t>
            </w:r>
            <w:r w:rsidR="00273DEB" w:rsidRPr="00A92E53">
              <w:rPr>
                <w:rFonts w:ascii="Arial" w:eastAsia="Times New Roman" w:hAnsi="Arial" w:cs="Arial"/>
                <w:sz w:val="24"/>
                <w:szCs w:val="24"/>
                <w:lang w:eastAsia="ar-SA"/>
              </w:rPr>
              <w:t xml:space="preserve">266 836,0 </w:t>
            </w:r>
            <w:r w:rsidRPr="00A92E53">
              <w:rPr>
                <w:rFonts w:ascii="Arial" w:eastAsia="Times New Roman" w:hAnsi="Arial" w:cs="Arial"/>
                <w:sz w:val="24"/>
                <w:szCs w:val="24"/>
                <w:lang w:eastAsia="ar-SA"/>
              </w:rPr>
              <w:t>тысяч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2025 год – </w:t>
            </w:r>
            <w:r w:rsidR="00273DEB" w:rsidRPr="00A92E53">
              <w:rPr>
                <w:rFonts w:ascii="Arial" w:eastAsia="Times New Roman" w:hAnsi="Arial" w:cs="Arial"/>
                <w:sz w:val="24"/>
                <w:szCs w:val="24"/>
                <w:lang w:eastAsia="ar-SA"/>
              </w:rPr>
              <w:t>791 912,2</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582 757,0</w:t>
            </w:r>
            <w:r w:rsidRPr="00A92E53">
              <w:rPr>
                <w:rFonts w:ascii="Arial" w:eastAsia="Times New Roman" w:hAnsi="Arial" w:cs="Arial"/>
                <w:sz w:val="24"/>
                <w:szCs w:val="24"/>
                <w:lang w:eastAsia="ar-SA"/>
              </w:rPr>
              <w:t xml:space="preserve"> 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273DEB" w:rsidRPr="00A92E53">
              <w:rPr>
                <w:rFonts w:ascii="Arial" w:eastAsia="Times New Roman" w:hAnsi="Arial" w:cs="Arial"/>
                <w:sz w:val="24"/>
                <w:szCs w:val="24"/>
                <w:lang w:eastAsia="ar-SA"/>
              </w:rPr>
              <w:t>209 155,2</w:t>
            </w:r>
            <w:r w:rsidRPr="00A92E53">
              <w:rPr>
                <w:rFonts w:ascii="Arial" w:eastAsia="Times New Roman" w:hAnsi="Arial" w:cs="Arial"/>
                <w:sz w:val="24"/>
                <w:szCs w:val="24"/>
                <w:lang w:eastAsia="ar-SA"/>
              </w:rPr>
              <w:t xml:space="preserve"> 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2026 год – </w:t>
            </w:r>
            <w:r w:rsidR="00273DEB" w:rsidRPr="00A92E53">
              <w:rPr>
                <w:rFonts w:ascii="Arial" w:eastAsia="Times New Roman" w:hAnsi="Arial" w:cs="Arial"/>
                <w:sz w:val="24"/>
                <w:szCs w:val="24"/>
                <w:lang w:eastAsia="ar-SA"/>
              </w:rPr>
              <w:t>776 386,0</w:t>
            </w:r>
            <w:r w:rsidRPr="00A92E53">
              <w:rPr>
                <w:rFonts w:ascii="Arial" w:eastAsia="Times New Roman" w:hAnsi="Arial" w:cs="Arial"/>
                <w:sz w:val="24"/>
                <w:szCs w:val="24"/>
                <w:lang w:eastAsia="ar-SA"/>
              </w:rPr>
              <w:t xml:space="preserve"> тысяч рублей, в том числе за счёт средств:</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574 668,1</w:t>
            </w:r>
            <w:r w:rsidRPr="00A92E53">
              <w:rPr>
                <w:rFonts w:ascii="Arial" w:eastAsia="Times New Roman" w:hAnsi="Arial" w:cs="Arial"/>
                <w:sz w:val="24"/>
                <w:szCs w:val="24"/>
                <w:lang w:eastAsia="ar-SA"/>
              </w:rPr>
              <w:t>тысячи рублей,</w:t>
            </w:r>
          </w:p>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273DEB" w:rsidRPr="00A92E53">
              <w:rPr>
                <w:rFonts w:ascii="Arial" w:eastAsia="Times New Roman" w:hAnsi="Arial" w:cs="Arial"/>
                <w:sz w:val="24"/>
                <w:szCs w:val="24"/>
                <w:lang w:eastAsia="ar-SA"/>
              </w:rPr>
              <w:t>201 717,9</w:t>
            </w:r>
            <w:r w:rsidRPr="00A92E53">
              <w:rPr>
                <w:rFonts w:ascii="Arial" w:eastAsia="Times New Roman" w:hAnsi="Arial" w:cs="Arial"/>
                <w:sz w:val="24"/>
                <w:szCs w:val="24"/>
                <w:lang w:eastAsia="ar-SA"/>
              </w:rPr>
              <w:t xml:space="preserve"> тысячи рублей.</w:t>
            </w:r>
          </w:p>
        </w:tc>
      </w:tr>
      <w:tr w:rsidR="00F82B85" w:rsidRPr="00A92E53" w:rsidTr="00FC153D">
        <w:trPr>
          <w:trHeight w:val="1975"/>
          <w:jc w:val="center"/>
        </w:trPr>
        <w:tc>
          <w:tcPr>
            <w:tcW w:w="24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организации контроля за исполнением подпрограммы</w:t>
            </w:r>
          </w:p>
        </w:tc>
        <w:tc>
          <w:tcPr>
            <w:tcW w:w="69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Контроль за ходом реализации программы осуществляет МКУ «УО Канского района».</w:t>
            </w:r>
          </w:p>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F82B85" w:rsidRPr="00A92E53" w:rsidRDefault="00F82B85" w:rsidP="00F82B85">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Ответственность за целевое </w:t>
            </w:r>
            <w:r w:rsidR="00A92E53" w:rsidRPr="00A92E53">
              <w:rPr>
                <w:rFonts w:ascii="Arial" w:eastAsia="Times New Roman" w:hAnsi="Arial" w:cs="Arial"/>
                <w:sz w:val="24"/>
                <w:szCs w:val="24"/>
                <w:lang w:eastAsia="ar-SA"/>
              </w:rPr>
              <w:t>использование бюджетных</w:t>
            </w:r>
            <w:r w:rsidRPr="00A92E53">
              <w:rPr>
                <w:rFonts w:ascii="Arial" w:eastAsia="Times New Roman" w:hAnsi="Arial" w:cs="Arial"/>
                <w:sz w:val="24"/>
                <w:szCs w:val="24"/>
                <w:lang w:eastAsia="ar-SA"/>
              </w:rPr>
              <w:t xml:space="preserve"> средств </w:t>
            </w:r>
            <w:r w:rsidR="00A92E53" w:rsidRPr="00A92E53">
              <w:rPr>
                <w:rFonts w:ascii="Arial" w:eastAsia="Times New Roman" w:hAnsi="Arial" w:cs="Arial"/>
                <w:sz w:val="24"/>
                <w:szCs w:val="24"/>
                <w:lang w:eastAsia="ar-SA"/>
              </w:rPr>
              <w:t>возлагается на</w:t>
            </w:r>
            <w:r w:rsidRPr="00A92E53">
              <w:rPr>
                <w:rFonts w:ascii="Arial" w:eastAsia="Times New Roman" w:hAnsi="Arial" w:cs="Arial"/>
                <w:sz w:val="24"/>
                <w:szCs w:val="24"/>
                <w:lang w:eastAsia="ar-SA"/>
              </w:rPr>
              <w:t xml:space="preserve"> МКУ «</w:t>
            </w:r>
            <w:r w:rsidR="00A92E53" w:rsidRPr="00A92E53">
              <w:rPr>
                <w:rFonts w:ascii="Arial" w:eastAsia="Times New Roman" w:hAnsi="Arial" w:cs="Arial"/>
                <w:sz w:val="24"/>
                <w:szCs w:val="24"/>
                <w:lang w:eastAsia="ar-SA"/>
              </w:rPr>
              <w:t>УО Канского</w:t>
            </w:r>
            <w:r w:rsidRPr="00A92E53">
              <w:rPr>
                <w:rFonts w:ascii="Arial" w:eastAsia="Times New Roman" w:hAnsi="Arial" w:cs="Arial"/>
                <w:sz w:val="24"/>
                <w:szCs w:val="24"/>
                <w:lang w:eastAsia="ar-SA"/>
              </w:rPr>
              <w:t xml:space="preserve"> района».</w:t>
            </w:r>
          </w:p>
        </w:tc>
      </w:tr>
    </w:tbl>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 Основные разделы подпрограммы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2.1. Постановка районной проблемы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и обоснование необходимости разработки подпрограммы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На 01.01.2023 года муниципальная сеть образовательных учреждений Канского района включает: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15 дошкольных образовательных организаций,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18 образовательные организации, предоставляющих начальное, основное, среднее образование;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 учреждение системы дополнительного образования детей.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При этом текущий момент характеризуется процессами, которые стимулируют образовательные организации к реализации всех видов образовательных программ в одной организации.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Причиной этого является потребность общества в доступных и качественных образовательных услугах. Ограниченность финансовых, кадровых ресурсов побуждает к оптимизации использования площадей помещений, </w:t>
      </w:r>
      <w:proofErr w:type="spellStart"/>
      <w:r w:rsidRPr="00A92E53">
        <w:rPr>
          <w:rFonts w:ascii="Arial" w:eastAsia="Times New Roman" w:hAnsi="Arial" w:cs="Arial"/>
          <w:sz w:val="24"/>
          <w:szCs w:val="24"/>
          <w:lang w:eastAsia="ar-SA"/>
        </w:rPr>
        <w:t>энерго</w:t>
      </w:r>
      <w:proofErr w:type="spellEnd"/>
      <w:r w:rsidRPr="00A92E53">
        <w:rPr>
          <w:rFonts w:ascii="Arial" w:eastAsia="Times New Roman" w:hAnsi="Arial" w:cs="Arial"/>
          <w:sz w:val="24"/>
          <w:szCs w:val="24"/>
          <w:lang w:eastAsia="ar-SA"/>
        </w:rPr>
        <w:t>- и трудозатрат, концентрации материальных ресурсов. Уже в настоящее время школы реализуют программы дополнительного образования, организуют отдых и оздоровление детей.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Дошкольное образование</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В системе дошкольного образования по состоянию на 01.01.2023 года функционируют 15 муниципальных дошкольных образовательных организации, 3 дошкольных группы при общеобразовательных учреждениях.</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lastRenderedPageBreak/>
        <w:t xml:space="preserve">По состоянию на 01.01.2023 года в Канском районе проживает 2070 детей в возрасте от 0 до 7 лет без учета обучающихся в общеобразовательных учреждениях. </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Общее количество мест в учреждениях, реализующих программы дошкольного образования, по состоянию на 01.</w:t>
      </w:r>
      <w:r w:rsidR="00A92E53">
        <w:rPr>
          <w:rFonts w:ascii="Arial" w:eastAsia="Times New Roman" w:hAnsi="Arial" w:cs="Arial"/>
          <w:sz w:val="24"/>
          <w:szCs w:val="24"/>
          <w:shd w:val="clear" w:color="auto" w:fill="FFFFFF"/>
          <w:lang w:eastAsia="ar-SA"/>
        </w:rPr>
        <w:t>01.2023 года составляло 1193.</w:t>
      </w:r>
      <w:r w:rsidRPr="00A92E53">
        <w:rPr>
          <w:rFonts w:ascii="Arial" w:eastAsia="Times New Roman" w:hAnsi="Arial" w:cs="Arial"/>
          <w:sz w:val="24"/>
          <w:szCs w:val="24"/>
          <w:shd w:val="clear" w:color="auto" w:fill="FFFFFF"/>
          <w:lang w:eastAsia="ar-SA"/>
        </w:rPr>
        <w:t xml:space="preserve"> Посещали дошкольные образовательные учреждения 1000 детей, уровень укомплектованности детских садов составил 83%;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На 01.01.2023 г. в очереди для определения в детские сады состояло 84 ребенка в возрасте от 0 до 3 лет. Дети в возрасте от 3 до 7 лет на очереди не состоят.</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Одним из приоритетных направлений в развитии дошкольного образования является удовлетворение потребностей населения в инклюзивном образовании детей-инвалидов и детей с ограниченными возможностями здоровья, создание в образовательных организациях условий для психолого-медико-педагогического сопровождения детей. В рамках данного направления на территории Канского района на базе четырех дошкольных образовательных учреждений организована работа консультационных пунктов, в МБДОУ «Филимоновский детский сад» с 2015 функционирует группа компенсирующей направленности для детей 4-7 лет.</w:t>
      </w:r>
    </w:p>
    <w:p w:rsidR="00F82B85" w:rsidRPr="00A92E53" w:rsidRDefault="00F82B85" w:rsidP="00A92E53">
      <w:pPr>
        <w:tabs>
          <w:tab w:val="left" w:pos="4820"/>
        </w:tab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Образовательная деятельность дошкольных образовательных учреждений района осуществляется в соответствии с федеральным государственным образовательным стандартом дошкольного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Изменения содержания дошкольного образования требует формирование системы оценки качества дошкольного образования: проведение апробации модели оценки качества; соответствие единому стандарту качества дошкольного образования в Красноярском крае.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Общее образование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Система общего образования состоит из 18 муниципальных общеобразовательных учреждений, в 11 школах открыты специальные (коррекционные) классы для детей с ограниченными возможностями здоровья (умственной отсталостью).</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w:t>
      </w:r>
      <w:r w:rsidRPr="00A92E53">
        <w:rPr>
          <w:rFonts w:ascii="Arial" w:eastAsia="Times New Roman" w:hAnsi="Arial" w:cs="Arial"/>
          <w:sz w:val="24"/>
          <w:szCs w:val="24"/>
          <w:lang w:eastAsia="ar-SA"/>
        </w:rPr>
        <w:br/>
        <w:t>и основного общего образования осуществляется оснащение общеобразовательных учреждений учебным оборудованием, обеспечение учебниками и повышение квалификации учителей и руководителей общеобразовательных учреждений.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Все обучающиеся с первого по одиннадцатый класс общеобразовательных учреждений обеспечены необходимыми бесплатными учебниками.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Все начальные ступени общеобразовательных учреждений обеспечены комплектами мультимедийного оборудования для проведения обучения с использованием электронных образовательных ресурсов.</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школах действуют 10 физкультурно-спортивных клубов. Доля государственных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в 2021 году составила 80%</w:t>
      </w:r>
      <w:r w:rsidRPr="00A92E53">
        <w:rPr>
          <w:rFonts w:ascii="Arial" w:eastAsia="Times New Roman" w:hAnsi="Arial" w:cs="Arial"/>
          <w:b/>
          <w:sz w:val="24"/>
          <w:szCs w:val="24"/>
          <w:lang w:eastAsia="ar-SA"/>
        </w:rPr>
        <w:t>.</w:t>
      </w:r>
      <w:r w:rsidRPr="00A92E53">
        <w:rPr>
          <w:rFonts w:ascii="Arial" w:eastAsia="Times New Roman" w:hAnsi="Arial" w:cs="Arial"/>
          <w:sz w:val="24"/>
          <w:szCs w:val="24"/>
          <w:lang w:eastAsia="ar-SA"/>
        </w:rPr>
        <w:t xml:space="preserve"> Вместе с тем о</w:t>
      </w:r>
      <w:r w:rsidRPr="00A92E53">
        <w:rPr>
          <w:rFonts w:ascii="Arial" w:eastAsia="Times New Roman" w:hAnsi="Arial" w:cs="Arial"/>
          <w:spacing w:val="4"/>
          <w:sz w:val="24"/>
          <w:szCs w:val="24"/>
          <w:lang w:eastAsia="ar-SA"/>
        </w:rPr>
        <w:t>дной из наиболее острых проблем для системы образования остается высокий уровень изношенности, несоответствие современным требованиям, либо отсутствие инфраструктуры для массовых занятий физической культурой и спортом в образовательных учреждениях.</w:t>
      </w:r>
      <w:r w:rsidRPr="00A92E53">
        <w:rPr>
          <w:rFonts w:ascii="Arial" w:eastAsia="Times New Roman" w:hAnsi="Arial" w:cs="Arial"/>
          <w:spacing w:val="4"/>
          <w:sz w:val="24"/>
          <w:szCs w:val="24"/>
          <w:lang w:eastAsia="ar-SA"/>
        </w:rPr>
        <w:br/>
      </w:r>
      <w:r w:rsidRPr="00A92E53">
        <w:rPr>
          <w:rFonts w:ascii="Arial" w:eastAsia="Times New Roman" w:hAnsi="Arial" w:cs="Arial"/>
          <w:sz w:val="24"/>
          <w:szCs w:val="24"/>
          <w:lang w:eastAsia="ar-SA"/>
        </w:rPr>
        <w:t xml:space="preserve"> В настоящее время в Канском районе проживают 65 детей-инвалидов школьного возраста, которые обучаются в образовательных учреждениях, 223 ребенка с </w:t>
      </w:r>
      <w:r w:rsidRPr="00A92E53">
        <w:rPr>
          <w:rFonts w:ascii="Arial" w:eastAsia="Times New Roman" w:hAnsi="Arial" w:cs="Arial"/>
          <w:sz w:val="24"/>
          <w:szCs w:val="24"/>
          <w:lang w:eastAsia="ar-SA"/>
        </w:rPr>
        <w:lastRenderedPageBreak/>
        <w:t xml:space="preserve">умственной отсталостью (интеллектуальными нарушениями) обучаются в специальных (коррекционных) классах, организованных в школах, 94 инклюзивно в общеобразовательных классах.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муниципальном образовании имеются 2 школы в которых оборудована без барьерная среда для детей с ограниченными возможностями здоровья.</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связи с этим необходимо организовать работу по следующим направлениям: создание без барьерной среды в общеобразовательных учреждениях, развитие форм инклюзивного образования, организация психолого-медико-педагогического сопровождения детей с ограниченными возможностями здоровья в условиях инклюзивного образования.</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Основные фонды образовательных учреждений района (зданий, сооружений, оборудования и инженерных коммуникаций) характеризуются высокой степенью изношенности. Недостаточно финансирование мероприятий, направленных на повышение инженерной безопасности образовательных учреждений.</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Обеспечение жизнедеятельности образовательных учреждений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целях реализации мероприятий федерального проекта «Патриотическое воспитание граждан РФ» национального проекта «Образование», утвержденного протоколом президиума Совета при Президенте РФ по стратегическому развитию и национальным проектам от 03 сентября 2018 года № 10,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 01 сентября 2023 года в трех общеобразовательных организациях Канского района, а с 01 января 2024 года в десяти общеобразовательных организациях Канского района вводится новая педагогическая должность – советник директора по воспитанию и взаимодействию с детскими общественными объединениями.</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Финансирование деятельности советников директора по воспитанию и взаимодействию с детскими общественными объединениями в общеобразовательных организациях будет осуществляться за счет субсидии из федерального бюджета.</w:t>
      </w:r>
    </w:p>
    <w:p w:rsidR="00F82B85" w:rsidRPr="00A92E53" w:rsidRDefault="00F82B85" w:rsidP="00F82B85">
      <w:pPr>
        <w:tabs>
          <w:tab w:val="left" w:pos="709"/>
        </w:tabs>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Дополнительное образование детей</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Сеть дополнительного образования детей отрасли «Образование» представлена 1 муниципальным образовательным учреждением дополнительного образования детей ДЮСШ «БАРС», в котором занимается 213 человек</w:t>
      </w:r>
      <w:r w:rsidRPr="00A92E53">
        <w:rPr>
          <w:rFonts w:ascii="Arial" w:eastAsia="Times New Roman" w:hAnsi="Arial" w:cs="Arial"/>
          <w:b/>
          <w:sz w:val="24"/>
          <w:szCs w:val="24"/>
          <w:lang w:eastAsia="ar-SA"/>
        </w:rPr>
        <w:t xml:space="preserve"> </w:t>
      </w:r>
      <w:r w:rsidRPr="00A92E53">
        <w:rPr>
          <w:rFonts w:ascii="Arial" w:eastAsia="Times New Roman" w:hAnsi="Arial" w:cs="Arial"/>
          <w:sz w:val="24"/>
          <w:szCs w:val="24"/>
          <w:lang w:eastAsia="ar-SA"/>
        </w:rPr>
        <w:t>и 1700 детей занимаются по программе дополнительного образования в общеобразовательных организациях Канского района.</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Канском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Вместе с тем, решение задачи развития доступности и повышения качества дополнительного образования, в настоящее время затруднено рядом обстоятельств:</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-удаленность большого числа территорий от развитых культурных и образовательных центров;</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сложность удовлетворения образовательных потребностей нового поколения в рамках существующей инфраструктуры территории.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Дополнительное образование должно реализоваться как повышение стартовых возможностей и жизненных шансов подрастающего поколения. Это </w:t>
      </w:r>
      <w:r w:rsidRPr="00A92E53">
        <w:rPr>
          <w:rFonts w:ascii="Arial" w:eastAsia="Times New Roman" w:hAnsi="Arial" w:cs="Arial"/>
          <w:sz w:val="24"/>
          <w:szCs w:val="24"/>
          <w:lang w:eastAsia="ar-SA"/>
        </w:rPr>
        <w:lastRenderedPageBreak/>
        <w:t>требует обновления содержания программ дополнительного образования, укрепления и модернизации учреждений дополнительного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 целью развития системы дополнительного образования необходимо создать условия для: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развития инфраструктуры и укрепления материально-технической базы образовательных организаций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распространения обновленных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использования ресурсов негосударственного сектора в предоставлении услуг дополнительного образования детей;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профессионального развития педагогических кадров системы дополнительного образования.</w:t>
      </w:r>
    </w:p>
    <w:p w:rsidR="00F82B85" w:rsidRPr="00A92E53" w:rsidRDefault="00F82B85" w:rsidP="00A92E53">
      <w:pPr>
        <w:spacing w:after="0" w:line="240" w:lineRule="auto"/>
        <w:ind w:firstLine="709"/>
        <w:jc w:val="both"/>
        <w:rPr>
          <w:rFonts w:ascii="Arial" w:eastAsia="Times New Roman" w:hAnsi="Arial" w:cs="Arial"/>
          <w:sz w:val="24"/>
          <w:szCs w:val="24"/>
          <w:shd w:val="clear" w:color="auto" w:fill="FFFFFF"/>
          <w:lang w:eastAsia="ar-SA"/>
        </w:rPr>
      </w:pPr>
      <w:r w:rsidRPr="00A92E53">
        <w:rPr>
          <w:rFonts w:ascii="Arial" w:eastAsia="Times New Roman" w:hAnsi="Arial" w:cs="Arial"/>
          <w:sz w:val="24"/>
          <w:szCs w:val="24"/>
          <w:shd w:val="clear" w:color="auto" w:fill="FFFFFF"/>
          <w:lang w:eastAsia="ar-SA"/>
        </w:rPr>
        <w:t>На базе общеобразовательных школ создано 10 физкультурно-спортивных клубов, в которых занимается 790 школьников</w:t>
      </w:r>
      <w:r w:rsidRPr="00A92E53">
        <w:rPr>
          <w:rFonts w:ascii="Arial" w:eastAsia="Times New Roman" w:hAnsi="Arial" w:cs="Arial"/>
          <w:b/>
          <w:sz w:val="24"/>
          <w:szCs w:val="24"/>
          <w:shd w:val="clear" w:color="auto" w:fill="FFFFFF"/>
          <w:lang w:eastAsia="ar-SA"/>
        </w:rPr>
        <w:t>.</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 Канском районе систематизирована система включения школьников в спортивно-массовые мероприятия, участниками которых ежегодно становятся свыше 2000 школьников, в том числе с ограниченными возможностями здоровья.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Ключевыми мероприятиями внеурочной физкультурно-спортивной деятельности школьников являются «Президентские состязания», «Школьная спортивная лига», которые проводятся в соответствии с Указом Президента Российской Федерации от 30 июля </w:t>
      </w:r>
      <w:smartTag w:uri="urn:schemas-microsoft-com:office:smarttags" w:element="metricconverter">
        <w:smartTagPr>
          <w:attr w:name="ProductID" w:val="2010 г"/>
        </w:smartTagPr>
        <w:r w:rsidRPr="00A92E53">
          <w:rPr>
            <w:rFonts w:ascii="Arial" w:eastAsia="Times New Roman" w:hAnsi="Arial" w:cs="Arial"/>
            <w:sz w:val="24"/>
            <w:szCs w:val="24"/>
            <w:lang w:eastAsia="ar-SA"/>
          </w:rPr>
          <w:t>2010 г</w:t>
        </w:r>
      </w:smartTag>
      <w:r w:rsidRPr="00A92E53">
        <w:rPr>
          <w:rFonts w:ascii="Arial" w:eastAsia="Times New Roman" w:hAnsi="Arial" w:cs="Arial"/>
          <w:sz w:val="24"/>
          <w:szCs w:val="24"/>
          <w:lang w:eastAsia="ar-SA"/>
        </w:rPr>
        <w:t>. № 948 «О проведении всероссийских спортивных соревнований (игр) школьников».</w:t>
      </w:r>
    </w:p>
    <w:p w:rsidR="00F82B85" w:rsidRPr="00A92E53" w:rsidRDefault="00F82B85" w:rsidP="00A92E53">
      <w:pPr>
        <w:spacing w:after="0" w:line="240" w:lineRule="auto"/>
        <w:ind w:firstLine="709"/>
        <w:jc w:val="both"/>
        <w:rPr>
          <w:rFonts w:ascii="Arial" w:eastAsia="Times New Roman" w:hAnsi="Arial" w:cs="Arial"/>
          <w:sz w:val="24"/>
          <w:szCs w:val="24"/>
          <w:lang w:eastAsia="ru-RU"/>
        </w:rPr>
      </w:pPr>
      <w:r w:rsidRPr="00A92E53">
        <w:rPr>
          <w:rFonts w:ascii="Arial" w:eastAsia="Times New Roman" w:hAnsi="Arial" w:cs="Arial"/>
          <w:iCs/>
          <w:sz w:val="24"/>
          <w:szCs w:val="24"/>
          <w:lang w:eastAsia="ru-RU"/>
        </w:rPr>
        <w:t xml:space="preserve">«В целях </w:t>
      </w:r>
      <w:r w:rsidRPr="00A92E53">
        <w:rPr>
          <w:rFonts w:ascii="Arial" w:eastAsia="Times New Roman" w:hAnsi="Arial" w:cs="Arial"/>
          <w:iCs/>
          <w:color w:val="000000"/>
          <w:sz w:val="24"/>
          <w:szCs w:val="24"/>
          <w:lang w:eastAsia="ru-RU"/>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A92E53">
        <w:rPr>
          <w:rFonts w:ascii="Arial" w:eastAsia="Times New Roman" w:hAnsi="Arial" w:cs="Arial"/>
          <w:iCs/>
          <w:sz w:val="24"/>
          <w:szCs w:val="24"/>
          <w:lang w:eastAsia="ru-RU"/>
        </w:rPr>
        <w:t xml:space="preserve"> в целях обеспечения равной доступности качественного дополнительного образования в</w:t>
      </w:r>
      <w:r w:rsidRPr="00A92E53">
        <w:rPr>
          <w:rFonts w:ascii="Arial" w:eastAsia="Times New Roman" w:hAnsi="Arial" w:cs="Arial"/>
          <w:sz w:val="24"/>
          <w:szCs w:val="24"/>
          <w:lang w:eastAsia="ru-RU"/>
        </w:rPr>
        <w:t xml:space="preserve"> </w:t>
      </w:r>
      <w:r w:rsidRPr="00A92E53">
        <w:rPr>
          <w:rFonts w:ascii="Arial" w:eastAsia="Times New Roman" w:hAnsi="Arial" w:cs="Arial"/>
          <w:iCs/>
          <w:sz w:val="24"/>
          <w:szCs w:val="24"/>
          <w:lang w:eastAsia="ru-RU"/>
        </w:rPr>
        <w:t>Канском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МКУ «УО Канского района»</w:t>
      </w:r>
      <w:r w:rsidRPr="00A92E53">
        <w:rPr>
          <w:rFonts w:ascii="Arial" w:eastAsia="Times New Roman" w:hAnsi="Arial" w:cs="Arial"/>
          <w:iCs/>
          <w:sz w:val="24"/>
          <w:szCs w:val="24"/>
          <w:shd w:val="clear" w:color="auto" w:fill="FFFFFF" w:themeFill="background1"/>
          <w:lang w:eastAsia="ru-RU"/>
        </w:rPr>
        <w:t xml:space="preserve"> </w:t>
      </w:r>
      <w:r w:rsidRPr="00A92E53">
        <w:rPr>
          <w:rFonts w:ascii="Arial" w:eastAsia="Times New Roman" w:hAnsi="Arial" w:cs="Arial"/>
          <w:iCs/>
          <w:sz w:val="24"/>
          <w:szCs w:val="24"/>
          <w:lang w:eastAsia="ru-RU"/>
        </w:rPr>
        <w:t>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Канском районе.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Выявление и поддержка одаренных детей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Актуальность направления работы с одаренными детьми обозначена в указе Президента РФ от 01.06.2012 № 761 «О национальной стратегии действий в интересах детей на 2012-2017 годы», концепции долгосрочного социально-экономического развития Российской Федерации на период до 2020 (распоряжение Правительства РФ от 17.11.2008 № 1662-р), концепция общенациональной системы выявления и развития молодых талантов, утверждённая Президентом РФ 03.04.2012 года.</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Разработана нормативно-правовая база по вопросам работы с одаренными детьми.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Обновились формы работы с одаренными детьми (проводятся форумы, интенсивные школы интеллектуального роста, художественно-эстетического развития, спортивного мастерства, летние профильные смены и др.) и их </w:t>
      </w:r>
      <w:r w:rsidRPr="00A92E53">
        <w:rPr>
          <w:rFonts w:ascii="Arial" w:eastAsia="Times New Roman" w:hAnsi="Arial" w:cs="Arial"/>
          <w:sz w:val="24"/>
          <w:szCs w:val="24"/>
          <w:lang w:eastAsia="ar-SA"/>
        </w:rPr>
        <w:lastRenderedPageBreak/>
        <w:t>педагогами (это – семинары, мастер-классы, выездные консультации, курсы повышения квалификации по работе с одаренными детьми).</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Проводимые для учащихся мероприятия: предметные олимпиады, спортивные соревнования, творческие конкурсы, научные конференции и др., позволили обеспечивать широкий охват учащихся, среди которых обозначились высокомотивированные школьники, способные к результативному участию в конкурсных мероприятиях на краевом и всероссийском уровнях.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Для обеспечения сопровождения таких детей в достижении ими высоких результатов требуется внедрение новых форм работы таких как: создание базовых площадок, </w:t>
      </w:r>
      <w:r w:rsidRPr="00A92E53">
        <w:rPr>
          <w:rFonts w:ascii="Arial" w:eastAsia="Times New Roman" w:hAnsi="Arial" w:cs="Arial"/>
          <w:color w:val="000000"/>
          <w:sz w:val="24"/>
          <w:szCs w:val="24"/>
          <w:lang w:eastAsia="ar-SA"/>
        </w:rPr>
        <w:t>разработка и реализация индивидуальных учебных планов и индивидуальных образовательных программ,</w:t>
      </w:r>
      <w:r w:rsidRPr="00A92E53">
        <w:rPr>
          <w:rFonts w:ascii="Arial" w:eastAsia="Times New Roman" w:hAnsi="Arial" w:cs="Arial"/>
          <w:sz w:val="24"/>
          <w:szCs w:val="24"/>
          <w:lang w:eastAsia="ar-SA"/>
        </w:rPr>
        <w:t xml:space="preserve"> участие школьников в тренингах, проведение научно-практической конференции школьников, на всех этапах начиная со школьного до краевого,</w:t>
      </w:r>
      <w:r w:rsidRPr="00A92E53">
        <w:rPr>
          <w:rFonts w:ascii="Arial" w:eastAsia="Times New Roman" w:hAnsi="Arial" w:cs="Arial"/>
          <w:color w:val="000000"/>
          <w:sz w:val="24"/>
          <w:szCs w:val="24"/>
          <w:lang w:eastAsia="ar-SA"/>
        </w:rPr>
        <w:t xml:space="preserve"> осуществление тьюторской и наставнической деятельности в отношении одарённых обучающихся</w:t>
      </w:r>
      <w:r w:rsidRPr="00A92E53">
        <w:rPr>
          <w:rFonts w:ascii="Arial" w:eastAsia="Times New Roman" w:hAnsi="Arial" w:cs="Arial"/>
          <w:sz w:val="24"/>
          <w:szCs w:val="24"/>
          <w:lang w:eastAsia="ar-SA"/>
        </w:rPr>
        <w:t>.</w:t>
      </w:r>
    </w:p>
    <w:p w:rsidR="00F82B85" w:rsidRPr="00A92E53" w:rsidRDefault="00F82B85" w:rsidP="00F82B85">
      <w:pPr>
        <w:tabs>
          <w:tab w:val="left" w:pos="709"/>
          <w:tab w:val="left" w:pos="1134"/>
        </w:tabs>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Отдых и оздоровление детей в летний период</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Система отдыха и оздоровления детей в территории стабильна, осуществляется за счет согласованных действий структур и организаций. Однако нуждается в модернизации форм ее организации и увеличения финансирования. </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Обеспечивается частичная оплата стоимости путевок для детей в организации отдыха, оздоровления и занятости детей, частичная оплата расходов, связанных с оплатой стоимости набора продуктов питания или готовых блюд и их транспортировки, в лагерях с дневным пребыванием детей, полная оплата стоимости путевок в организации отдыха и оздоровления для детей-сирот.</w:t>
      </w:r>
    </w:p>
    <w:p w:rsidR="00F82B85" w:rsidRPr="00A92E53" w:rsidRDefault="00F82B85" w:rsidP="00D639F4">
      <w:pPr>
        <w:suppressAutoHyphens/>
        <w:spacing w:after="0" w:line="240" w:lineRule="auto"/>
        <w:jc w:val="center"/>
        <w:rPr>
          <w:rFonts w:ascii="Arial" w:eastAsia="Times New Roman" w:hAnsi="Arial" w:cs="Arial"/>
          <w:sz w:val="24"/>
          <w:szCs w:val="24"/>
          <w:lang w:eastAsia="ar-SA"/>
        </w:rPr>
      </w:pPr>
      <w:r w:rsidRPr="00A92E53">
        <w:rPr>
          <w:rFonts w:ascii="Arial" w:eastAsia="Times New Roman" w:hAnsi="Arial" w:cs="Arial"/>
          <w:sz w:val="24"/>
          <w:szCs w:val="24"/>
          <w:lang w:eastAsia="ar-SA"/>
        </w:rPr>
        <w:t>2.2</w:t>
      </w:r>
      <w:r w:rsidR="00D639F4">
        <w:rPr>
          <w:rFonts w:ascii="Arial" w:eastAsia="Times New Roman" w:hAnsi="Arial" w:cs="Arial"/>
          <w:sz w:val="24"/>
          <w:szCs w:val="24"/>
          <w:lang w:eastAsia="ar-SA"/>
        </w:rPr>
        <w:t xml:space="preserve">. Основная цель, задачи, этапы </w:t>
      </w:r>
      <w:r w:rsidRPr="00A92E53">
        <w:rPr>
          <w:rFonts w:ascii="Arial" w:eastAsia="Times New Roman" w:hAnsi="Arial" w:cs="Arial"/>
          <w:sz w:val="24"/>
          <w:szCs w:val="24"/>
          <w:lang w:eastAsia="ar-SA"/>
        </w:rPr>
        <w:t>и сроки выполнения подпрограммы, целевые индикаторы</w:t>
      </w:r>
    </w:p>
    <w:p w:rsidR="00F82B85" w:rsidRPr="00A92E53" w:rsidRDefault="00F82B85" w:rsidP="00F82B85">
      <w:pPr>
        <w:suppressAutoHyphens/>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Целью подпрограммы является: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Задачи:</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1.обеспечить доступность дошкольного образования, соответствующего единому стандарту качества дошкольного образования;</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3. обеспечить поступательное развитие муниципальной системы дополнительного образования за счет разработки и реализации современных образовательных программ, дистанционных и сетевых форм их реализации;</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4. обеспечить безопасный, качественный отдых и оздоровление детей.</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Сроки выполнения подпрограммы 2023-2026 годы</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Перечень целевых индикаторов подпрограммы представлен в приложении № 1 к подпрограмме 1 «Развитие дошкольного, общего и дополнительного образования детей в Канском районе».</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2.3. Механизм реализации подпрограммы</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Органом, ответственным за реализацию подпрограммы, является МКУ «УО Канского района», которое осуществляет следующие функции:</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организацию и проведение районных мероприятий (конкурсов, выставок, семинаров, конференций, форумов, соревнований) с участием учащихся, педагогов, общественности;</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подготовку документации для размещения муниципального заказа;</w:t>
      </w:r>
    </w:p>
    <w:p w:rsidR="00F82B85" w:rsidRPr="00A92E53" w:rsidRDefault="00F82B85" w:rsidP="00D639F4">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методическое и информационное сопровождение работ по реализации комплекса подпрограммных мероприятий;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lastRenderedPageBreak/>
        <w:t>проведение заседаний рабочих групп с целью контроля и координации исполнения подпрограммных мероприятий;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Реализация подпрограммных мероприятий осуществляется в соответствии с законодательством Российской Федерации о размещении заказов на поставки товаров, выполнение работ, оказание услуг для муниципальных нужд.</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2.4. Управление подпрограммой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и контроль за ходом ее выполнения</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Управление реализацией подпрограммы осуществляет МКУ «УО Канского района».</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МКУ «УО Канского района» несет ответственность за выполнение мероприятий подпрограммы, по которым является главным распорядителем средств, а также целевое использование этих средств. Информацию о ходе реализации подпрограммы, целевом и эффективном использовании средств бюджета представляет МКУ «УО Канского района».</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Финуправление Канского района и отдел планирования и экономического развития администрации Канского района в срок до 1 сентября, следующего за отчетным.</w:t>
      </w:r>
      <w:r w:rsidRPr="00A92E53">
        <w:rPr>
          <w:rFonts w:ascii="Arial" w:eastAsia="Times New Roman" w:hAnsi="Arial" w:cs="Arial"/>
          <w:sz w:val="24"/>
          <w:szCs w:val="24"/>
          <w:shd w:val="clear" w:color="auto" w:fill="FFFF00"/>
          <w:lang w:eastAsia="ar-SA"/>
        </w:rPr>
        <w:t xml:space="preserve">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2.5. Оценка социально-экономической эффективности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Оценка социально-экономической эффективности проводится МКУ «УО Канского района».</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Обязательным условием эффективности подпрограммы является успешное выполнение целевых индикаторов и показателей подпрограммы (приложение № 1 к подпрограмме), а также мероприятий в установленные сроки.</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2.6. Мероприятия подпрограммы</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Мероприятия подпрограммы представлены в приложении № 2 к подпрограмме 1 «Развитие дошкольного, общего и дополнительного образования детей в Канском районе».</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2.7. Обоснование финансовых, материальных и трудовых затрат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(ресурсное обеспечение подпрограммы)</w:t>
      </w:r>
    </w:p>
    <w:p w:rsidR="00F82B85" w:rsidRPr="00A92E53" w:rsidRDefault="00F82B85" w:rsidP="00A92E53">
      <w:pPr>
        <w:shd w:val="clear" w:color="auto" w:fill="FFFFFF"/>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Финансовое обеспечение реализации подпрограммы осуществляется за счёт средств федерального, краевого и районного бюджетов.</w:t>
      </w:r>
    </w:p>
    <w:p w:rsidR="00F82B85" w:rsidRPr="00A92E53" w:rsidRDefault="00F82B85" w:rsidP="00A92E53">
      <w:pPr>
        <w:shd w:val="clear" w:color="auto" w:fill="FFFFFF"/>
        <w:snapToGrid w:val="0"/>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Объем финансирования программы составит 3</w:t>
      </w:r>
      <w:r w:rsidR="00273DEB" w:rsidRPr="00A92E53">
        <w:rPr>
          <w:rFonts w:ascii="Arial" w:eastAsia="Times New Roman" w:hAnsi="Arial" w:cs="Arial"/>
          <w:sz w:val="24"/>
          <w:szCs w:val="24"/>
          <w:lang w:eastAsia="ar-SA"/>
        </w:rPr>
        <w:t> 339 325,5</w:t>
      </w:r>
      <w:r w:rsidRPr="00A92E53">
        <w:rPr>
          <w:rFonts w:ascii="Arial" w:eastAsia="Times New Roman" w:hAnsi="Arial" w:cs="Arial"/>
          <w:sz w:val="24"/>
          <w:szCs w:val="24"/>
          <w:lang w:eastAsia="ar-SA"/>
        </w:rPr>
        <w:t xml:space="preserve"> тысячи рублей, в том числе:  </w:t>
      </w:r>
    </w:p>
    <w:p w:rsidR="00F82B85" w:rsidRPr="00A92E53" w:rsidRDefault="00F82B85" w:rsidP="00A92E53">
      <w:pPr>
        <w:shd w:val="clear" w:color="auto" w:fill="FFFFFF"/>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2023 год – </w:t>
      </w:r>
      <w:r w:rsidR="00273DEB" w:rsidRPr="00A92E53">
        <w:rPr>
          <w:rFonts w:ascii="Arial" w:eastAsia="Times New Roman" w:hAnsi="Arial" w:cs="Arial"/>
          <w:sz w:val="24"/>
          <w:szCs w:val="24"/>
          <w:lang w:eastAsia="ar-SA"/>
        </w:rPr>
        <w:t>911 096,0</w:t>
      </w:r>
      <w:r w:rsidRPr="00A92E53">
        <w:rPr>
          <w:rFonts w:ascii="Arial" w:eastAsia="Times New Roman" w:hAnsi="Arial" w:cs="Arial"/>
          <w:sz w:val="24"/>
          <w:szCs w:val="24"/>
          <w:lang w:eastAsia="ar-SA"/>
        </w:rPr>
        <w:t xml:space="preserve"> тысяч рублей, в том числе за счёт средств:</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федерального бюджета – 51 754,4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593 527,1</w:t>
      </w:r>
      <w:r w:rsidRPr="00A92E53">
        <w:rPr>
          <w:rFonts w:ascii="Arial" w:eastAsia="Times New Roman" w:hAnsi="Arial" w:cs="Arial"/>
          <w:sz w:val="24"/>
          <w:szCs w:val="24"/>
          <w:lang w:eastAsia="ar-SA"/>
        </w:rPr>
        <w:t xml:space="preserve"> тысяч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районного бюджета –</w:t>
      </w:r>
      <w:r w:rsidR="00273DEB" w:rsidRPr="00A92E53">
        <w:rPr>
          <w:rFonts w:ascii="Arial" w:eastAsia="Times New Roman" w:hAnsi="Arial" w:cs="Arial"/>
          <w:sz w:val="24"/>
          <w:szCs w:val="24"/>
          <w:lang w:eastAsia="ar-SA"/>
        </w:rPr>
        <w:t>265 814,5</w:t>
      </w:r>
      <w:r w:rsidRPr="00A92E53">
        <w:rPr>
          <w:rFonts w:ascii="Arial" w:eastAsia="Times New Roman" w:hAnsi="Arial" w:cs="Arial"/>
          <w:sz w:val="24"/>
          <w:szCs w:val="24"/>
          <w:lang w:eastAsia="ar-SA"/>
        </w:rPr>
        <w:t xml:space="preserve">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2024 год –</w:t>
      </w:r>
      <w:r w:rsidR="00273DEB" w:rsidRPr="00A92E53">
        <w:rPr>
          <w:rFonts w:ascii="Arial" w:eastAsia="Times New Roman" w:hAnsi="Arial" w:cs="Arial"/>
          <w:sz w:val="24"/>
          <w:szCs w:val="24"/>
          <w:lang w:eastAsia="ar-SA"/>
        </w:rPr>
        <w:t xml:space="preserve"> 859 931,3</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593 095,3</w:t>
      </w:r>
      <w:r w:rsidRPr="00A92E53">
        <w:rPr>
          <w:rFonts w:ascii="Arial" w:eastAsia="Times New Roman" w:hAnsi="Arial" w:cs="Arial"/>
          <w:sz w:val="24"/>
          <w:szCs w:val="24"/>
          <w:lang w:eastAsia="ar-SA"/>
        </w:rPr>
        <w:t xml:space="preserve"> тысяч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районного бюджета –</w:t>
      </w:r>
      <w:r w:rsidR="00273DEB" w:rsidRPr="00A92E53">
        <w:rPr>
          <w:rFonts w:ascii="Arial" w:eastAsia="Times New Roman" w:hAnsi="Arial" w:cs="Arial"/>
          <w:sz w:val="24"/>
          <w:szCs w:val="24"/>
          <w:lang w:eastAsia="ar-SA"/>
        </w:rPr>
        <w:t>266 836,0</w:t>
      </w:r>
      <w:r w:rsidRPr="00A92E53">
        <w:rPr>
          <w:rFonts w:ascii="Arial" w:eastAsia="Times New Roman" w:hAnsi="Arial" w:cs="Arial"/>
          <w:sz w:val="24"/>
          <w:szCs w:val="24"/>
          <w:lang w:eastAsia="ar-SA"/>
        </w:rPr>
        <w:t xml:space="preserve"> тысяч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2025 год – </w:t>
      </w:r>
      <w:r w:rsidR="00273DEB" w:rsidRPr="00A92E53">
        <w:rPr>
          <w:rFonts w:ascii="Arial" w:eastAsia="Times New Roman" w:hAnsi="Arial" w:cs="Arial"/>
          <w:sz w:val="24"/>
          <w:szCs w:val="24"/>
          <w:lang w:eastAsia="ar-SA"/>
        </w:rPr>
        <w:t>791 912,2</w:t>
      </w:r>
      <w:r w:rsidRPr="00A92E53">
        <w:rPr>
          <w:rFonts w:ascii="Arial" w:eastAsia="Times New Roman" w:hAnsi="Arial" w:cs="Arial"/>
          <w:sz w:val="24"/>
          <w:szCs w:val="24"/>
          <w:lang w:eastAsia="ar-SA"/>
        </w:rPr>
        <w:t xml:space="preserve"> тысяч рублей, в том числе за счёт средств: </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582 757,0</w:t>
      </w:r>
      <w:r w:rsidRPr="00A92E53">
        <w:rPr>
          <w:rFonts w:ascii="Arial" w:eastAsia="Times New Roman" w:hAnsi="Arial" w:cs="Arial"/>
          <w:sz w:val="24"/>
          <w:szCs w:val="24"/>
          <w:lang w:eastAsia="ar-SA"/>
        </w:rPr>
        <w:t xml:space="preserve">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273DEB" w:rsidRPr="00A92E53">
        <w:rPr>
          <w:rFonts w:ascii="Arial" w:eastAsia="Times New Roman" w:hAnsi="Arial" w:cs="Arial"/>
          <w:sz w:val="24"/>
          <w:szCs w:val="24"/>
          <w:lang w:eastAsia="ar-SA"/>
        </w:rPr>
        <w:t>209 155,2</w:t>
      </w:r>
      <w:r w:rsidRPr="00A92E53">
        <w:rPr>
          <w:rFonts w:ascii="Arial" w:eastAsia="Times New Roman" w:hAnsi="Arial" w:cs="Arial"/>
          <w:sz w:val="24"/>
          <w:szCs w:val="24"/>
          <w:lang w:eastAsia="ar-SA"/>
        </w:rPr>
        <w:t xml:space="preserve">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2026 год – </w:t>
      </w:r>
      <w:r w:rsidR="00273DEB" w:rsidRPr="00A92E53">
        <w:rPr>
          <w:rFonts w:ascii="Arial" w:eastAsia="Times New Roman" w:hAnsi="Arial" w:cs="Arial"/>
          <w:sz w:val="24"/>
          <w:szCs w:val="24"/>
          <w:lang w:eastAsia="ar-SA"/>
        </w:rPr>
        <w:t>776 386,0</w:t>
      </w:r>
      <w:r w:rsidRPr="00A92E53">
        <w:rPr>
          <w:rFonts w:ascii="Arial" w:eastAsia="Times New Roman" w:hAnsi="Arial" w:cs="Arial"/>
          <w:sz w:val="24"/>
          <w:szCs w:val="24"/>
          <w:lang w:eastAsia="ar-SA"/>
        </w:rPr>
        <w:t xml:space="preserve"> тысяч рублей, в том числе за счёт средств:</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федерального бюджета – </w:t>
      </w:r>
      <w:r w:rsidR="00273DEB" w:rsidRPr="00A92E53">
        <w:rPr>
          <w:rFonts w:ascii="Arial" w:eastAsia="Times New Roman" w:hAnsi="Arial" w:cs="Arial"/>
          <w:sz w:val="24"/>
          <w:szCs w:val="24"/>
          <w:lang w:eastAsia="ar-SA"/>
        </w:rPr>
        <w:t>0,0</w:t>
      </w:r>
      <w:r w:rsidRPr="00A92E53">
        <w:rPr>
          <w:rFonts w:ascii="Arial" w:eastAsia="Times New Roman" w:hAnsi="Arial" w:cs="Arial"/>
          <w:sz w:val="24"/>
          <w:szCs w:val="24"/>
          <w:lang w:eastAsia="ar-SA"/>
        </w:rPr>
        <w:t xml:space="preserve"> тысяч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краевого бюджета –    </w:t>
      </w:r>
      <w:r w:rsidR="00273DEB" w:rsidRPr="00A92E53">
        <w:rPr>
          <w:rFonts w:ascii="Arial" w:eastAsia="Times New Roman" w:hAnsi="Arial" w:cs="Arial"/>
          <w:sz w:val="24"/>
          <w:szCs w:val="24"/>
          <w:lang w:eastAsia="ar-SA"/>
        </w:rPr>
        <w:t>574 668,1</w:t>
      </w:r>
      <w:r w:rsidRPr="00A92E53">
        <w:rPr>
          <w:rFonts w:ascii="Arial" w:eastAsia="Times New Roman" w:hAnsi="Arial" w:cs="Arial"/>
          <w:sz w:val="24"/>
          <w:szCs w:val="24"/>
          <w:lang w:eastAsia="ar-SA"/>
        </w:rPr>
        <w:t xml:space="preserve"> тысячи рублей,</w:t>
      </w:r>
    </w:p>
    <w:p w:rsidR="00F82B85" w:rsidRPr="00A92E53" w:rsidRDefault="00F82B85" w:rsidP="00A92E53">
      <w:pPr>
        <w:spacing w:after="0" w:line="240" w:lineRule="auto"/>
        <w:ind w:firstLine="709"/>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районного бюджета – </w:t>
      </w:r>
      <w:r w:rsidR="00273DEB" w:rsidRPr="00A92E53">
        <w:rPr>
          <w:rFonts w:ascii="Arial" w:eastAsia="Times New Roman" w:hAnsi="Arial" w:cs="Arial"/>
          <w:sz w:val="24"/>
          <w:szCs w:val="24"/>
          <w:lang w:eastAsia="ar-SA"/>
        </w:rPr>
        <w:t>201 717,9</w:t>
      </w:r>
      <w:r w:rsidRPr="00A92E53">
        <w:rPr>
          <w:rFonts w:ascii="Arial" w:eastAsia="Times New Roman" w:hAnsi="Arial" w:cs="Arial"/>
          <w:sz w:val="24"/>
          <w:szCs w:val="24"/>
          <w:lang w:eastAsia="ar-SA"/>
        </w:rPr>
        <w:t xml:space="preserve"> тысячи рублей.</w:t>
      </w:r>
    </w:p>
    <w:p w:rsidR="00F82B85" w:rsidRPr="00A92E53"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A92E53">
        <w:rPr>
          <w:rFonts w:ascii="Arial" w:eastAsia="Times New Roman CYR" w:hAnsi="Arial" w:cs="Arial"/>
          <w:sz w:val="24"/>
          <w:szCs w:val="24"/>
          <w:lang w:eastAsia="ar-SA"/>
        </w:rPr>
        <w:lastRenderedPageBreak/>
        <w:t>Руководитель</w:t>
      </w:r>
      <w:r w:rsidR="00F82B85" w:rsidRPr="00A92E53">
        <w:rPr>
          <w:rFonts w:ascii="Arial" w:eastAsia="Times New Roman CYR" w:hAnsi="Arial" w:cs="Arial"/>
          <w:sz w:val="24"/>
          <w:szCs w:val="24"/>
          <w:lang w:eastAsia="ar-SA"/>
        </w:rPr>
        <w:t xml:space="preserve"> МКУ </w:t>
      </w:r>
      <w:r w:rsidR="00F82B85" w:rsidRPr="00A92E53">
        <w:rPr>
          <w:rFonts w:ascii="Arial" w:eastAsia="Times New Roman" w:hAnsi="Arial" w:cs="Arial"/>
          <w:sz w:val="24"/>
          <w:szCs w:val="24"/>
          <w:lang w:eastAsia="ar-SA"/>
        </w:rPr>
        <w:t>«</w:t>
      </w:r>
      <w:r w:rsidR="00F82B85" w:rsidRPr="00A92E53">
        <w:rPr>
          <w:rFonts w:ascii="Arial" w:eastAsia="Times New Roman CYR" w:hAnsi="Arial" w:cs="Arial"/>
          <w:sz w:val="24"/>
          <w:szCs w:val="24"/>
          <w:lang w:eastAsia="ar-SA"/>
        </w:rPr>
        <w:t>УО Канского района</w:t>
      </w:r>
      <w:r w:rsidR="00A210E7" w:rsidRPr="00A92E53">
        <w:rPr>
          <w:rFonts w:ascii="Arial" w:eastAsia="Times New Roman" w:hAnsi="Arial" w:cs="Arial"/>
          <w:sz w:val="24"/>
          <w:szCs w:val="24"/>
          <w:lang w:eastAsia="ar-SA"/>
        </w:rPr>
        <w:t xml:space="preserve">            </w:t>
      </w:r>
      <w:r w:rsidR="00F82B85" w:rsidRPr="00A92E53">
        <w:rPr>
          <w:rFonts w:ascii="Arial" w:eastAsia="Times New Roman" w:hAnsi="Arial" w:cs="Arial"/>
          <w:sz w:val="24"/>
          <w:szCs w:val="24"/>
          <w:lang w:eastAsia="ar-SA"/>
        </w:rPr>
        <w:t xml:space="preserve">                      </w:t>
      </w:r>
      <w:r w:rsidRPr="00A92E53">
        <w:rPr>
          <w:rFonts w:ascii="Arial" w:eastAsia="Times New Roman CYR" w:hAnsi="Arial" w:cs="Arial"/>
          <w:sz w:val="24"/>
          <w:szCs w:val="24"/>
          <w:lang w:eastAsia="ar-SA"/>
        </w:rPr>
        <w:t>С.О. Петров</w:t>
      </w:r>
    </w:p>
    <w:p w:rsidR="00F82B85" w:rsidRPr="00A92E53" w:rsidRDefault="00F82B85" w:rsidP="00D639F4">
      <w:pPr>
        <w:suppressAutoHyphens/>
        <w:spacing w:after="0" w:line="240" w:lineRule="auto"/>
        <w:jc w:val="both"/>
        <w:rPr>
          <w:rFonts w:ascii="Arial" w:eastAsia="Times New Roman" w:hAnsi="Arial" w:cs="Arial"/>
          <w:sz w:val="24"/>
          <w:szCs w:val="24"/>
          <w:lang w:eastAsia="ar-SA"/>
        </w:rPr>
      </w:pPr>
      <w:r w:rsidRPr="00A92E53">
        <w:rPr>
          <w:rFonts w:ascii="Arial" w:eastAsia="Times New Roman" w:hAnsi="Arial" w:cs="Arial"/>
          <w:sz w:val="24"/>
          <w:szCs w:val="24"/>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sectPr w:rsidR="00F82B85" w:rsidRPr="00F82B85" w:rsidSect="00FC153D">
          <w:pgSz w:w="11906" w:h="16838" w:code="9"/>
          <w:pgMar w:top="851" w:right="851" w:bottom="1134" w:left="1701" w:header="720" w:footer="720" w:gutter="0"/>
          <w:cols w:space="720"/>
          <w:docGrid w:linePitch="360"/>
        </w:sect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tabs>
          <w:tab w:val="left" w:pos="2355"/>
        </w:tabs>
        <w:suppressAutoHyphens/>
        <w:spacing w:after="0" w:line="240" w:lineRule="auto"/>
        <w:rPr>
          <w:rFonts w:ascii="Times New Roman" w:eastAsia="Times New Roman" w:hAnsi="Times New Roman" w:cs="Times New Roman"/>
          <w:sz w:val="28"/>
          <w:szCs w:val="28"/>
          <w:lang w:eastAsia="ar-SA"/>
        </w:rPr>
      </w:pPr>
    </w:p>
    <w:tbl>
      <w:tblPr>
        <w:tblpPr w:leftFromText="180" w:rightFromText="180" w:vertAnchor="text" w:tblpY="1"/>
        <w:tblOverlap w:val="never"/>
        <w:tblW w:w="14374" w:type="dxa"/>
        <w:tblLayout w:type="fixed"/>
        <w:tblLook w:val="0000" w:firstRow="0" w:lastRow="0" w:firstColumn="0" w:lastColumn="0" w:noHBand="0" w:noVBand="0"/>
      </w:tblPr>
      <w:tblGrid>
        <w:gridCol w:w="671"/>
        <w:gridCol w:w="15"/>
        <w:gridCol w:w="5126"/>
        <w:gridCol w:w="1172"/>
        <w:gridCol w:w="142"/>
        <w:gridCol w:w="13"/>
        <w:gridCol w:w="1616"/>
        <w:gridCol w:w="166"/>
        <w:gridCol w:w="1040"/>
        <w:gridCol w:w="13"/>
        <w:gridCol w:w="501"/>
        <w:gridCol w:w="903"/>
        <w:gridCol w:w="1560"/>
        <w:gridCol w:w="1412"/>
        <w:gridCol w:w="13"/>
        <w:gridCol w:w="11"/>
      </w:tblGrid>
      <w:tr w:rsidR="00F82B85" w:rsidRPr="00D639F4" w:rsidTr="00FC153D">
        <w:trPr>
          <w:gridAfter w:val="2"/>
          <w:wAfter w:w="24" w:type="dxa"/>
          <w:trHeight w:val="1572"/>
        </w:trPr>
        <w:tc>
          <w:tcPr>
            <w:tcW w:w="671" w:type="dxa"/>
            <w:tcBorders>
              <w:top w:val="nil"/>
              <w:left w:val="nil"/>
              <w:bottom w:val="nil"/>
              <w:right w:val="nil"/>
            </w:tcBorders>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5141" w:type="dxa"/>
            <w:gridSpan w:val="2"/>
            <w:tcBorders>
              <w:top w:val="nil"/>
              <w:left w:val="nil"/>
              <w:bottom w:val="nil"/>
              <w:right w:val="nil"/>
            </w:tcBorders>
            <w:shd w:val="clear" w:color="auto" w:fill="auto"/>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1314" w:type="dxa"/>
            <w:gridSpan w:val="2"/>
            <w:tcBorders>
              <w:top w:val="nil"/>
              <w:left w:val="nil"/>
              <w:bottom w:val="nil"/>
              <w:right w:val="nil"/>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1795" w:type="dxa"/>
            <w:gridSpan w:val="3"/>
            <w:tcBorders>
              <w:top w:val="nil"/>
              <w:left w:val="nil"/>
              <w:bottom w:val="nil"/>
              <w:right w:val="nil"/>
            </w:tcBorders>
            <w:shd w:val="clear" w:color="auto" w:fill="auto"/>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1554" w:type="dxa"/>
            <w:gridSpan w:val="3"/>
            <w:tcBorders>
              <w:top w:val="nil"/>
              <w:left w:val="nil"/>
              <w:bottom w:val="nil"/>
              <w:right w:val="nil"/>
            </w:tcBorders>
            <w:shd w:val="clear" w:color="auto" w:fill="auto"/>
            <w:noWrap/>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3875" w:type="dxa"/>
            <w:gridSpan w:val="3"/>
            <w:tcBorders>
              <w:top w:val="nil"/>
              <w:left w:val="nil"/>
              <w:bottom w:val="nil"/>
              <w:right w:val="nil"/>
            </w:tcBorders>
            <w:shd w:val="clear" w:color="auto" w:fill="FFFFFF"/>
          </w:tcPr>
          <w:p w:rsidR="00F82B85" w:rsidRPr="00D639F4" w:rsidRDefault="00F82B85" w:rsidP="00F82B85">
            <w:pPr>
              <w:spacing w:after="0" w:line="240" w:lineRule="auto"/>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 xml:space="preserve">Приложение № </w:t>
            </w:r>
            <w:proofErr w:type="gramStart"/>
            <w:r w:rsidRPr="00D639F4">
              <w:rPr>
                <w:rFonts w:ascii="Arial" w:eastAsia="Times New Roman" w:hAnsi="Arial" w:cs="Arial"/>
                <w:color w:val="000000"/>
                <w:sz w:val="24"/>
                <w:szCs w:val="24"/>
                <w:lang w:eastAsia="ru-RU"/>
              </w:rPr>
              <w:t xml:space="preserve">1  </w:t>
            </w:r>
            <w:r w:rsidRPr="00D639F4">
              <w:rPr>
                <w:rFonts w:ascii="Arial" w:eastAsia="Times New Roman" w:hAnsi="Arial" w:cs="Arial"/>
                <w:color w:val="000000"/>
                <w:sz w:val="24"/>
                <w:szCs w:val="24"/>
                <w:lang w:eastAsia="ru-RU"/>
              </w:rPr>
              <w:br/>
              <w:t>к</w:t>
            </w:r>
            <w:proofErr w:type="gramEnd"/>
            <w:r w:rsidRPr="00D639F4">
              <w:rPr>
                <w:rFonts w:ascii="Arial" w:eastAsia="Times New Roman" w:hAnsi="Arial" w:cs="Arial"/>
                <w:color w:val="000000"/>
                <w:sz w:val="24"/>
                <w:szCs w:val="24"/>
                <w:lang w:eastAsia="ru-RU"/>
              </w:rPr>
              <w:t xml:space="preserve"> подпрограмме 1 «Развитие дошкольного, общего и дополнительного образования                      детей в Канском районе»  </w:t>
            </w:r>
          </w:p>
          <w:p w:rsidR="00F82B85" w:rsidRPr="00D639F4" w:rsidRDefault="00F82B85" w:rsidP="00F82B85">
            <w:pPr>
              <w:spacing w:after="0" w:line="240" w:lineRule="auto"/>
              <w:rPr>
                <w:rFonts w:ascii="Arial" w:eastAsia="Times New Roman" w:hAnsi="Arial" w:cs="Arial"/>
                <w:color w:val="000000"/>
                <w:sz w:val="24"/>
                <w:szCs w:val="24"/>
                <w:lang w:eastAsia="ru-RU"/>
              </w:rPr>
            </w:pPr>
          </w:p>
        </w:tc>
      </w:tr>
      <w:tr w:rsidR="00F82B85" w:rsidRPr="00D639F4" w:rsidTr="00FC153D">
        <w:trPr>
          <w:gridAfter w:val="1"/>
          <w:wAfter w:w="11" w:type="dxa"/>
          <w:trHeight w:val="750"/>
        </w:trPr>
        <w:tc>
          <w:tcPr>
            <w:tcW w:w="14363" w:type="dxa"/>
            <w:gridSpan w:val="15"/>
            <w:tcBorders>
              <w:top w:val="nil"/>
              <w:left w:val="nil"/>
              <w:bottom w:val="single" w:sz="4" w:space="0" w:color="auto"/>
              <w:right w:val="nil"/>
            </w:tcBorders>
            <w:shd w:val="clear" w:color="auto" w:fill="auto"/>
            <w:vAlign w:val="center"/>
          </w:tcPr>
          <w:p w:rsidR="00F82B85" w:rsidRPr="00D639F4" w:rsidRDefault="00F82B85" w:rsidP="00F82B85">
            <w:pPr>
              <w:spacing w:after="0" w:line="240" w:lineRule="auto"/>
              <w:ind w:right="-675"/>
              <w:jc w:val="center"/>
              <w:rPr>
                <w:rFonts w:ascii="Arial" w:eastAsia="Times New Roman" w:hAnsi="Arial" w:cs="Arial"/>
                <w:b/>
                <w:bCs/>
                <w:sz w:val="24"/>
                <w:szCs w:val="24"/>
                <w:lang w:eastAsia="ru-RU"/>
              </w:rPr>
            </w:pPr>
            <w:r w:rsidRPr="00D639F4">
              <w:rPr>
                <w:rFonts w:ascii="Arial" w:eastAsia="Times New Roman" w:hAnsi="Arial" w:cs="Arial"/>
                <w:b/>
                <w:bCs/>
                <w:sz w:val="24"/>
                <w:szCs w:val="24"/>
                <w:lang w:eastAsia="ru-RU"/>
              </w:rPr>
              <w:t xml:space="preserve"> Перечень целевых индикаторов подпрограммы</w:t>
            </w:r>
          </w:p>
        </w:tc>
      </w:tr>
      <w:tr w:rsidR="00F82B85" w:rsidRPr="00D639F4" w:rsidTr="00D639F4">
        <w:trPr>
          <w:trHeight w:val="510"/>
        </w:trPr>
        <w:tc>
          <w:tcPr>
            <w:tcW w:w="68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п/п</w:t>
            </w:r>
          </w:p>
        </w:tc>
        <w:tc>
          <w:tcPr>
            <w:tcW w:w="5126" w:type="dxa"/>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Цель, целевые индикаторы</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Единица измерения</w:t>
            </w:r>
          </w:p>
        </w:tc>
        <w:tc>
          <w:tcPr>
            <w:tcW w:w="1771"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Источник информации</w:t>
            </w:r>
          </w:p>
        </w:tc>
        <w:tc>
          <w:tcPr>
            <w:tcW w:w="12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Текущий финансовый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2023 год</w:t>
            </w:r>
          </w:p>
        </w:tc>
        <w:tc>
          <w:tcPr>
            <w:tcW w:w="1417"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Очередной финансовый 2024 год</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Первый год планового периода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2025 год</w:t>
            </w:r>
          </w:p>
        </w:tc>
        <w:tc>
          <w:tcPr>
            <w:tcW w:w="143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Второй год планового периода 2026 года</w:t>
            </w:r>
          </w:p>
        </w:tc>
      </w:tr>
      <w:tr w:rsidR="00F82B85" w:rsidRPr="00D639F4" w:rsidTr="00D639F4">
        <w:trPr>
          <w:trHeight w:val="510"/>
        </w:trPr>
        <w:tc>
          <w:tcPr>
            <w:tcW w:w="686" w:type="dxa"/>
            <w:gridSpan w:val="2"/>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126"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172"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771"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06" w:type="dxa"/>
            <w:gridSpan w:val="2"/>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17"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560"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36"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D639F4">
        <w:trPr>
          <w:trHeight w:val="510"/>
        </w:trPr>
        <w:tc>
          <w:tcPr>
            <w:tcW w:w="686" w:type="dxa"/>
            <w:gridSpan w:val="2"/>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126"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172"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771"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06" w:type="dxa"/>
            <w:gridSpan w:val="2"/>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17"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560" w:type="dxa"/>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36" w:type="dxa"/>
            <w:gridSpan w:val="3"/>
            <w:vMerge/>
            <w:tcBorders>
              <w:top w:val="nil"/>
              <w:left w:val="single" w:sz="4" w:space="0" w:color="auto"/>
              <w:bottom w:val="single" w:sz="4" w:space="0" w:color="auto"/>
              <w:right w:val="single" w:sz="4" w:space="0" w:color="auto"/>
            </w:tcBorders>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1" w:type="dxa"/>
          <w:trHeight w:val="855"/>
        </w:trPr>
        <w:tc>
          <w:tcPr>
            <w:tcW w:w="14363"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82B85" w:rsidRPr="00D639F4" w:rsidTr="00D639F4">
        <w:trPr>
          <w:gridAfter w:val="2"/>
          <w:wAfter w:w="24" w:type="dxa"/>
          <w:trHeight w:val="88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w:t>
            </w:r>
          </w:p>
        </w:tc>
        <w:tc>
          <w:tcPr>
            <w:tcW w:w="5141"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Обеспеченность детей дошкольного возраста местами в дошкольных образовательных учреждениях (количество мест на 1000 детей)</w:t>
            </w:r>
          </w:p>
        </w:tc>
        <w:tc>
          <w:tcPr>
            <w:tcW w:w="1314"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 85-к</w:t>
            </w:r>
          </w:p>
        </w:tc>
        <w:tc>
          <w:tcPr>
            <w:tcW w:w="1206"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8C793E"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7" w:type="dxa"/>
            <w:gridSpan w:val="3"/>
            <w:tcBorders>
              <w:top w:val="nil"/>
              <w:left w:val="nil"/>
              <w:bottom w:val="single" w:sz="4" w:space="0" w:color="auto"/>
              <w:right w:val="single" w:sz="4" w:space="0" w:color="auto"/>
            </w:tcBorders>
            <w:shd w:val="clear" w:color="auto" w:fill="FFFFFF"/>
            <w:noWrap/>
            <w:vAlign w:val="center"/>
          </w:tcPr>
          <w:p w:rsidR="00F82B85" w:rsidRPr="00D639F4" w:rsidRDefault="008C793E"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560" w:type="dxa"/>
            <w:tcBorders>
              <w:top w:val="nil"/>
              <w:left w:val="nil"/>
              <w:bottom w:val="single" w:sz="4" w:space="0" w:color="auto"/>
              <w:right w:val="single" w:sz="4" w:space="0" w:color="auto"/>
            </w:tcBorders>
            <w:shd w:val="clear" w:color="auto" w:fill="FFFFFF"/>
            <w:noWrap/>
            <w:vAlign w:val="center"/>
          </w:tcPr>
          <w:p w:rsidR="00F82B85" w:rsidRPr="00D639F4" w:rsidRDefault="008C793E"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2" w:type="dxa"/>
            <w:tcBorders>
              <w:top w:val="nil"/>
              <w:left w:val="nil"/>
              <w:bottom w:val="single" w:sz="4" w:space="0" w:color="auto"/>
              <w:right w:val="single" w:sz="4" w:space="0" w:color="auto"/>
            </w:tcBorders>
            <w:shd w:val="clear" w:color="auto" w:fill="FFFFFF"/>
            <w:vAlign w:val="center"/>
          </w:tcPr>
          <w:p w:rsidR="00F82B85" w:rsidRPr="00D639F4" w:rsidRDefault="008C793E"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r>
      <w:tr w:rsidR="00F82B85" w:rsidRPr="00D639F4" w:rsidTr="00D639F4">
        <w:trPr>
          <w:gridAfter w:val="2"/>
          <w:wAfter w:w="24" w:type="dxa"/>
          <w:trHeight w:val="142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w:t>
            </w:r>
          </w:p>
        </w:tc>
        <w:tc>
          <w:tcPr>
            <w:tcW w:w="5141"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Удельный вес воспитанников дошкольных образовательных организаций, расположенных на территории Канского </w:t>
            </w:r>
            <w:r w:rsidR="00D639F4" w:rsidRPr="00D639F4">
              <w:rPr>
                <w:rFonts w:ascii="Arial" w:eastAsia="Times New Roman" w:hAnsi="Arial" w:cs="Arial"/>
                <w:sz w:val="24"/>
                <w:szCs w:val="24"/>
                <w:lang w:eastAsia="ru-RU"/>
              </w:rPr>
              <w:t>района, обучающихся</w:t>
            </w:r>
            <w:r w:rsidRPr="00D639F4">
              <w:rPr>
                <w:rFonts w:ascii="Arial" w:eastAsia="Times New Roman" w:hAnsi="Arial" w:cs="Arial"/>
                <w:sz w:val="24"/>
                <w:szCs w:val="24"/>
                <w:lang w:eastAsia="ru-RU"/>
              </w:rPr>
              <w:t xml:space="preserve">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Канского района</w:t>
            </w:r>
          </w:p>
        </w:tc>
        <w:tc>
          <w:tcPr>
            <w:tcW w:w="1314"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 85-к</w:t>
            </w:r>
          </w:p>
        </w:tc>
        <w:tc>
          <w:tcPr>
            <w:tcW w:w="1206"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7" w:type="dxa"/>
            <w:gridSpan w:val="3"/>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100</w:t>
            </w:r>
          </w:p>
        </w:tc>
        <w:tc>
          <w:tcPr>
            <w:tcW w:w="1560" w:type="dxa"/>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2"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r>
      <w:tr w:rsidR="00F82B85" w:rsidRPr="00D639F4" w:rsidTr="00D639F4">
        <w:trPr>
          <w:gridAfter w:val="2"/>
          <w:wAfter w:w="24" w:type="dxa"/>
          <w:trHeight w:val="1695"/>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3</w:t>
            </w:r>
          </w:p>
        </w:tc>
        <w:tc>
          <w:tcPr>
            <w:tcW w:w="5141"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Удельный вес дошкольных учреждений, оценка деятельности которых,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организаций </w:t>
            </w:r>
          </w:p>
        </w:tc>
        <w:tc>
          <w:tcPr>
            <w:tcW w:w="1314"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Положение об оплате труда Постановление № 434-пг от 30.06.2011г.</w:t>
            </w:r>
          </w:p>
        </w:tc>
        <w:tc>
          <w:tcPr>
            <w:tcW w:w="1206"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7" w:type="dxa"/>
            <w:gridSpan w:val="3"/>
            <w:tcBorders>
              <w:top w:val="single" w:sz="4" w:space="0" w:color="auto"/>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560" w:type="dxa"/>
            <w:tcBorders>
              <w:top w:val="single" w:sz="4" w:space="0" w:color="auto"/>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c>
          <w:tcPr>
            <w:tcW w:w="1412" w:type="dxa"/>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w:t>
            </w:r>
          </w:p>
        </w:tc>
      </w:tr>
      <w:tr w:rsidR="00F82B85" w:rsidRPr="00D639F4" w:rsidTr="00D639F4">
        <w:trPr>
          <w:gridAfter w:val="2"/>
          <w:wAfter w:w="24" w:type="dxa"/>
          <w:trHeight w:val="1470"/>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4</w:t>
            </w:r>
          </w:p>
        </w:tc>
        <w:tc>
          <w:tcPr>
            <w:tcW w:w="5141"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Доля государственных (муниципальных) 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государственных (муниципальных) образовательных организаций, реализующих программы общего образования </w:t>
            </w:r>
          </w:p>
        </w:tc>
        <w:tc>
          <w:tcPr>
            <w:tcW w:w="1314"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Статистическая отчетность </w:t>
            </w:r>
          </w:p>
          <w:p w:rsidR="00F82B85" w:rsidRPr="00D639F4" w:rsidRDefault="00F82B85" w:rsidP="00FD50FA">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ОО-</w:t>
            </w:r>
            <w:r w:rsidR="00FD50FA" w:rsidRPr="00D639F4">
              <w:rPr>
                <w:rFonts w:ascii="Arial" w:eastAsia="Times New Roman" w:hAnsi="Arial" w:cs="Arial"/>
                <w:sz w:val="24"/>
                <w:szCs w:val="24"/>
                <w:lang w:eastAsia="ru-RU"/>
              </w:rPr>
              <w:t>2</w:t>
            </w:r>
          </w:p>
        </w:tc>
        <w:tc>
          <w:tcPr>
            <w:tcW w:w="1206"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18,00</w:t>
            </w:r>
          </w:p>
        </w:tc>
        <w:tc>
          <w:tcPr>
            <w:tcW w:w="1417" w:type="dxa"/>
            <w:gridSpan w:val="3"/>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18,00</w:t>
            </w:r>
          </w:p>
        </w:tc>
        <w:tc>
          <w:tcPr>
            <w:tcW w:w="1560"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16,00</w:t>
            </w:r>
          </w:p>
        </w:tc>
        <w:tc>
          <w:tcPr>
            <w:tcW w:w="1412"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17,00</w:t>
            </w:r>
          </w:p>
        </w:tc>
      </w:tr>
      <w:tr w:rsidR="00F82B85" w:rsidRPr="00D639F4" w:rsidTr="00D639F4">
        <w:trPr>
          <w:gridAfter w:val="2"/>
          <w:wAfter w:w="24" w:type="dxa"/>
          <w:trHeight w:val="1245"/>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5</w:t>
            </w:r>
          </w:p>
        </w:tc>
        <w:tc>
          <w:tcPr>
            <w:tcW w:w="5141"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Доля муниципальных образовательных организаций, реализующих программы общего образования, имеющих физкультурный зал, в общей численности государственных (муниципальных) образовательных организаций, реализующих программы общего образования </w:t>
            </w:r>
          </w:p>
        </w:tc>
        <w:tc>
          <w:tcPr>
            <w:tcW w:w="1314"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ОО-2</w:t>
            </w:r>
          </w:p>
        </w:tc>
        <w:tc>
          <w:tcPr>
            <w:tcW w:w="1206" w:type="dxa"/>
            <w:gridSpan w:val="2"/>
            <w:tcBorders>
              <w:top w:val="nil"/>
              <w:left w:val="nil"/>
              <w:bottom w:val="single" w:sz="4" w:space="0" w:color="auto"/>
              <w:right w:val="single" w:sz="4" w:space="0" w:color="auto"/>
            </w:tcBorders>
            <w:shd w:val="clear" w:color="auto" w:fill="FFFFFF"/>
            <w:vAlign w:val="center"/>
          </w:tcPr>
          <w:p w:rsidR="00F82B85" w:rsidRPr="00D639F4" w:rsidRDefault="006D5071"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w:t>
            </w:r>
            <w:r w:rsidR="00F82B85" w:rsidRPr="00D639F4">
              <w:rPr>
                <w:rFonts w:ascii="Arial" w:eastAsia="Times New Roman" w:hAnsi="Arial" w:cs="Arial"/>
                <w:sz w:val="24"/>
                <w:szCs w:val="24"/>
                <w:lang w:eastAsia="ar-SA"/>
              </w:rPr>
              <w:t>,00</w:t>
            </w:r>
          </w:p>
        </w:tc>
        <w:tc>
          <w:tcPr>
            <w:tcW w:w="1417" w:type="dxa"/>
            <w:gridSpan w:val="3"/>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80,00</w:t>
            </w:r>
          </w:p>
        </w:tc>
        <w:tc>
          <w:tcPr>
            <w:tcW w:w="1560"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80,00</w:t>
            </w:r>
          </w:p>
        </w:tc>
        <w:tc>
          <w:tcPr>
            <w:tcW w:w="1412"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80,00</w:t>
            </w:r>
          </w:p>
        </w:tc>
      </w:tr>
      <w:tr w:rsidR="00F82B85" w:rsidRPr="00D639F4" w:rsidTr="00D639F4">
        <w:trPr>
          <w:gridAfter w:val="2"/>
          <w:wAfter w:w="24" w:type="dxa"/>
          <w:trHeight w:val="1380"/>
        </w:trPr>
        <w:tc>
          <w:tcPr>
            <w:tcW w:w="671" w:type="dxa"/>
            <w:tcBorders>
              <w:top w:val="nil"/>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6</w:t>
            </w:r>
          </w:p>
        </w:tc>
        <w:tc>
          <w:tcPr>
            <w:tcW w:w="5141"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1314"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nil"/>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ОО-1</w:t>
            </w:r>
          </w:p>
        </w:tc>
        <w:tc>
          <w:tcPr>
            <w:tcW w:w="1206" w:type="dxa"/>
            <w:gridSpan w:val="2"/>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3,00</w:t>
            </w:r>
          </w:p>
        </w:tc>
        <w:tc>
          <w:tcPr>
            <w:tcW w:w="1417" w:type="dxa"/>
            <w:gridSpan w:val="3"/>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3,00</w:t>
            </w:r>
          </w:p>
        </w:tc>
        <w:tc>
          <w:tcPr>
            <w:tcW w:w="1560" w:type="dxa"/>
            <w:tcBorders>
              <w:top w:val="nil"/>
              <w:left w:val="nil"/>
              <w:bottom w:val="single" w:sz="4" w:space="0" w:color="auto"/>
              <w:right w:val="single" w:sz="4" w:space="0" w:color="auto"/>
            </w:tcBorders>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3,00</w:t>
            </w:r>
          </w:p>
        </w:tc>
        <w:tc>
          <w:tcPr>
            <w:tcW w:w="1412" w:type="dxa"/>
            <w:tcBorders>
              <w:top w:val="nil"/>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3,00</w:t>
            </w:r>
          </w:p>
        </w:tc>
      </w:tr>
      <w:tr w:rsidR="00F82B85" w:rsidRPr="00D639F4" w:rsidTr="00D639F4">
        <w:trPr>
          <w:gridAfter w:val="2"/>
          <w:wAfter w:w="24" w:type="dxa"/>
          <w:trHeight w:val="422"/>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7</w:t>
            </w:r>
          </w:p>
        </w:tc>
        <w:tc>
          <w:tcPr>
            <w:tcW w:w="5141"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Доля обучающихся в муниципальных общеобразовательных организациях, занимающихся во вторую (третью) смену, в общей численности, обучающихся в </w:t>
            </w:r>
            <w:r w:rsidRPr="00D639F4">
              <w:rPr>
                <w:rFonts w:ascii="Arial" w:eastAsia="Times New Roman" w:hAnsi="Arial" w:cs="Arial"/>
                <w:sz w:val="24"/>
                <w:szCs w:val="24"/>
                <w:lang w:eastAsia="ru-RU"/>
              </w:rPr>
              <w:lastRenderedPageBreak/>
              <w:t>государственных (</w:t>
            </w:r>
            <w:r w:rsidR="00D639F4" w:rsidRPr="00D639F4">
              <w:rPr>
                <w:rFonts w:ascii="Arial" w:eastAsia="Times New Roman" w:hAnsi="Arial" w:cs="Arial"/>
                <w:sz w:val="24"/>
                <w:szCs w:val="24"/>
                <w:lang w:eastAsia="ru-RU"/>
              </w:rPr>
              <w:t>муниципальных) общеобразовательных</w:t>
            </w:r>
            <w:r w:rsidRPr="00D639F4">
              <w:rPr>
                <w:rFonts w:ascii="Arial" w:eastAsia="Times New Roman" w:hAnsi="Arial" w:cs="Arial"/>
                <w:sz w:val="24"/>
                <w:szCs w:val="24"/>
                <w:lang w:eastAsia="ru-RU"/>
              </w:rPr>
              <w:t xml:space="preserve"> организаций</w:t>
            </w:r>
          </w:p>
        </w:tc>
        <w:tc>
          <w:tcPr>
            <w:tcW w:w="1314"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w:t>
            </w:r>
          </w:p>
        </w:tc>
        <w:tc>
          <w:tcPr>
            <w:tcW w:w="1629"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Статистическая отчетность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РИК-76</w:t>
            </w:r>
          </w:p>
        </w:tc>
        <w:tc>
          <w:tcPr>
            <w:tcW w:w="1206" w:type="dxa"/>
            <w:gridSpan w:val="2"/>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0,00</w:t>
            </w:r>
          </w:p>
        </w:tc>
        <w:tc>
          <w:tcPr>
            <w:tcW w:w="1417" w:type="dxa"/>
            <w:gridSpan w:val="3"/>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0,00</w:t>
            </w:r>
          </w:p>
        </w:tc>
        <w:tc>
          <w:tcPr>
            <w:tcW w:w="1560" w:type="dxa"/>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0,00</w:t>
            </w:r>
          </w:p>
        </w:tc>
        <w:tc>
          <w:tcPr>
            <w:tcW w:w="1412" w:type="dxa"/>
            <w:tcBorders>
              <w:top w:val="single" w:sz="4" w:space="0" w:color="auto"/>
              <w:left w:val="nil"/>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0,00</w:t>
            </w:r>
          </w:p>
        </w:tc>
      </w:tr>
      <w:tr w:rsidR="00F82B85" w:rsidRPr="00D639F4" w:rsidTr="00D639F4">
        <w:trPr>
          <w:gridAfter w:val="2"/>
          <w:wAfter w:w="24" w:type="dxa"/>
          <w:trHeight w:val="1590"/>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8</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Удельный вес образовательных </w:t>
            </w:r>
            <w:r w:rsidR="00D639F4" w:rsidRPr="00D639F4">
              <w:rPr>
                <w:rFonts w:ascii="Arial" w:eastAsia="Times New Roman" w:hAnsi="Arial" w:cs="Arial"/>
                <w:sz w:val="24"/>
                <w:szCs w:val="24"/>
                <w:lang w:eastAsia="ru-RU"/>
              </w:rPr>
              <w:t>учреждений, оценка</w:t>
            </w:r>
            <w:r w:rsidRPr="00D639F4">
              <w:rPr>
                <w:rFonts w:ascii="Arial" w:eastAsia="Times New Roman" w:hAnsi="Arial" w:cs="Arial"/>
                <w:sz w:val="24"/>
                <w:szCs w:val="24"/>
                <w:lang w:eastAsia="ru-RU"/>
              </w:rPr>
              <w:t xml:space="preserve"> деятельности которых, их руководителей и основных категорий работников осуществляется на основании показателей эффективности деятельности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Положение об оплате труда Постановление № 434-пг от 30.06.2011г.</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tabs>
                <w:tab w:val="left" w:pos="973"/>
              </w:tabs>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r>
      <w:tr w:rsidR="00F82B85" w:rsidRPr="00D639F4" w:rsidTr="00D639F4">
        <w:trPr>
          <w:gridAfter w:val="2"/>
          <w:wAfter w:w="24" w:type="dxa"/>
          <w:trHeight w:val="120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9</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Статистическая отчетность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1-ДОП</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35,48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36,0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38,0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40,5</w:t>
            </w:r>
          </w:p>
        </w:tc>
      </w:tr>
      <w:tr w:rsidR="00F82B85" w:rsidRPr="00D639F4" w:rsidTr="00D639F4">
        <w:trPr>
          <w:gridAfter w:val="2"/>
          <w:wAfter w:w="24" w:type="dxa"/>
          <w:trHeight w:val="1200"/>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Статистический отчет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1-ДО</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2,23</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2,68</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3,35</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4,46</w:t>
            </w:r>
          </w:p>
        </w:tc>
      </w:tr>
      <w:tr w:rsidR="00F82B85" w:rsidRPr="00D639F4" w:rsidTr="00D639F4">
        <w:trPr>
          <w:gridAfter w:val="2"/>
          <w:wAfter w:w="24" w:type="dxa"/>
          <w:trHeight w:val="1949"/>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Оценка деятельности организации дополнительного образования детей, ее руководителей и основных категорий работников осуществляется на основании показателей эффективности деятельности </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Положение об оплате труда Постановление № 434-пг от 30.06.2011г.</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100</w:t>
            </w:r>
          </w:p>
        </w:tc>
      </w:tr>
      <w:tr w:rsidR="00F82B85" w:rsidRPr="00D639F4" w:rsidTr="00D639F4">
        <w:trPr>
          <w:gridAfter w:val="2"/>
          <w:wAfter w:w="24" w:type="dxa"/>
          <w:trHeight w:val="1155"/>
        </w:trPr>
        <w:tc>
          <w:tcPr>
            <w:tcW w:w="671"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11</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Удельный вес численности обучающихся по программам общего образования, участвующих в олимпиадах и конкурсах различного уровня, </w:t>
            </w:r>
            <w:r w:rsidRPr="00D639F4">
              <w:rPr>
                <w:rFonts w:ascii="Arial" w:eastAsia="Times New Roman" w:hAnsi="Arial" w:cs="Arial"/>
                <w:sz w:val="24"/>
                <w:szCs w:val="24"/>
                <w:lang w:eastAsia="ru-RU"/>
              </w:rPr>
              <w:br w:type="page"/>
              <w:t xml:space="preserve">в общей </w:t>
            </w:r>
            <w:r w:rsidR="00D639F4" w:rsidRPr="00D639F4">
              <w:rPr>
                <w:rFonts w:ascii="Arial" w:eastAsia="Times New Roman" w:hAnsi="Arial" w:cs="Arial"/>
                <w:sz w:val="24"/>
                <w:szCs w:val="24"/>
                <w:lang w:eastAsia="ru-RU"/>
              </w:rPr>
              <w:t>численности,</w:t>
            </w:r>
            <w:r w:rsidRPr="00D639F4">
              <w:rPr>
                <w:rFonts w:ascii="Arial" w:eastAsia="Times New Roman" w:hAnsi="Arial" w:cs="Arial"/>
                <w:sz w:val="24"/>
                <w:szCs w:val="24"/>
                <w:lang w:eastAsia="ru-RU"/>
              </w:rPr>
              <w:t xml:space="preserve"> обучающихся по программам общего образования</w:t>
            </w:r>
            <w:r w:rsidRPr="00D639F4">
              <w:rPr>
                <w:rFonts w:ascii="Arial" w:eastAsia="Times New Roman" w:hAnsi="Arial" w:cs="Arial"/>
                <w:sz w:val="24"/>
                <w:szCs w:val="24"/>
                <w:lang w:eastAsia="ru-RU"/>
              </w:rPr>
              <w:br w:type="page"/>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 РИК -76</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80,6</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80,7</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80,8</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80,9</w:t>
            </w:r>
          </w:p>
        </w:tc>
      </w:tr>
      <w:tr w:rsidR="00F82B85" w:rsidRPr="00D639F4" w:rsidTr="00D639F4">
        <w:trPr>
          <w:gridAfter w:val="2"/>
          <w:wAfter w:w="24" w:type="dxa"/>
          <w:trHeight w:val="1140"/>
        </w:trPr>
        <w:tc>
          <w:tcPr>
            <w:tcW w:w="67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12</w:t>
            </w:r>
          </w:p>
        </w:tc>
        <w:tc>
          <w:tcPr>
            <w:tcW w:w="51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ind w:firstLineChars="100" w:firstLine="240"/>
              <w:rPr>
                <w:rFonts w:ascii="Arial" w:eastAsia="Times New Roman" w:hAnsi="Arial" w:cs="Arial"/>
                <w:sz w:val="24"/>
                <w:szCs w:val="24"/>
                <w:lang w:eastAsia="ru-RU"/>
              </w:rPr>
            </w:pPr>
            <w:r w:rsidRPr="00D639F4">
              <w:rPr>
                <w:rFonts w:ascii="Arial" w:eastAsia="Times New Roman" w:hAnsi="Arial" w:cs="Arial"/>
                <w:sz w:val="24"/>
                <w:szCs w:val="24"/>
                <w:lang w:eastAsia="ru-RU"/>
              </w:rPr>
              <w:t>Доля оздоровленных детей школьного возраста</w:t>
            </w:r>
          </w:p>
        </w:tc>
        <w:tc>
          <w:tcPr>
            <w:tcW w:w="13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w:t>
            </w:r>
          </w:p>
        </w:tc>
        <w:tc>
          <w:tcPr>
            <w:tcW w:w="162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Статистическая отчетность социального экономического развития (СЭР)</w:t>
            </w:r>
          </w:p>
        </w:tc>
        <w:tc>
          <w:tcPr>
            <w:tcW w:w="12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8C793E"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78</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79,0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8C793E"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w:t>
            </w:r>
            <w:r w:rsidR="00F82B85" w:rsidRPr="00D639F4">
              <w:rPr>
                <w:rFonts w:ascii="Arial" w:eastAsia="Times New Roman" w:hAnsi="Arial" w:cs="Arial"/>
                <w:sz w:val="24"/>
                <w:szCs w:val="24"/>
                <w:lang w:eastAsia="ar-SA"/>
              </w:rPr>
              <w:t>,0</w:t>
            </w:r>
          </w:p>
        </w:tc>
        <w:tc>
          <w:tcPr>
            <w:tcW w:w="1412" w:type="dxa"/>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80,0</w:t>
            </w:r>
          </w:p>
        </w:tc>
      </w:tr>
      <w:tr w:rsidR="00F82B85" w:rsidRPr="00D639F4" w:rsidTr="00D639F4">
        <w:trPr>
          <w:gridAfter w:val="1"/>
          <w:wAfter w:w="11" w:type="dxa"/>
          <w:trHeight w:val="375"/>
        </w:trPr>
        <w:tc>
          <w:tcPr>
            <w:tcW w:w="7139" w:type="dxa"/>
            <w:gridSpan w:val="6"/>
            <w:shd w:val="clear" w:color="auto" w:fill="FFFFFF"/>
            <w:noWrap/>
            <w:vAlign w:val="bottom"/>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w:t>
            </w:r>
          </w:p>
          <w:p w:rsidR="00F82B85" w:rsidRPr="00D639F4" w:rsidRDefault="00F82B85" w:rsidP="00F82B85">
            <w:pPr>
              <w:spacing w:after="0" w:line="240" w:lineRule="auto"/>
              <w:rPr>
                <w:rFonts w:ascii="Arial" w:eastAsia="Times New Roman" w:hAnsi="Arial" w:cs="Arial"/>
                <w:color w:val="000000"/>
                <w:sz w:val="24"/>
                <w:szCs w:val="24"/>
                <w:lang w:eastAsia="ru-RU"/>
              </w:rPr>
            </w:pPr>
          </w:p>
        </w:tc>
        <w:tc>
          <w:tcPr>
            <w:tcW w:w="1616" w:type="dxa"/>
            <w:shd w:val="clear" w:color="auto" w:fill="FFFFFF"/>
            <w:noWrap/>
            <w:vAlign w:val="bottom"/>
          </w:tcPr>
          <w:p w:rsidR="00F82B85" w:rsidRPr="00D639F4" w:rsidRDefault="00F82B85" w:rsidP="00F82B85">
            <w:pPr>
              <w:spacing w:after="0" w:line="240" w:lineRule="auto"/>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 </w:t>
            </w:r>
          </w:p>
        </w:tc>
        <w:tc>
          <w:tcPr>
            <w:tcW w:w="1219" w:type="dxa"/>
            <w:gridSpan w:val="3"/>
            <w:shd w:val="clear" w:color="auto" w:fill="FFFFFF"/>
            <w:noWrap/>
            <w:vAlign w:val="bottom"/>
          </w:tcPr>
          <w:p w:rsidR="00F82B85" w:rsidRPr="00D639F4" w:rsidRDefault="00F82B85" w:rsidP="00F82B85">
            <w:pPr>
              <w:spacing w:after="0" w:line="240" w:lineRule="auto"/>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 </w:t>
            </w:r>
          </w:p>
        </w:tc>
        <w:tc>
          <w:tcPr>
            <w:tcW w:w="4389" w:type="dxa"/>
            <w:gridSpan w:val="5"/>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r>
    </w:tbl>
    <w:p w:rsidR="00F82B85" w:rsidRPr="00D639F4" w:rsidRDefault="00036B09" w:rsidP="00F82B85">
      <w:pPr>
        <w:tabs>
          <w:tab w:val="left" w:pos="350"/>
          <w:tab w:val="left" w:pos="6951"/>
        </w:tabs>
        <w:suppressAutoHyphens/>
        <w:spacing w:after="0" w:line="240" w:lineRule="auto"/>
        <w:rPr>
          <w:rFonts w:ascii="Arial" w:eastAsia="Times New Roman CYR"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«УО Канского </w:t>
      </w:r>
      <w:proofErr w:type="gramStart"/>
      <w:r w:rsidR="00F82B85" w:rsidRPr="00D639F4">
        <w:rPr>
          <w:rFonts w:ascii="Arial" w:eastAsia="Times New Roman CYR" w:hAnsi="Arial" w:cs="Arial"/>
          <w:sz w:val="24"/>
          <w:szCs w:val="24"/>
          <w:lang w:eastAsia="ar-SA"/>
        </w:rPr>
        <w:t>района»</w:t>
      </w:r>
      <w:r w:rsidR="00F82B85" w:rsidRPr="00D639F4">
        <w:rPr>
          <w:rFonts w:ascii="Arial" w:eastAsia="Times New Roman CYR" w:hAnsi="Arial" w:cs="Arial"/>
          <w:sz w:val="24"/>
          <w:szCs w:val="24"/>
          <w:lang w:eastAsia="ar-SA"/>
        </w:rPr>
        <w:tab/>
      </w:r>
      <w:proofErr w:type="gramEnd"/>
      <w:r w:rsidR="00F82B85" w:rsidRPr="00D639F4">
        <w:rPr>
          <w:rFonts w:ascii="Arial" w:eastAsia="Times New Roman CYR" w:hAnsi="Arial" w:cs="Arial"/>
          <w:sz w:val="24"/>
          <w:szCs w:val="24"/>
          <w:lang w:eastAsia="ar-SA"/>
        </w:rPr>
        <w:tab/>
        <w:t xml:space="preserve">                                                            </w:t>
      </w:r>
      <w:r w:rsidR="00A210E7" w:rsidRPr="00D639F4">
        <w:rPr>
          <w:rFonts w:ascii="Arial" w:eastAsia="Times New Roman CYR" w:hAnsi="Arial" w:cs="Arial"/>
          <w:sz w:val="24"/>
          <w:szCs w:val="24"/>
          <w:lang w:eastAsia="ar-SA"/>
        </w:rPr>
        <w:t xml:space="preserve">   </w:t>
      </w:r>
      <w:r w:rsidRPr="00D639F4">
        <w:rPr>
          <w:rFonts w:ascii="Arial" w:eastAsia="Times New Roman CYR" w:hAnsi="Arial" w:cs="Arial"/>
          <w:sz w:val="24"/>
          <w:szCs w:val="24"/>
          <w:lang w:eastAsia="ar-SA"/>
        </w:rPr>
        <w:t>С.О. Петров</w:t>
      </w:r>
    </w:p>
    <w:p w:rsidR="00F82B85" w:rsidRPr="00F82B85" w:rsidRDefault="00F82B85" w:rsidP="00F82B85">
      <w:pPr>
        <w:tabs>
          <w:tab w:val="left" w:pos="350"/>
          <w:tab w:val="left" w:pos="6951"/>
        </w:tabs>
        <w:suppressAutoHyphens/>
        <w:spacing w:after="0" w:line="240" w:lineRule="auto"/>
        <w:rPr>
          <w:rFonts w:ascii="Times New Roman" w:eastAsia="Times New Roman" w:hAnsi="Times New Roman" w:cs="Times New Roman"/>
          <w:sz w:val="28"/>
          <w:szCs w:val="28"/>
          <w:lang w:eastAsia="ar-SA"/>
        </w:rPr>
      </w:pPr>
      <w:r w:rsidRPr="00F82B85">
        <w:rPr>
          <w:rFonts w:ascii="Times New Roman CYR" w:eastAsia="Times New Roman CYR" w:hAnsi="Times New Roman CYR" w:cs="Times New Roman CYR"/>
          <w:sz w:val="28"/>
          <w:szCs w:val="24"/>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tabs>
          <w:tab w:val="left" w:pos="2355"/>
        </w:tabs>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tabs>
          <w:tab w:val="left" w:pos="2355"/>
        </w:tabs>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D639F4" w:rsidRDefault="00D639F4" w:rsidP="00F82B85">
      <w:pPr>
        <w:suppressAutoHyphens/>
        <w:spacing w:after="0" w:line="240" w:lineRule="auto"/>
        <w:rPr>
          <w:rFonts w:ascii="Times New Roman" w:eastAsia="Times New Roman" w:hAnsi="Times New Roman" w:cs="Times New Roman"/>
          <w:sz w:val="24"/>
          <w:szCs w:val="24"/>
          <w:lang w:eastAsia="ar-SA"/>
        </w:rPr>
      </w:pPr>
    </w:p>
    <w:p w:rsidR="00D639F4" w:rsidRPr="00F82B85" w:rsidRDefault="00D639F4"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4"/>
          <w:szCs w:val="24"/>
          <w:lang w:eastAsia="ar-SA"/>
        </w:rPr>
      </w:pPr>
    </w:p>
    <w:tbl>
      <w:tblPr>
        <w:tblW w:w="1503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1732"/>
        <w:gridCol w:w="1008"/>
        <w:gridCol w:w="99"/>
        <w:gridCol w:w="578"/>
        <w:gridCol w:w="851"/>
        <w:gridCol w:w="976"/>
        <w:gridCol w:w="439"/>
        <w:gridCol w:w="165"/>
        <w:gridCol w:w="8"/>
        <w:gridCol w:w="63"/>
        <w:gridCol w:w="335"/>
        <w:gridCol w:w="17"/>
        <w:gridCol w:w="1113"/>
        <w:gridCol w:w="7"/>
        <w:gridCol w:w="8"/>
        <w:gridCol w:w="9"/>
        <w:gridCol w:w="19"/>
        <w:gridCol w:w="19"/>
        <w:gridCol w:w="739"/>
        <w:gridCol w:w="479"/>
        <w:gridCol w:w="89"/>
        <w:gridCol w:w="10"/>
        <w:gridCol w:w="11"/>
        <w:gridCol w:w="12"/>
        <w:gridCol w:w="15"/>
        <w:gridCol w:w="598"/>
        <w:gridCol w:w="545"/>
        <w:gridCol w:w="9"/>
        <w:gridCol w:w="47"/>
        <w:gridCol w:w="24"/>
        <w:gridCol w:w="14"/>
        <w:gridCol w:w="1226"/>
        <w:gridCol w:w="32"/>
        <w:gridCol w:w="30"/>
        <w:gridCol w:w="44"/>
        <w:gridCol w:w="49"/>
        <w:gridCol w:w="40"/>
        <w:gridCol w:w="1148"/>
        <w:gridCol w:w="25"/>
        <w:gridCol w:w="17"/>
        <w:gridCol w:w="21"/>
        <w:gridCol w:w="12"/>
        <w:gridCol w:w="18"/>
        <w:gridCol w:w="36"/>
        <w:gridCol w:w="280"/>
        <w:gridCol w:w="1368"/>
        <w:gridCol w:w="12"/>
        <w:gridCol w:w="11"/>
        <w:gridCol w:w="25"/>
        <w:gridCol w:w="17"/>
        <w:gridCol w:w="32"/>
      </w:tblGrid>
      <w:tr w:rsidR="00F82B85" w:rsidRPr="00D639F4" w:rsidTr="00623623">
        <w:trPr>
          <w:trHeight w:val="894"/>
        </w:trPr>
        <w:tc>
          <w:tcPr>
            <w:tcW w:w="552" w:type="dxa"/>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 </w:t>
            </w:r>
          </w:p>
        </w:tc>
        <w:tc>
          <w:tcPr>
            <w:tcW w:w="1732" w:type="dxa"/>
            <w:tcBorders>
              <w:top w:val="nil"/>
              <w:left w:val="nil"/>
              <w:bottom w:val="nil"/>
              <w:right w:val="nil"/>
            </w:tcBorders>
            <w:shd w:val="clear" w:color="auto" w:fill="FFFFFF"/>
            <w:noWrap/>
            <w:vAlign w:val="bottom"/>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1008" w:type="dxa"/>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677" w:type="dxa"/>
            <w:gridSpan w:val="2"/>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851" w:type="dxa"/>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1415" w:type="dxa"/>
            <w:gridSpan w:val="2"/>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236" w:type="dxa"/>
            <w:gridSpan w:val="3"/>
            <w:tcBorders>
              <w:top w:val="nil"/>
              <w:left w:val="nil"/>
              <w:bottom w:val="nil"/>
              <w:right w:val="nil"/>
            </w:tcBorders>
            <w:shd w:val="clear" w:color="auto" w:fill="FFFFFF"/>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2266" w:type="dxa"/>
            <w:gridSpan w:val="9"/>
            <w:tcBorders>
              <w:top w:val="nil"/>
              <w:left w:val="nil"/>
              <w:bottom w:val="nil"/>
              <w:right w:val="nil"/>
            </w:tcBorders>
            <w:shd w:val="clear" w:color="auto" w:fill="FFFFFF"/>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w:t>
            </w:r>
          </w:p>
        </w:tc>
        <w:tc>
          <w:tcPr>
            <w:tcW w:w="1214" w:type="dxa"/>
            <w:gridSpan w:val="7"/>
            <w:tcBorders>
              <w:top w:val="nil"/>
              <w:left w:val="nil"/>
              <w:bottom w:val="nil"/>
              <w:right w:val="nil"/>
            </w:tcBorders>
            <w:shd w:val="clear" w:color="auto" w:fill="FFFFFF"/>
            <w:noWrap/>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5082" w:type="dxa"/>
            <w:gridSpan w:val="25"/>
            <w:tcBorders>
              <w:top w:val="nil"/>
              <w:left w:val="nil"/>
              <w:bottom w:val="nil"/>
              <w:right w:val="nil"/>
            </w:tcBorders>
            <w:shd w:val="clear" w:color="auto" w:fill="FFFFFF"/>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Приложение № 2 </w:t>
            </w:r>
            <w:r w:rsidRPr="00D639F4">
              <w:rPr>
                <w:rFonts w:ascii="Arial" w:eastAsia="Times New Roman" w:hAnsi="Arial" w:cs="Arial"/>
                <w:sz w:val="24"/>
                <w:szCs w:val="24"/>
                <w:lang w:eastAsia="ru-RU"/>
              </w:rPr>
              <w:br/>
              <w:t>к подпрограмме 1 «Развитие дошкольного, общего и дополнительного образования детей в Канском районе»</w:t>
            </w:r>
          </w:p>
          <w:p w:rsidR="00F82B85" w:rsidRPr="00D639F4" w:rsidRDefault="00F82B85" w:rsidP="00F82B85">
            <w:pPr>
              <w:spacing w:after="0" w:line="240" w:lineRule="auto"/>
              <w:ind w:right="164"/>
              <w:rPr>
                <w:rFonts w:ascii="Arial" w:eastAsia="Times New Roman" w:hAnsi="Arial" w:cs="Arial"/>
                <w:sz w:val="24"/>
                <w:szCs w:val="24"/>
                <w:lang w:eastAsia="ru-RU"/>
              </w:rPr>
            </w:pPr>
          </w:p>
        </w:tc>
      </w:tr>
      <w:tr w:rsidR="00F82B85" w:rsidRPr="00D639F4" w:rsidTr="00623623">
        <w:trPr>
          <w:gridAfter w:val="3"/>
          <w:wAfter w:w="74" w:type="dxa"/>
          <w:trHeight w:val="720"/>
        </w:trPr>
        <w:tc>
          <w:tcPr>
            <w:tcW w:w="14959" w:type="dxa"/>
            <w:gridSpan w:val="49"/>
            <w:tcBorders>
              <w:top w:val="nil"/>
              <w:left w:val="nil"/>
              <w:right w:val="nil"/>
            </w:tcBorders>
            <w:shd w:val="clear" w:color="auto" w:fill="FFFFFF"/>
          </w:tcPr>
          <w:p w:rsidR="00F82B85" w:rsidRPr="00D639F4" w:rsidRDefault="00F82B85" w:rsidP="00F82B85">
            <w:pPr>
              <w:spacing w:after="0" w:line="240" w:lineRule="auto"/>
              <w:jc w:val="center"/>
              <w:rPr>
                <w:rFonts w:ascii="Arial" w:eastAsia="Times New Roman" w:hAnsi="Arial" w:cs="Arial"/>
                <w:bCs/>
                <w:sz w:val="24"/>
                <w:szCs w:val="24"/>
                <w:lang w:eastAsia="ru-RU"/>
              </w:rPr>
            </w:pPr>
            <w:r w:rsidRPr="00D639F4">
              <w:rPr>
                <w:rFonts w:ascii="Arial" w:eastAsia="Times New Roman" w:hAnsi="Arial" w:cs="Arial"/>
                <w:bCs/>
                <w:sz w:val="24"/>
                <w:szCs w:val="24"/>
                <w:lang w:eastAsia="ru-RU"/>
              </w:rPr>
              <w:t>Перечень мероприятий подпрограммы</w:t>
            </w:r>
          </w:p>
        </w:tc>
      </w:tr>
      <w:tr w:rsidR="00F82B85" w:rsidRPr="00D639F4" w:rsidTr="00623623">
        <w:trPr>
          <w:gridAfter w:val="3"/>
          <w:wAfter w:w="74" w:type="dxa"/>
          <w:trHeight w:val="645"/>
        </w:trPr>
        <w:tc>
          <w:tcPr>
            <w:tcW w:w="552"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п/п</w:t>
            </w:r>
          </w:p>
        </w:tc>
        <w:tc>
          <w:tcPr>
            <w:tcW w:w="1732"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Наименование программы, подпрограммы</w:t>
            </w:r>
          </w:p>
        </w:tc>
        <w:tc>
          <w:tcPr>
            <w:tcW w:w="1008"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3116" w:type="dxa"/>
            <w:gridSpan w:val="7"/>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Код бюджетной классификации</w:t>
            </w:r>
          </w:p>
        </w:tc>
        <w:tc>
          <w:tcPr>
            <w:tcW w:w="1535" w:type="dxa"/>
            <w:gridSpan w:val="5"/>
            <w:shd w:val="clear" w:color="auto" w:fill="FFFFFF"/>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3905" w:type="dxa"/>
            <w:gridSpan w:val="19"/>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Расходы (тыс. руб.), годы</w:t>
            </w:r>
          </w:p>
        </w:tc>
        <w:tc>
          <w:tcPr>
            <w:tcW w:w="3111" w:type="dxa"/>
            <w:gridSpan w:val="15"/>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F82B85" w:rsidRPr="00D639F4" w:rsidTr="00623623">
        <w:trPr>
          <w:gridAfter w:val="4"/>
          <w:wAfter w:w="85" w:type="dxa"/>
          <w:trHeight w:val="1005"/>
        </w:trPr>
        <w:tc>
          <w:tcPr>
            <w:tcW w:w="55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73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008"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677"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851"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Раздел Подраздел</w:t>
            </w:r>
          </w:p>
        </w:tc>
        <w:tc>
          <w:tcPr>
            <w:tcW w:w="976"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ЦСР</w:t>
            </w:r>
          </w:p>
        </w:tc>
        <w:tc>
          <w:tcPr>
            <w:tcW w:w="604"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ВР</w:t>
            </w:r>
          </w:p>
        </w:tc>
        <w:tc>
          <w:tcPr>
            <w:tcW w:w="1598" w:type="dxa"/>
            <w:gridSpan w:val="10"/>
            <w:shd w:val="clear" w:color="auto" w:fill="auto"/>
            <w:vAlign w:val="center"/>
          </w:tcPr>
          <w:p w:rsidR="00F82B85" w:rsidRPr="00D639F4" w:rsidRDefault="00E54E66"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Текущий финансовый 2023</w:t>
            </w:r>
            <w:r w:rsidR="00F82B85" w:rsidRPr="00D639F4">
              <w:rPr>
                <w:rFonts w:ascii="Arial" w:eastAsia="Times New Roman" w:hAnsi="Arial" w:cs="Arial"/>
                <w:sz w:val="24"/>
                <w:szCs w:val="24"/>
                <w:lang w:eastAsia="ru-RU"/>
              </w:rPr>
              <w:t xml:space="preserve"> год</w:t>
            </w:r>
          </w:p>
        </w:tc>
        <w:tc>
          <w:tcPr>
            <w:tcW w:w="1355" w:type="dxa"/>
            <w:gridSpan w:val="7"/>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Очередной год планового периода </w:t>
            </w:r>
          </w:p>
          <w:p w:rsidR="00F82B85" w:rsidRPr="00D639F4" w:rsidRDefault="00F82B85" w:rsidP="00E54E66">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202</w:t>
            </w:r>
            <w:r w:rsidR="00E54E66" w:rsidRPr="00D639F4">
              <w:rPr>
                <w:rFonts w:ascii="Arial" w:eastAsia="Times New Roman" w:hAnsi="Arial" w:cs="Arial"/>
                <w:sz w:val="24"/>
                <w:szCs w:val="24"/>
                <w:lang w:eastAsia="ru-RU"/>
              </w:rPr>
              <w:t>4</w:t>
            </w:r>
            <w:r w:rsidRPr="00D639F4">
              <w:rPr>
                <w:rFonts w:ascii="Arial" w:eastAsia="Times New Roman" w:hAnsi="Arial" w:cs="Arial"/>
                <w:sz w:val="24"/>
                <w:szCs w:val="24"/>
                <w:lang w:eastAsia="ru-RU"/>
              </w:rPr>
              <w:t xml:space="preserve"> год</w:t>
            </w:r>
          </w:p>
        </w:tc>
        <w:tc>
          <w:tcPr>
            <w:tcW w:w="1152" w:type="dxa"/>
            <w:gridSpan w:val="3"/>
            <w:shd w:val="clear" w:color="auto" w:fill="FFFFFF"/>
            <w:vAlign w:val="center"/>
          </w:tcPr>
          <w:p w:rsidR="00F82B85" w:rsidRPr="00D639F4" w:rsidRDefault="00F82B85" w:rsidP="00E54E66">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Первый год планового периода 202</w:t>
            </w:r>
            <w:r w:rsidR="00E54E66" w:rsidRPr="00D639F4">
              <w:rPr>
                <w:rFonts w:ascii="Arial" w:eastAsia="Times New Roman" w:hAnsi="Arial" w:cs="Arial"/>
                <w:sz w:val="24"/>
                <w:szCs w:val="24"/>
                <w:lang w:eastAsia="ru-RU"/>
              </w:rPr>
              <w:t>5</w:t>
            </w:r>
            <w:r w:rsidRPr="00D639F4">
              <w:rPr>
                <w:rFonts w:ascii="Arial" w:eastAsia="Times New Roman" w:hAnsi="Arial" w:cs="Arial"/>
                <w:sz w:val="24"/>
                <w:szCs w:val="24"/>
                <w:lang w:eastAsia="ru-RU"/>
              </w:rPr>
              <w:t xml:space="preserve"> года</w:t>
            </w:r>
          </w:p>
        </w:tc>
        <w:tc>
          <w:tcPr>
            <w:tcW w:w="1311" w:type="dxa"/>
            <w:gridSpan w:val="4"/>
            <w:shd w:val="clear" w:color="auto" w:fill="FFFFFF"/>
          </w:tcPr>
          <w:p w:rsidR="00F82B85" w:rsidRPr="00D639F4" w:rsidRDefault="00F82B85" w:rsidP="00F82B85">
            <w:pPr>
              <w:spacing w:after="0" w:line="240" w:lineRule="auto"/>
              <w:jc w:val="center"/>
              <w:rPr>
                <w:rFonts w:ascii="Arial" w:eastAsia="Times New Roman" w:hAnsi="Arial" w:cs="Arial"/>
                <w:sz w:val="24"/>
                <w:szCs w:val="24"/>
                <w:lang w:eastAsia="ru-RU"/>
              </w:rPr>
            </w:pP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w:t>
            </w:r>
            <w:r w:rsidR="00E54E66" w:rsidRPr="00D639F4">
              <w:rPr>
                <w:rFonts w:ascii="Arial" w:eastAsia="Times New Roman" w:hAnsi="Arial" w:cs="Arial"/>
                <w:sz w:val="24"/>
                <w:szCs w:val="24"/>
                <w:lang w:eastAsia="ru-RU"/>
              </w:rPr>
              <w:t>торой год планового периода 2026</w:t>
            </w:r>
            <w:r w:rsidRPr="00D639F4">
              <w:rPr>
                <w:rFonts w:ascii="Arial" w:eastAsia="Times New Roman" w:hAnsi="Arial" w:cs="Arial"/>
                <w:sz w:val="24"/>
                <w:szCs w:val="24"/>
                <w:lang w:eastAsia="ru-RU"/>
              </w:rPr>
              <w:t xml:space="preserve"> год</w:t>
            </w:r>
          </w:p>
        </w:tc>
        <w:tc>
          <w:tcPr>
            <w:tcW w:w="1418" w:type="dxa"/>
            <w:gridSpan w:val="10"/>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Итого на период</w:t>
            </w:r>
          </w:p>
        </w:tc>
        <w:tc>
          <w:tcPr>
            <w:tcW w:w="1714" w:type="dxa"/>
            <w:gridSpan w:val="5"/>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623623">
        <w:trPr>
          <w:gridAfter w:val="3"/>
          <w:wAfter w:w="74" w:type="dxa"/>
          <w:trHeight w:val="600"/>
        </w:trPr>
        <w:tc>
          <w:tcPr>
            <w:tcW w:w="14959" w:type="dxa"/>
            <w:gridSpan w:val="49"/>
            <w:shd w:val="clear" w:color="auto" w:fill="FFFFFF"/>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Муниципальная программа "Развитие системы образования Канского района". Подпрограмма 1 "Развитие дошкольного, общего и дополнительного образования детей в Канском районе"</w:t>
            </w:r>
          </w:p>
        </w:tc>
      </w:tr>
      <w:tr w:rsidR="00F82B85" w:rsidRPr="00D639F4" w:rsidTr="00623623">
        <w:trPr>
          <w:gridAfter w:val="3"/>
          <w:wAfter w:w="74" w:type="dxa"/>
          <w:trHeight w:val="555"/>
        </w:trPr>
        <w:tc>
          <w:tcPr>
            <w:tcW w:w="14959" w:type="dxa"/>
            <w:gridSpan w:val="49"/>
            <w:shd w:val="clear" w:color="auto" w:fill="FFFFFF"/>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F82B85" w:rsidRPr="00D639F4" w:rsidTr="00623623">
        <w:trPr>
          <w:gridAfter w:val="3"/>
          <w:wAfter w:w="74" w:type="dxa"/>
          <w:trHeight w:val="540"/>
        </w:trPr>
        <w:tc>
          <w:tcPr>
            <w:tcW w:w="14959" w:type="dxa"/>
            <w:gridSpan w:val="49"/>
            <w:shd w:val="clear" w:color="auto" w:fill="FFFFFF"/>
          </w:tcPr>
          <w:p w:rsidR="00F82B85" w:rsidRPr="00D639F4" w:rsidRDefault="00F82B85" w:rsidP="00F82B85">
            <w:pPr>
              <w:spacing w:after="0" w:line="240" w:lineRule="auto"/>
              <w:rPr>
                <w:rFonts w:ascii="Arial" w:eastAsia="Times New Roman" w:hAnsi="Arial" w:cs="Arial"/>
                <w:iCs/>
                <w:sz w:val="24"/>
                <w:szCs w:val="24"/>
                <w:lang w:eastAsia="ru-RU"/>
              </w:rPr>
            </w:pPr>
            <w:r w:rsidRPr="00D639F4">
              <w:rPr>
                <w:rFonts w:ascii="Arial" w:eastAsia="Times New Roman" w:hAnsi="Arial" w:cs="Arial"/>
                <w:iCs/>
                <w:sz w:val="24"/>
                <w:szCs w:val="24"/>
                <w:lang w:eastAsia="ru-RU"/>
              </w:rPr>
              <w:t>Задача 1. Обеспечить доступность дошкольного образования, соответствующего единому стандарту качества дошкольного образования</w:t>
            </w:r>
          </w:p>
        </w:tc>
      </w:tr>
      <w:tr w:rsidR="00F82B85" w:rsidRPr="00D639F4" w:rsidTr="00623623">
        <w:trPr>
          <w:gridAfter w:val="2"/>
          <w:wAfter w:w="49" w:type="dxa"/>
          <w:trHeight w:val="533"/>
        </w:trPr>
        <w:tc>
          <w:tcPr>
            <w:tcW w:w="552"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1.1</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Обеспечение деятельности (оказание услуг) подведомственных дошкольных учреждений в рамках </w:t>
            </w:r>
            <w:r w:rsidRPr="00D639F4">
              <w:rPr>
                <w:rFonts w:ascii="Arial" w:eastAsia="Times New Roman" w:hAnsi="Arial" w:cs="Arial"/>
                <w:sz w:val="24"/>
                <w:szCs w:val="24"/>
                <w:lang w:eastAsia="ru-RU"/>
              </w:rPr>
              <w:lastRenderedPageBreak/>
              <w:t>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855 </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07 01</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0110001610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F82B85" w:rsidRPr="00D639F4" w:rsidRDefault="00F82B85" w:rsidP="00DF426C">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79</w:t>
            </w:r>
            <w:r w:rsidR="00DF426C" w:rsidRPr="00D639F4">
              <w:rPr>
                <w:rFonts w:ascii="Arial" w:eastAsia="Times New Roman" w:hAnsi="Arial" w:cs="Arial"/>
                <w:bCs/>
                <w:sz w:val="24"/>
                <w:szCs w:val="24"/>
                <w:lang w:eastAsia="ar-SA"/>
              </w:rPr>
              <w:t> 792,9</w:t>
            </w:r>
          </w:p>
        </w:tc>
        <w:tc>
          <w:tcPr>
            <w:tcW w:w="1273" w:type="dxa"/>
            <w:gridSpan w:val="6"/>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80 018,</w:t>
            </w:r>
            <w:r w:rsidR="00F82B85" w:rsidRPr="00D639F4">
              <w:rPr>
                <w:rFonts w:ascii="Arial" w:eastAsia="Times New Roman" w:hAnsi="Arial" w:cs="Arial"/>
                <w:bCs/>
                <w:sz w:val="24"/>
                <w:szCs w:val="24"/>
                <w:lang w:eastAsia="ar-SA"/>
              </w:rPr>
              <w:t>5</w:t>
            </w:r>
          </w:p>
        </w:tc>
        <w:tc>
          <w:tcPr>
            <w:tcW w:w="1280" w:type="dxa"/>
            <w:gridSpan w:val="7"/>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64 383,7</w:t>
            </w:r>
          </w:p>
        </w:tc>
        <w:tc>
          <w:tcPr>
            <w:tcW w:w="1382" w:type="dxa"/>
            <w:gridSpan w:val="7"/>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61 946,5</w:t>
            </w:r>
          </w:p>
        </w:tc>
        <w:tc>
          <w:tcPr>
            <w:tcW w:w="1306" w:type="dxa"/>
            <w:gridSpan w:val="5"/>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286 141,6</w:t>
            </w:r>
          </w:p>
        </w:tc>
        <w:tc>
          <w:tcPr>
            <w:tcW w:w="1800" w:type="dxa"/>
            <w:gridSpan w:val="10"/>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Повышение эффективности управления муниципальными финансами и использования </w:t>
            </w:r>
            <w:r w:rsidRPr="00D639F4">
              <w:rPr>
                <w:rFonts w:ascii="Arial" w:eastAsia="Times New Roman" w:hAnsi="Arial" w:cs="Arial"/>
                <w:sz w:val="24"/>
                <w:szCs w:val="24"/>
                <w:lang w:eastAsia="ru-RU"/>
              </w:rPr>
              <w:lastRenderedPageBreak/>
              <w:t>муниципального имущества в части вопросов реализации программы в дошкольных учреждениях</w:t>
            </w:r>
          </w:p>
        </w:tc>
      </w:tr>
      <w:tr w:rsidR="00F82B85" w:rsidRPr="00D639F4" w:rsidTr="00623623">
        <w:trPr>
          <w:gridAfter w:val="2"/>
          <w:wAfter w:w="49" w:type="dxa"/>
          <w:trHeight w:val="5801"/>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1.2</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части обеспечения </w:t>
            </w:r>
            <w:r w:rsidRPr="00D639F4">
              <w:rPr>
                <w:rFonts w:ascii="Arial" w:eastAsia="Times New Roman" w:hAnsi="Arial" w:cs="Arial"/>
                <w:sz w:val="24"/>
                <w:szCs w:val="24"/>
                <w:lang w:eastAsia="ru-RU"/>
              </w:rPr>
              <w:lastRenderedPageBreak/>
              <w:t xml:space="preserve">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образовательными стандартами в рамках подпрограммы "Развитие дошкольного, общего и дополнительного </w:t>
            </w:r>
            <w:r w:rsidRPr="00D639F4">
              <w:rPr>
                <w:rFonts w:ascii="Arial" w:eastAsia="Times New Roman" w:hAnsi="Arial" w:cs="Arial"/>
                <w:sz w:val="24"/>
                <w:szCs w:val="24"/>
                <w:lang w:eastAsia="ru-RU"/>
              </w:rPr>
              <w:lastRenderedPageBreak/>
              <w:t>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855 </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07 01</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0110074080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56 680,4</w:t>
            </w:r>
          </w:p>
        </w:tc>
        <w:tc>
          <w:tcPr>
            <w:tcW w:w="1273" w:type="dxa"/>
            <w:gridSpan w:val="6"/>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58 427,3</w:t>
            </w:r>
          </w:p>
        </w:tc>
        <w:tc>
          <w:tcPr>
            <w:tcW w:w="1280" w:type="dxa"/>
            <w:gridSpan w:val="7"/>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58 427,3</w:t>
            </w:r>
          </w:p>
        </w:tc>
        <w:tc>
          <w:tcPr>
            <w:tcW w:w="1382" w:type="dxa"/>
            <w:gridSpan w:val="7"/>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58 427,3</w:t>
            </w:r>
          </w:p>
        </w:tc>
        <w:tc>
          <w:tcPr>
            <w:tcW w:w="1306" w:type="dxa"/>
            <w:gridSpan w:val="5"/>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231 962,3</w:t>
            </w:r>
          </w:p>
        </w:tc>
        <w:tc>
          <w:tcPr>
            <w:tcW w:w="1800" w:type="dxa"/>
            <w:gridSpan w:val="10"/>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 дошкольных учреждениях</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1"/>
          <w:wAfter w:w="32" w:type="dxa"/>
          <w:trHeight w:val="415"/>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1.3</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финансовое обеспечение государственных гарантий прав граждан на получение общедоступного и бесплатного дошкольного образования </w:t>
            </w:r>
            <w:r w:rsidRPr="00D639F4">
              <w:rPr>
                <w:rFonts w:ascii="Arial" w:eastAsia="Times New Roman" w:hAnsi="Arial" w:cs="Arial"/>
                <w:sz w:val="24"/>
                <w:szCs w:val="24"/>
                <w:lang w:eastAsia="ru-RU"/>
              </w:rPr>
              <w:lastRenderedPageBreak/>
              <w:t xml:space="preserve">в муниципальных дошкольных образовательных учреждениях, общедоступного и бесплатного дошкольного образования, в муниципальных общеобразовательных учреждениях в рамках подпрограммы "Развитие дошкольного, общего и дополнительного образования детей в Канском районе" муниципальной программы "Развитие системы </w:t>
            </w:r>
            <w:r w:rsidRPr="00D639F4">
              <w:rPr>
                <w:rFonts w:ascii="Arial" w:eastAsia="Times New Roman" w:hAnsi="Arial" w:cs="Arial"/>
                <w:sz w:val="24"/>
                <w:szCs w:val="24"/>
                <w:lang w:eastAsia="ru-RU"/>
              </w:rPr>
              <w:lastRenderedPageBreak/>
              <w:t>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855</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07 01</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0110075880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71 742,8</w:t>
            </w:r>
          </w:p>
        </w:tc>
        <w:tc>
          <w:tcPr>
            <w:tcW w:w="1273" w:type="dxa"/>
            <w:gridSpan w:val="6"/>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70 037,5</w:t>
            </w:r>
          </w:p>
        </w:tc>
        <w:tc>
          <w:tcPr>
            <w:tcW w:w="1280" w:type="dxa"/>
            <w:gridSpan w:val="7"/>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70 037,5</w:t>
            </w:r>
          </w:p>
        </w:tc>
        <w:tc>
          <w:tcPr>
            <w:tcW w:w="1426" w:type="dxa"/>
            <w:gridSpan w:val="8"/>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w:t>
            </w:r>
            <w:r w:rsidR="00623623" w:rsidRPr="00D639F4">
              <w:rPr>
                <w:rFonts w:ascii="Arial" w:eastAsia="Times New Roman" w:hAnsi="Arial" w:cs="Arial"/>
                <w:bCs/>
                <w:sz w:val="24"/>
                <w:szCs w:val="24"/>
                <w:lang w:eastAsia="ar-SA"/>
              </w:rPr>
              <w:t xml:space="preserve">0 </w:t>
            </w:r>
            <w:r w:rsidRPr="00D639F4">
              <w:rPr>
                <w:rFonts w:ascii="Arial" w:eastAsia="Times New Roman" w:hAnsi="Arial" w:cs="Arial"/>
                <w:bCs/>
                <w:sz w:val="24"/>
                <w:szCs w:val="24"/>
                <w:lang w:eastAsia="ar-SA"/>
              </w:rPr>
              <w:t>037,5</w:t>
            </w:r>
          </w:p>
        </w:tc>
        <w:tc>
          <w:tcPr>
            <w:tcW w:w="1279" w:type="dxa"/>
            <w:gridSpan w:val="5"/>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281 855,3</w:t>
            </w:r>
          </w:p>
        </w:tc>
        <w:tc>
          <w:tcPr>
            <w:tcW w:w="1800" w:type="dxa"/>
            <w:gridSpan w:val="10"/>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Повышение эффективности управления муниципальными финансами и использования муниципального имущества в части вопросов </w:t>
            </w:r>
            <w:r w:rsidRPr="00D639F4">
              <w:rPr>
                <w:rFonts w:ascii="Arial" w:eastAsia="Times New Roman" w:hAnsi="Arial" w:cs="Arial"/>
                <w:sz w:val="24"/>
                <w:szCs w:val="24"/>
                <w:lang w:eastAsia="ar-SA"/>
              </w:rPr>
              <w:lastRenderedPageBreak/>
              <w:t>реализации программы</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3"/>
          <w:wAfter w:w="74" w:type="dxa"/>
          <w:trHeight w:val="274"/>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1.4</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обеспечение выделения денежных средств на осуществление просмотра и ухода за детьми-инвалидами, детьми-сиротами и детьми, оставшимися без попечения родителей, а так же  детьми с туберкулёзной интоксикацией, обучающимися муниципальных образовательных </w:t>
            </w:r>
            <w:r w:rsidRPr="00D639F4">
              <w:rPr>
                <w:rFonts w:ascii="Arial" w:eastAsia="Times New Roman" w:hAnsi="Arial" w:cs="Arial"/>
                <w:sz w:val="24"/>
                <w:szCs w:val="24"/>
                <w:lang w:eastAsia="ru-RU"/>
              </w:rPr>
              <w:lastRenderedPageBreak/>
              <w:t>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07 01</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0110075540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258,7</w:t>
            </w:r>
          </w:p>
        </w:tc>
        <w:tc>
          <w:tcPr>
            <w:tcW w:w="1273" w:type="dxa"/>
            <w:gridSpan w:val="6"/>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406,6</w:t>
            </w:r>
          </w:p>
        </w:tc>
        <w:tc>
          <w:tcPr>
            <w:tcW w:w="1280" w:type="dxa"/>
            <w:gridSpan w:val="7"/>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bCs/>
                <w:sz w:val="24"/>
                <w:szCs w:val="24"/>
                <w:lang w:eastAsia="ar-SA"/>
              </w:rPr>
              <w:t>406,6</w:t>
            </w:r>
          </w:p>
        </w:tc>
        <w:tc>
          <w:tcPr>
            <w:tcW w:w="1382" w:type="dxa"/>
            <w:gridSpan w:val="7"/>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bCs/>
                <w:sz w:val="24"/>
                <w:szCs w:val="24"/>
                <w:lang w:eastAsia="ar-SA"/>
              </w:rPr>
              <w:t>406,6</w:t>
            </w:r>
          </w:p>
        </w:tc>
        <w:tc>
          <w:tcPr>
            <w:tcW w:w="1281" w:type="dxa"/>
            <w:gridSpan w:val="4"/>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1 478,5</w:t>
            </w:r>
          </w:p>
        </w:tc>
        <w:tc>
          <w:tcPr>
            <w:tcW w:w="1800" w:type="dxa"/>
            <w:gridSpan w:val="10"/>
            <w:shd w:val="clear" w:color="auto" w:fill="FFFFFF"/>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Содержание детей без взимания родительской платы в муниципальных дошкольных образовательных учреждениях (группах)</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3"/>
          <w:wAfter w:w="74" w:type="dxa"/>
          <w:trHeight w:val="55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1.5</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выплату компенсации части родительской платы за </w:t>
            </w:r>
            <w:r w:rsidRPr="00D639F4">
              <w:rPr>
                <w:rFonts w:ascii="Arial" w:eastAsia="Times New Roman" w:hAnsi="Arial" w:cs="Arial"/>
                <w:sz w:val="24"/>
                <w:szCs w:val="24"/>
                <w:lang w:eastAsia="ru-RU"/>
              </w:rPr>
              <w:lastRenderedPageBreak/>
              <w:t>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855 </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10 04</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0110075560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320</w:t>
            </w:r>
          </w:p>
        </w:tc>
        <w:tc>
          <w:tcPr>
            <w:tcW w:w="1137" w:type="dxa"/>
            <w:gridSpan w:val="3"/>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628,1</w:t>
            </w:r>
          </w:p>
        </w:tc>
        <w:tc>
          <w:tcPr>
            <w:tcW w:w="1273" w:type="dxa"/>
            <w:gridSpan w:val="6"/>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423,5</w:t>
            </w:r>
          </w:p>
        </w:tc>
        <w:tc>
          <w:tcPr>
            <w:tcW w:w="1280" w:type="dxa"/>
            <w:gridSpan w:val="7"/>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423,5</w:t>
            </w:r>
          </w:p>
        </w:tc>
        <w:tc>
          <w:tcPr>
            <w:tcW w:w="1382" w:type="dxa"/>
            <w:gridSpan w:val="7"/>
            <w:shd w:val="clear" w:color="auto" w:fill="FFFFFF"/>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423,5</w:t>
            </w:r>
          </w:p>
        </w:tc>
        <w:tc>
          <w:tcPr>
            <w:tcW w:w="1281" w:type="dxa"/>
            <w:gridSpan w:val="4"/>
            <w:shd w:val="clear" w:color="auto" w:fill="FFFFFF"/>
            <w:noWrap/>
            <w:vAlign w:val="center"/>
          </w:tcPr>
          <w:p w:rsidR="00F82B85" w:rsidRPr="00D639F4" w:rsidRDefault="00DF426C"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1 898,6</w:t>
            </w:r>
          </w:p>
        </w:tc>
        <w:tc>
          <w:tcPr>
            <w:tcW w:w="1800" w:type="dxa"/>
            <w:gridSpan w:val="10"/>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Обеспечение выплаты компенсации части родительской платы за содержание </w:t>
            </w:r>
            <w:r w:rsidRPr="00D639F4">
              <w:rPr>
                <w:rFonts w:ascii="Arial" w:eastAsia="Times New Roman" w:hAnsi="Arial" w:cs="Arial"/>
                <w:sz w:val="24"/>
                <w:szCs w:val="24"/>
                <w:lang w:eastAsia="ar-SA"/>
              </w:rPr>
              <w:lastRenderedPageBreak/>
              <w:t>ребенка в учреждениях дошкольного образования</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5"/>
          <w:wAfter w:w="97" w:type="dxa"/>
          <w:trHeight w:val="55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1.6</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Расходы, направленны</w:t>
            </w:r>
            <w:r w:rsidRPr="00D639F4">
              <w:rPr>
                <w:rFonts w:ascii="Arial" w:eastAsia="Times New Roman" w:hAnsi="Arial" w:cs="Arial"/>
                <w:sz w:val="24"/>
                <w:szCs w:val="24"/>
                <w:lang w:eastAsia="ru-RU"/>
              </w:rPr>
              <w:lastRenderedPageBreak/>
              <w:t>е на развитие и повышение качества работы муниципальных учреждений, предоставление новых муниципальных услуг, повышение их качества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 xml:space="preserve">МКУ "УО </w:t>
            </w:r>
            <w:r w:rsidRPr="00D639F4">
              <w:rPr>
                <w:rFonts w:ascii="Arial" w:eastAsia="Times New Roman" w:hAnsi="Arial" w:cs="Arial"/>
                <w:sz w:val="24"/>
                <w:szCs w:val="24"/>
                <w:lang w:eastAsia="ru-RU"/>
              </w:rPr>
              <w:lastRenderedPageBreak/>
              <w:t>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855</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0701</w:t>
            </w:r>
          </w:p>
        </w:tc>
        <w:tc>
          <w:tcPr>
            <w:tcW w:w="1415" w:type="dxa"/>
            <w:gridSpan w:val="2"/>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ar-SA"/>
              </w:rPr>
            </w:pP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ar-SA"/>
              </w:rPr>
              <w:t>01100S84</w:t>
            </w:r>
            <w:r w:rsidRPr="00D639F4">
              <w:rPr>
                <w:rFonts w:ascii="Arial" w:eastAsia="Times New Roman" w:hAnsi="Arial" w:cs="Arial"/>
                <w:sz w:val="24"/>
                <w:szCs w:val="24"/>
                <w:lang w:eastAsia="ar-SA"/>
              </w:rPr>
              <w:lastRenderedPageBreak/>
              <w:t>00</w:t>
            </w:r>
          </w:p>
          <w:p w:rsidR="00F82B85" w:rsidRPr="00D639F4" w:rsidRDefault="00F82B85" w:rsidP="00F82B85">
            <w:pPr>
              <w:spacing w:after="0" w:line="240" w:lineRule="auto"/>
              <w:jc w:val="center"/>
              <w:rPr>
                <w:rFonts w:ascii="Arial" w:eastAsia="Times New Roman" w:hAnsi="Arial" w:cs="Arial"/>
                <w:sz w:val="24"/>
                <w:szCs w:val="24"/>
                <w:lang w:eastAsia="ar-SA"/>
              </w:rPr>
            </w:pP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610</w:t>
            </w:r>
          </w:p>
        </w:tc>
        <w:tc>
          <w:tcPr>
            <w:tcW w:w="1137" w:type="dxa"/>
            <w:gridSpan w:val="3"/>
            <w:shd w:val="clear" w:color="auto" w:fill="FFFFFF"/>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7 221,8</w:t>
            </w:r>
          </w:p>
        </w:tc>
        <w:tc>
          <w:tcPr>
            <w:tcW w:w="1273" w:type="dxa"/>
            <w:gridSpan w:val="6"/>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80" w:type="dxa"/>
            <w:gridSpan w:val="7"/>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382" w:type="dxa"/>
            <w:gridSpan w:val="7"/>
            <w:shd w:val="clear" w:color="auto" w:fill="FFFFFF"/>
            <w:vAlign w:val="center"/>
          </w:tcPr>
          <w:p w:rsidR="00F82B85" w:rsidRPr="00D639F4" w:rsidRDefault="00D50446" w:rsidP="00623623">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81" w:type="dxa"/>
            <w:gridSpan w:val="4"/>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7 221,8</w:t>
            </w:r>
          </w:p>
        </w:tc>
        <w:tc>
          <w:tcPr>
            <w:tcW w:w="1777" w:type="dxa"/>
            <w:gridSpan w:val="8"/>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 развитие и </w:t>
            </w:r>
            <w:r w:rsidRPr="00D639F4">
              <w:rPr>
                <w:rFonts w:ascii="Arial" w:eastAsia="Times New Roman" w:hAnsi="Arial" w:cs="Arial"/>
                <w:sz w:val="24"/>
                <w:szCs w:val="24"/>
                <w:lang w:eastAsia="ar-SA"/>
              </w:rPr>
              <w:lastRenderedPageBreak/>
              <w:t>повышение качества работы МУ</w:t>
            </w:r>
          </w:p>
        </w:tc>
      </w:tr>
      <w:tr w:rsidR="00F82B85" w:rsidRPr="00D639F4" w:rsidTr="00623623">
        <w:trPr>
          <w:gridAfter w:val="5"/>
          <w:wAfter w:w="97" w:type="dxa"/>
          <w:trHeight w:val="55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1.7</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Расходы на проведение </w:t>
            </w:r>
            <w:r w:rsidRPr="00D639F4">
              <w:rPr>
                <w:rFonts w:ascii="Arial" w:eastAsia="Times New Roman" w:hAnsi="Arial" w:cs="Arial"/>
                <w:sz w:val="24"/>
                <w:szCs w:val="24"/>
                <w:lang w:eastAsia="ru-RU"/>
              </w:rPr>
              <w:lastRenderedPageBreak/>
              <w:t>мероприятий, направленных на обеспечение безопасного участия детей в дорожном движении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 xml:space="preserve">МКУ «УО </w:t>
            </w:r>
            <w:r w:rsidRPr="00D639F4">
              <w:rPr>
                <w:rFonts w:ascii="Arial" w:eastAsia="Times New Roman" w:hAnsi="Arial" w:cs="Arial"/>
                <w:sz w:val="24"/>
                <w:szCs w:val="24"/>
                <w:lang w:eastAsia="ru-RU"/>
              </w:rPr>
              <w:lastRenderedPageBreak/>
              <w:t>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855</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0701</w:t>
            </w:r>
          </w:p>
        </w:tc>
        <w:tc>
          <w:tcPr>
            <w:tcW w:w="1415" w:type="dxa"/>
            <w:gridSpan w:val="2"/>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val="en-US" w:eastAsia="ar-SA"/>
              </w:rPr>
            </w:pPr>
            <w:r w:rsidRPr="00D639F4">
              <w:rPr>
                <w:rFonts w:ascii="Arial" w:eastAsia="Times New Roman" w:hAnsi="Arial" w:cs="Arial"/>
                <w:sz w:val="24"/>
                <w:szCs w:val="24"/>
                <w:lang w:eastAsia="ar-SA"/>
              </w:rPr>
              <w:t>011</w:t>
            </w:r>
            <w:r w:rsidRPr="00D639F4">
              <w:rPr>
                <w:rFonts w:ascii="Arial" w:eastAsia="Times New Roman" w:hAnsi="Arial" w:cs="Arial"/>
                <w:sz w:val="24"/>
                <w:szCs w:val="24"/>
                <w:lang w:val="en-US" w:eastAsia="ar-SA"/>
              </w:rPr>
              <w:t>R373980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val="en-US" w:eastAsia="ar-SA"/>
              </w:rPr>
            </w:pPr>
            <w:r w:rsidRPr="00D639F4">
              <w:rPr>
                <w:rFonts w:ascii="Arial" w:eastAsia="Times New Roman" w:hAnsi="Arial" w:cs="Arial"/>
                <w:sz w:val="24"/>
                <w:szCs w:val="24"/>
                <w:lang w:val="en-US" w:eastAsia="ar-SA"/>
              </w:rPr>
              <w:t>610</w:t>
            </w:r>
          </w:p>
        </w:tc>
        <w:tc>
          <w:tcPr>
            <w:tcW w:w="1137" w:type="dxa"/>
            <w:gridSpan w:val="3"/>
            <w:shd w:val="clear" w:color="auto" w:fill="FFFFFF"/>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273" w:type="dxa"/>
            <w:gridSpan w:val="6"/>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280" w:type="dxa"/>
            <w:gridSpan w:val="7"/>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382" w:type="dxa"/>
            <w:gridSpan w:val="7"/>
            <w:shd w:val="clear" w:color="auto" w:fill="FFFFFF"/>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281" w:type="dxa"/>
            <w:gridSpan w:val="4"/>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777" w:type="dxa"/>
            <w:gridSpan w:val="8"/>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 обеспечение </w:t>
            </w:r>
            <w:r w:rsidRPr="00D639F4">
              <w:rPr>
                <w:rFonts w:ascii="Arial" w:eastAsia="Times New Roman" w:hAnsi="Arial" w:cs="Arial"/>
                <w:sz w:val="24"/>
                <w:szCs w:val="24"/>
                <w:lang w:eastAsia="ar-SA"/>
              </w:rPr>
              <w:lastRenderedPageBreak/>
              <w:t>безопасного участия детей в дорожном движении</w:t>
            </w:r>
          </w:p>
        </w:tc>
      </w:tr>
      <w:tr w:rsidR="00F82B85" w:rsidRPr="00D639F4" w:rsidTr="00623623">
        <w:trPr>
          <w:gridAfter w:val="5"/>
          <w:wAfter w:w="97" w:type="dxa"/>
          <w:trHeight w:val="1407"/>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1.8</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выплату и доставку компенсации части </w:t>
            </w:r>
            <w:r w:rsidRPr="00D639F4">
              <w:rPr>
                <w:rFonts w:ascii="Arial" w:eastAsia="Times New Roman" w:hAnsi="Arial" w:cs="Arial"/>
                <w:sz w:val="24"/>
                <w:szCs w:val="24"/>
                <w:lang w:eastAsia="ru-RU"/>
              </w:rPr>
              <w:lastRenderedPageBreak/>
              <w:t>родительской платы за присмотр и уход за детьми в образовательных организациях,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10 04</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0110075560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244</w:t>
            </w:r>
          </w:p>
        </w:tc>
        <w:tc>
          <w:tcPr>
            <w:tcW w:w="1137" w:type="dxa"/>
            <w:gridSpan w:val="3"/>
            <w:shd w:val="clear" w:color="auto" w:fill="FFFFFF"/>
            <w:vAlign w:val="center"/>
          </w:tcPr>
          <w:p w:rsidR="00F82B85" w:rsidRPr="00D639F4" w:rsidRDefault="00F82B85" w:rsidP="0062362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12,6</w:t>
            </w:r>
          </w:p>
        </w:tc>
        <w:tc>
          <w:tcPr>
            <w:tcW w:w="1273" w:type="dxa"/>
            <w:gridSpan w:val="6"/>
            <w:shd w:val="clear" w:color="auto" w:fill="FFFFFF"/>
            <w:noWrap/>
            <w:vAlign w:val="center"/>
          </w:tcPr>
          <w:p w:rsidR="00F82B85" w:rsidRPr="00D639F4" w:rsidRDefault="00D50446" w:rsidP="0062362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8,5</w:t>
            </w:r>
          </w:p>
        </w:tc>
        <w:tc>
          <w:tcPr>
            <w:tcW w:w="1280" w:type="dxa"/>
            <w:gridSpan w:val="7"/>
            <w:shd w:val="clear" w:color="auto" w:fill="FFFFFF"/>
            <w:noWrap/>
            <w:vAlign w:val="center"/>
          </w:tcPr>
          <w:p w:rsidR="00F82B85" w:rsidRPr="00D639F4" w:rsidRDefault="00D50446" w:rsidP="0062362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8,5</w:t>
            </w:r>
          </w:p>
        </w:tc>
        <w:tc>
          <w:tcPr>
            <w:tcW w:w="1382" w:type="dxa"/>
            <w:gridSpan w:val="7"/>
            <w:shd w:val="clear" w:color="auto" w:fill="FFFFFF"/>
            <w:vAlign w:val="center"/>
          </w:tcPr>
          <w:p w:rsidR="00F82B85" w:rsidRPr="00D639F4" w:rsidRDefault="00D50446" w:rsidP="0062362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8,5</w:t>
            </w:r>
          </w:p>
        </w:tc>
        <w:tc>
          <w:tcPr>
            <w:tcW w:w="1281" w:type="dxa"/>
            <w:gridSpan w:val="4"/>
            <w:shd w:val="clear" w:color="auto" w:fill="FFFFFF"/>
            <w:noWrap/>
            <w:vAlign w:val="center"/>
          </w:tcPr>
          <w:p w:rsidR="00F82B85" w:rsidRPr="00D639F4" w:rsidRDefault="00D50446" w:rsidP="0062362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38,1</w:t>
            </w:r>
          </w:p>
        </w:tc>
        <w:tc>
          <w:tcPr>
            <w:tcW w:w="1777" w:type="dxa"/>
            <w:gridSpan w:val="8"/>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Обеспечение выплаты </w:t>
            </w:r>
            <w:proofErr w:type="gramStart"/>
            <w:r w:rsidRPr="00D639F4">
              <w:rPr>
                <w:rFonts w:ascii="Arial" w:eastAsia="Times New Roman" w:hAnsi="Arial" w:cs="Arial"/>
                <w:sz w:val="24"/>
                <w:szCs w:val="24"/>
                <w:lang w:eastAsia="ar-SA"/>
              </w:rPr>
              <w:t>и  доставки</w:t>
            </w:r>
            <w:proofErr w:type="gramEnd"/>
            <w:r w:rsidRPr="00D639F4">
              <w:rPr>
                <w:rFonts w:ascii="Arial" w:eastAsia="Times New Roman" w:hAnsi="Arial" w:cs="Arial"/>
                <w:sz w:val="24"/>
                <w:szCs w:val="24"/>
                <w:lang w:eastAsia="ar-SA"/>
              </w:rPr>
              <w:t xml:space="preserve"> компенсации части родительской </w:t>
            </w:r>
            <w:r w:rsidRPr="00D639F4">
              <w:rPr>
                <w:rFonts w:ascii="Arial" w:eastAsia="Times New Roman" w:hAnsi="Arial" w:cs="Arial"/>
                <w:sz w:val="24"/>
                <w:szCs w:val="24"/>
                <w:lang w:eastAsia="ar-SA"/>
              </w:rPr>
              <w:lastRenderedPageBreak/>
              <w:t>платы за содержание ребенка в учреждениях дошкольного образования</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5"/>
          <w:wAfter w:w="97" w:type="dxa"/>
          <w:trHeight w:val="1407"/>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1.9</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proofErr w:type="gramStart"/>
            <w:r w:rsidRPr="00D639F4">
              <w:rPr>
                <w:rFonts w:ascii="Arial" w:eastAsia="Times New Roman" w:hAnsi="Arial" w:cs="Arial"/>
                <w:sz w:val="24"/>
                <w:szCs w:val="24"/>
                <w:lang w:eastAsia="ru-RU"/>
              </w:rPr>
              <w:t>Расходы</w:t>
            </w:r>
            <w:proofErr w:type="gramEnd"/>
            <w:r w:rsidRPr="00D639F4">
              <w:rPr>
                <w:rFonts w:ascii="Arial" w:eastAsia="Times New Roman" w:hAnsi="Arial" w:cs="Arial"/>
                <w:sz w:val="24"/>
                <w:szCs w:val="24"/>
                <w:lang w:eastAsia="ru-RU"/>
              </w:rPr>
              <w:t xml:space="preserve"> связанные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w:t>
            </w:r>
            <w:r w:rsidRPr="00D639F4">
              <w:rPr>
                <w:rFonts w:ascii="Arial" w:eastAsia="Times New Roman" w:hAnsi="Arial" w:cs="Arial"/>
                <w:sz w:val="24"/>
                <w:szCs w:val="24"/>
                <w:lang w:eastAsia="ru-RU"/>
              </w:rPr>
              <w:lastRenderedPageBreak/>
              <w:t>района"</w:t>
            </w:r>
          </w:p>
        </w:tc>
        <w:tc>
          <w:tcPr>
            <w:tcW w:w="1008"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677"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noWrap/>
            <w:vAlign w:val="center"/>
          </w:tcPr>
          <w:p w:rsidR="00F82B85" w:rsidRPr="00D639F4" w:rsidRDefault="00D50446"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0701</w:t>
            </w:r>
          </w:p>
        </w:tc>
        <w:tc>
          <w:tcPr>
            <w:tcW w:w="1415" w:type="dxa"/>
            <w:gridSpan w:val="2"/>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0110008530</w:t>
            </w:r>
          </w:p>
        </w:tc>
        <w:tc>
          <w:tcPr>
            <w:tcW w:w="571" w:type="dxa"/>
            <w:gridSpan w:val="4"/>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472,9</w:t>
            </w:r>
          </w:p>
        </w:tc>
        <w:tc>
          <w:tcPr>
            <w:tcW w:w="1273" w:type="dxa"/>
            <w:gridSpan w:val="6"/>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80" w:type="dxa"/>
            <w:gridSpan w:val="7"/>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382" w:type="dxa"/>
            <w:gridSpan w:val="7"/>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81" w:type="dxa"/>
            <w:gridSpan w:val="4"/>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472,9</w:t>
            </w:r>
          </w:p>
        </w:tc>
        <w:tc>
          <w:tcPr>
            <w:tcW w:w="1777" w:type="dxa"/>
            <w:gridSpan w:val="8"/>
            <w:shd w:val="clear" w:color="auto" w:fill="FFFFFF"/>
            <w:vAlign w:val="center"/>
          </w:tcPr>
          <w:p w:rsidR="00F82B85" w:rsidRPr="00D639F4" w:rsidRDefault="00623623" w:rsidP="00F82B85">
            <w:pPr>
              <w:suppressAutoHyphens/>
              <w:spacing w:after="0" w:line="240" w:lineRule="auto"/>
              <w:rPr>
                <w:rFonts w:ascii="Arial" w:eastAsia="Times New Roman" w:hAnsi="Arial" w:cs="Arial"/>
                <w:sz w:val="24"/>
                <w:szCs w:val="24"/>
                <w:lang w:eastAsia="ar-SA"/>
              </w:rPr>
            </w:pPr>
            <w:proofErr w:type="gramStart"/>
            <w:r w:rsidRPr="00D639F4">
              <w:rPr>
                <w:rFonts w:ascii="Arial" w:eastAsia="Times New Roman" w:hAnsi="Arial" w:cs="Arial"/>
                <w:sz w:val="24"/>
                <w:szCs w:val="24"/>
                <w:lang w:eastAsia="ru-RU"/>
              </w:rPr>
              <w:t>Расходы</w:t>
            </w:r>
            <w:proofErr w:type="gramEnd"/>
            <w:r w:rsidRPr="00D639F4">
              <w:rPr>
                <w:rFonts w:ascii="Arial" w:eastAsia="Times New Roman" w:hAnsi="Arial" w:cs="Arial"/>
                <w:sz w:val="24"/>
                <w:szCs w:val="24"/>
                <w:lang w:eastAsia="ru-RU"/>
              </w:rPr>
              <w:t xml:space="preserve"> связанные с предоставлением мер социальной поддержки в сфере дошкольного и общего образования</w:t>
            </w:r>
          </w:p>
        </w:tc>
      </w:tr>
      <w:tr w:rsidR="00D50446" w:rsidRPr="00D639F4" w:rsidTr="00623623">
        <w:trPr>
          <w:gridAfter w:val="5"/>
          <w:wAfter w:w="97" w:type="dxa"/>
          <w:trHeight w:val="1407"/>
        </w:trPr>
        <w:tc>
          <w:tcPr>
            <w:tcW w:w="552" w:type="dxa"/>
            <w:shd w:val="clear" w:color="auto" w:fill="FFFFFF"/>
            <w:noWrap/>
            <w:vAlign w:val="center"/>
          </w:tcPr>
          <w:p w:rsidR="00D50446" w:rsidRPr="00D639F4" w:rsidRDefault="00D50446" w:rsidP="00F82B85">
            <w:pPr>
              <w:spacing w:after="0" w:line="240" w:lineRule="auto"/>
              <w:jc w:val="center"/>
              <w:rPr>
                <w:rFonts w:ascii="Arial" w:eastAsia="Times New Roman" w:hAnsi="Arial" w:cs="Arial"/>
                <w:sz w:val="24"/>
                <w:szCs w:val="24"/>
                <w:lang w:eastAsia="ru-RU"/>
              </w:rPr>
            </w:pPr>
          </w:p>
        </w:tc>
        <w:tc>
          <w:tcPr>
            <w:tcW w:w="1732" w:type="dxa"/>
            <w:shd w:val="clear" w:color="auto" w:fill="FFFFFF"/>
            <w:vAlign w:val="center"/>
          </w:tcPr>
          <w:p w:rsidR="00D50446" w:rsidRPr="00D639F4" w:rsidRDefault="00623623" w:rsidP="00623623">
            <w:pPr>
              <w:spacing w:after="0" w:line="240" w:lineRule="auto"/>
              <w:rPr>
                <w:rFonts w:ascii="Arial" w:eastAsia="Times New Roman" w:hAnsi="Arial" w:cs="Arial"/>
                <w:sz w:val="24"/>
                <w:szCs w:val="24"/>
                <w:lang w:eastAsia="ru-RU"/>
              </w:rPr>
            </w:pPr>
            <w:proofErr w:type="gramStart"/>
            <w:r w:rsidRPr="00D639F4">
              <w:rPr>
                <w:rFonts w:ascii="Arial" w:eastAsia="Times New Roman" w:hAnsi="Arial" w:cs="Arial"/>
                <w:sz w:val="24"/>
                <w:szCs w:val="24"/>
                <w:lang w:eastAsia="ru-RU"/>
              </w:rPr>
              <w:t>Расходы</w:t>
            </w:r>
            <w:proofErr w:type="gramEnd"/>
            <w:r w:rsidRPr="00D639F4">
              <w:rPr>
                <w:rFonts w:ascii="Arial" w:eastAsia="Times New Roman" w:hAnsi="Arial" w:cs="Arial"/>
                <w:sz w:val="24"/>
                <w:szCs w:val="24"/>
                <w:lang w:eastAsia="ru-RU"/>
              </w:rPr>
              <w:t xml:space="preserve"> направленные на приведение зданий и сооружений организаций, реализующих образовательные программы дошкольного образования, </w:t>
            </w:r>
            <w:r w:rsidRPr="00D639F4">
              <w:rPr>
                <w:rFonts w:ascii="Arial" w:eastAsia="Times New Roman" w:hAnsi="Arial" w:cs="Arial"/>
                <w:sz w:val="24"/>
                <w:szCs w:val="24"/>
                <w:lang w:eastAsia="ru-RU"/>
              </w:rPr>
              <w:br/>
              <w:t>в соответствие с требованиями законодательства</w:t>
            </w:r>
          </w:p>
        </w:tc>
        <w:tc>
          <w:tcPr>
            <w:tcW w:w="1008" w:type="dxa"/>
            <w:shd w:val="clear" w:color="auto" w:fill="FFFFFF"/>
            <w:vAlign w:val="center"/>
          </w:tcPr>
          <w:p w:rsidR="00D50446" w:rsidRPr="00D639F4" w:rsidRDefault="00D50446" w:rsidP="00623623">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677" w:type="dxa"/>
            <w:gridSpan w:val="2"/>
            <w:shd w:val="clear" w:color="auto" w:fill="FFFFFF"/>
            <w:noWrap/>
            <w:vAlign w:val="center"/>
          </w:tcPr>
          <w:p w:rsidR="00D50446" w:rsidRPr="00D639F4" w:rsidRDefault="00D50446" w:rsidP="00623623">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noWrap/>
            <w:vAlign w:val="center"/>
          </w:tcPr>
          <w:p w:rsidR="00D50446" w:rsidRPr="00D639F4" w:rsidRDefault="00D50446" w:rsidP="00623623">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0701</w:t>
            </w:r>
          </w:p>
        </w:tc>
        <w:tc>
          <w:tcPr>
            <w:tcW w:w="1415" w:type="dxa"/>
            <w:gridSpan w:val="2"/>
            <w:shd w:val="clear" w:color="auto" w:fill="FFFFFF"/>
            <w:noWrap/>
            <w:vAlign w:val="center"/>
          </w:tcPr>
          <w:p w:rsidR="00D50446" w:rsidRPr="00D639F4" w:rsidRDefault="00D50446"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01100S5820</w:t>
            </w:r>
          </w:p>
        </w:tc>
        <w:tc>
          <w:tcPr>
            <w:tcW w:w="571" w:type="dxa"/>
            <w:gridSpan w:val="4"/>
            <w:shd w:val="clear" w:color="auto" w:fill="FFFFFF"/>
            <w:noWrap/>
            <w:vAlign w:val="center"/>
          </w:tcPr>
          <w:p w:rsidR="00D50446" w:rsidRPr="00D639F4" w:rsidRDefault="00D50446"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3"/>
            <w:shd w:val="clear" w:color="auto" w:fill="FFFFFF"/>
            <w:vAlign w:val="center"/>
          </w:tcPr>
          <w:p w:rsidR="00D50446" w:rsidRPr="00D639F4" w:rsidRDefault="00D5044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73" w:type="dxa"/>
            <w:gridSpan w:val="6"/>
            <w:shd w:val="clear" w:color="auto" w:fill="FFFFFF"/>
            <w:noWrap/>
            <w:vAlign w:val="center"/>
          </w:tcPr>
          <w:p w:rsidR="00D50446" w:rsidRPr="00D639F4" w:rsidRDefault="00D5044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2 796,7</w:t>
            </w:r>
          </w:p>
        </w:tc>
        <w:tc>
          <w:tcPr>
            <w:tcW w:w="1280" w:type="dxa"/>
            <w:gridSpan w:val="7"/>
            <w:shd w:val="clear" w:color="auto" w:fill="FFFFFF"/>
            <w:noWrap/>
            <w:vAlign w:val="center"/>
          </w:tcPr>
          <w:p w:rsidR="00D50446" w:rsidRPr="00D639F4" w:rsidRDefault="00D5044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2 796,7</w:t>
            </w:r>
          </w:p>
        </w:tc>
        <w:tc>
          <w:tcPr>
            <w:tcW w:w="1382" w:type="dxa"/>
            <w:gridSpan w:val="7"/>
            <w:shd w:val="clear" w:color="auto" w:fill="FFFFFF"/>
            <w:vAlign w:val="center"/>
          </w:tcPr>
          <w:p w:rsidR="00D50446" w:rsidRPr="00D639F4" w:rsidRDefault="00D5044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2 796,7</w:t>
            </w:r>
          </w:p>
        </w:tc>
        <w:tc>
          <w:tcPr>
            <w:tcW w:w="1281" w:type="dxa"/>
            <w:gridSpan w:val="4"/>
            <w:shd w:val="clear" w:color="auto" w:fill="FFFFFF"/>
            <w:noWrap/>
            <w:vAlign w:val="center"/>
          </w:tcPr>
          <w:p w:rsidR="00D50446" w:rsidRPr="00D639F4" w:rsidRDefault="00D5044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8 390,1</w:t>
            </w:r>
          </w:p>
        </w:tc>
        <w:tc>
          <w:tcPr>
            <w:tcW w:w="1777" w:type="dxa"/>
            <w:gridSpan w:val="8"/>
            <w:shd w:val="clear" w:color="auto" w:fill="FFFFFF"/>
            <w:vAlign w:val="center"/>
          </w:tcPr>
          <w:p w:rsidR="00D50446" w:rsidRPr="00D639F4" w:rsidRDefault="00623623" w:rsidP="00F82B85">
            <w:pPr>
              <w:suppressAutoHyphens/>
              <w:spacing w:after="0" w:line="240" w:lineRule="auto"/>
              <w:rPr>
                <w:rFonts w:ascii="Arial" w:eastAsia="Times New Roman" w:hAnsi="Arial" w:cs="Arial"/>
                <w:sz w:val="24"/>
                <w:szCs w:val="24"/>
                <w:lang w:eastAsia="ar-SA"/>
              </w:rPr>
            </w:pPr>
            <w:proofErr w:type="gramStart"/>
            <w:r w:rsidRPr="00D639F4">
              <w:rPr>
                <w:rFonts w:ascii="Arial" w:eastAsia="Times New Roman" w:hAnsi="Arial" w:cs="Arial"/>
                <w:sz w:val="24"/>
                <w:szCs w:val="24"/>
                <w:lang w:eastAsia="ru-RU"/>
              </w:rPr>
              <w:t>Расходы</w:t>
            </w:r>
            <w:proofErr w:type="gramEnd"/>
            <w:r w:rsidRPr="00D639F4">
              <w:rPr>
                <w:rFonts w:ascii="Arial" w:eastAsia="Times New Roman" w:hAnsi="Arial" w:cs="Arial"/>
                <w:sz w:val="24"/>
                <w:szCs w:val="24"/>
                <w:lang w:eastAsia="ru-RU"/>
              </w:rPr>
              <w:t xml:space="preserve"> направленные на приведение зданий и сооружений организаций, реализующих образовательные программы дошкольного образования</w:t>
            </w:r>
          </w:p>
        </w:tc>
      </w:tr>
      <w:tr w:rsidR="00F82B85" w:rsidRPr="00D639F4" w:rsidTr="00623623">
        <w:trPr>
          <w:gridAfter w:val="5"/>
          <w:wAfter w:w="97" w:type="dxa"/>
          <w:trHeight w:val="362"/>
        </w:trPr>
        <w:tc>
          <w:tcPr>
            <w:tcW w:w="2284" w:type="dxa"/>
            <w:gridSpan w:val="2"/>
            <w:shd w:val="clear" w:color="auto" w:fill="FFFFFF"/>
          </w:tcPr>
          <w:p w:rsidR="00F82B85" w:rsidRPr="00D639F4" w:rsidRDefault="00F82B85" w:rsidP="00F82B85">
            <w:pPr>
              <w:suppressAutoHyphens/>
              <w:spacing w:after="0" w:line="240" w:lineRule="auto"/>
              <w:jc w:val="right"/>
              <w:rPr>
                <w:rFonts w:ascii="Arial" w:eastAsia="Times New Roman" w:hAnsi="Arial" w:cs="Arial"/>
                <w:b/>
                <w:sz w:val="24"/>
                <w:szCs w:val="24"/>
                <w:lang w:eastAsia="ru-RU"/>
              </w:rPr>
            </w:pPr>
            <w:r w:rsidRPr="00D639F4">
              <w:rPr>
                <w:rFonts w:ascii="Arial" w:eastAsia="Times New Roman" w:hAnsi="Arial" w:cs="Arial"/>
                <w:b/>
                <w:sz w:val="24"/>
                <w:szCs w:val="24"/>
                <w:lang w:eastAsia="ru-RU"/>
              </w:rPr>
              <w:t>Итого по задаче 1</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ru-RU"/>
              </w:rPr>
            </w:pPr>
          </w:p>
        </w:tc>
        <w:tc>
          <w:tcPr>
            <w:tcW w:w="67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ru-RU"/>
              </w:rPr>
            </w:pPr>
          </w:p>
        </w:tc>
        <w:tc>
          <w:tcPr>
            <w:tcW w:w="851"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ru-RU"/>
              </w:rPr>
            </w:pPr>
          </w:p>
        </w:tc>
        <w:tc>
          <w:tcPr>
            <w:tcW w:w="1415"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ru-RU"/>
              </w:rPr>
            </w:pPr>
          </w:p>
        </w:tc>
        <w:tc>
          <w:tcPr>
            <w:tcW w:w="571" w:type="dxa"/>
            <w:gridSpan w:val="4"/>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ru-RU"/>
              </w:rPr>
            </w:pPr>
          </w:p>
        </w:tc>
        <w:tc>
          <w:tcPr>
            <w:tcW w:w="1137" w:type="dxa"/>
            <w:gridSpan w:val="3"/>
            <w:shd w:val="clear" w:color="auto" w:fill="FFFFFF"/>
            <w:vAlign w:val="bottom"/>
          </w:tcPr>
          <w:p w:rsidR="00F82B85" w:rsidRPr="00D639F4" w:rsidRDefault="00717458" w:rsidP="00717458">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216 810,2</w:t>
            </w:r>
          </w:p>
        </w:tc>
        <w:tc>
          <w:tcPr>
            <w:tcW w:w="1273" w:type="dxa"/>
            <w:gridSpan w:val="6"/>
            <w:shd w:val="clear" w:color="auto" w:fill="FFFFFF"/>
            <w:vAlign w:val="bottom"/>
          </w:tcPr>
          <w:p w:rsidR="00F82B85" w:rsidRPr="00D639F4" w:rsidRDefault="00717458"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212 118,6</w:t>
            </w:r>
          </w:p>
        </w:tc>
        <w:tc>
          <w:tcPr>
            <w:tcW w:w="1289" w:type="dxa"/>
            <w:gridSpan w:val="8"/>
            <w:shd w:val="clear" w:color="auto" w:fill="FFFFFF"/>
            <w:vAlign w:val="bottom"/>
          </w:tcPr>
          <w:p w:rsidR="00F82B85" w:rsidRPr="00D639F4" w:rsidRDefault="00717458"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196 483,8</w:t>
            </w:r>
          </w:p>
        </w:tc>
        <w:tc>
          <w:tcPr>
            <w:tcW w:w="1417" w:type="dxa"/>
            <w:gridSpan w:val="7"/>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b/>
                <w:bCs/>
                <w:sz w:val="24"/>
                <w:szCs w:val="24"/>
                <w:lang w:eastAsia="ar-SA"/>
              </w:rPr>
            </w:pPr>
          </w:p>
          <w:p w:rsidR="00F82B85" w:rsidRPr="00D639F4" w:rsidRDefault="00717458" w:rsidP="00623623">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19</w:t>
            </w:r>
            <w:r w:rsidR="00623623" w:rsidRPr="00D639F4">
              <w:rPr>
                <w:rFonts w:ascii="Arial" w:eastAsia="Times New Roman" w:hAnsi="Arial" w:cs="Arial"/>
                <w:b/>
                <w:bCs/>
                <w:sz w:val="24"/>
                <w:szCs w:val="24"/>
                <w:lang w:eastAsia="ar-SA"/>
              </w:rPr>
              <w:t>4</w:t>
            </w:r>
            <w:r w:rsidRPr="00D639F4">
              <w:rPr>
                <w:rFonts w:ascii="Arial" w:eastAsia="Times New Roman" w:hAnsi="Arial" w:cs="Arial"/>
                <w:b/>
                <w:bCs/>
                <w:sz w:val="24"/>
                <w:szCs w:val="24"/>
                <w:lang w:eastAsia="ar-SA"/>
              </w:rPr>
              <w:t> 046,6</w:t>
            </w:r>
          </w:p>
        </w:tc>
        <w:tc>
          <w:tcPr>
            <w:tcW w:w="1237" w:type="dxa"/>
            <w:gridSpan w:val="3"/>
            <w:shd w:val="clear" w:color="auto" w:fill="FFFFFF"/>
            <w:vAlign w:val="bottom"/>
          </w:tcPr>
          <w:p w:rsidR="00F82B85" w:rsidRPr="00D639F4" w:rsidRDefault="00717458"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819 459,2</w:t>
            </w:r>
          </w:p>
        </w:tc>
        <w:tc>
          <w:tcPr>
            <w:tcW w:w="1777" w:type="dxa"/>
            <w:gridSpan w:val="8"/>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ru-RU"/>
              </w:rPr>
            </w:pPr>
          </w:p>
        </w:tc>
      </w:tr>
      <w:tr w:rsidR="00F82B85" w:rsidRPr="00D639F4" w:rsidTr="00623623">
        <w:trPr>
          <w:gridAfter w:val="3"/>
          <w:wAfter w:w="74" w:type="dxa"/>
          <w:trHeight w:val="600"/>
        </w:trPr>
        <w:tc>
          <w:tcPr>
            <w:tcW w:w="14959" w:type="dxa"/>
            <w:gridSpan w:val="49"/>
            <w:shd w:val="clear" w:color="auto" w:fill="FFFFFF"/>
          </w:tcPr>
          <w:p w:rsidR="00F82B85" w:rsidRPr="00D639F4" w:rsidRDefault="00F82B85" w:rsidP="00F82B85">
            <w:pPr>
              <w:suppressAutoHyphens/>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Задача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82B85" w:rsidRPr="00D639F4" w:rsidTr="00623623">
        <w:trPr>
          <w:gridAfter w:val="3"/>
          <w:wAfter w:w="74" w:type="dxa"/>
          <w:trHeight w:val="4872"/>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Обеспечение деятельности (оказание услуг) подведомственных учреждений школ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0110002610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37" w:type="dxa"/>
            <w:gridSpan w:val="4"/>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144 885,2</w:t>
            </w:r>
          </w:p>
        </w:tc>
        <w:tc>
          <w:tcPr>
            <w:tcW w:w="1355" w:type="dxa"/>
            <w:gridSpan w:val="6"/>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141 659,0</w:t>
            </w:r>
          </w:p>
        </w:tc>
        <w:tc>
          <w:tcPr>
            <w:tcW w:w="1237" w:type="dxa"/>
            <w:gridSpan w:val="7"/>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101 659,0</w:t>
            </w:r>
          </w:p>
        </w:tc>
        <w:tc>
          <w:tcPr>
            <w:tcW w:w="1419" w:type="dxa"/>
            <w:gridSpan w:val="7"/>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96 659,0</w:t>
            </w:r>
          </w:p>
        </w:tc>
        <w:tc>
          <w:tcPr>
            <w:tcW w:w="1281" w:type="dxa"/>
            <w:gridSpan w:val="7"/>
            <w:shd w:val="clear" w:color="auto" w:fill="FFFFFF"/>
            <w:noWrap/>
            <w:vAlign w:val="center"/>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484 862,2</w:t>
            </w:r>
          </w:p>
        </w:tc>
        <w:tc>
          <w:tcPr>
            <w:tcW w:w="1707" w:type="dxa"/>
            <w:gridSpan w:val="5"/>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Повышение эффективности управления муниципальными финансами и использования муниципального имущества в части вопросов реализации программы в общеобразовательных учреждениях</w:t>
            </w:r>
          </w:p>
          <w:p w:rsidR="00F82B85" w:rsidRPr="00D639F4" w:rsidRDefault="00F82B85" w:rsidP="00F82B85">
            <w:pPr>
              <w:spacing w:after="0" w:line="240" w:lineRule="auto"/>
              <w:jc w:val="center"/>
              <w:rPr>
                <w:rFonts w:ascii="Arial" w:eastAsia="Times New Roman" w:hAnsi="Arial" w:cs="Arial"/>
                <w:sz w:val="24"/>
                <w:szCs w:val="24"/>
                <w:lang w:eastAsia="ru-RU"/>
              </w:rPr>
            </w:pPr>
          </w:p>
        </w:tc>
      </w:tr>
      <w:tr w:rsidR="00F82B85" w:rsidRPr="00D639F4" w:rsidTr="00623623">
        <w:trPr>
          <w:gridAfter w:val="5"/>
          <w:wAfter w:w="97" w:type="dxa"/>
          <w:trHeight w:val="415"/>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2.2</w:t>
            </w:r>
          </w:p>
        </w:tc>
        <w:tc>
          <w:tcPr>
            <w:tcW w:w="1732"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Расходы на организацию и осуществление подвоза обучающихся в образовател</w:t>
            </w:r>
            <w:r w:rsidRPr="00D639F4">
              <w:rPr>
                <w:rFonts w:ascii="Arial" w:eastAsia="Times New Roman" w:hAnsi="Arial" w:cs="Arial"/>
                <w:sz w:val="24"/>
                <w:szCs w:val="24"/>
                <w:lang w:eastAsia="ru-RU"/>
              </w:rPr>
              <w:lastRenderedPageBreak/>
              <w:t>ьные учреждения автомобильным транспортом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bottom"/>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07 02</w:t>
            </w:r>
          </w:p>
        </w:tc>
        <w:tc>
          <w:tcPr>
            <w:tcW w:w="1415" w:type="dxa"/>
            <w:gridSpan w:val="2"/>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0110002620</w:t>
            </w:r>
          </w:p>
        </w:tc>
        <w:tc>
          <w:tcPr>
            <w:tcW w:w="588" w:type="dxa"/>
            <w:gridSpan w:val="5"/>
            <w:shd w:val="clear" w:color="auto" w:fill="FFFFFF"/>
            <w:noWrap/>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28" w:type="dxa"/>
            <w:gridSpan w:val="3"/>
            <w:shd w:val="clear" w:color="auto" w:fill="FFFFFF"/>
            <w:vAlign w:val="bottom"/>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27 242,5</w:t>
            </w:r>
          </w:p>
        </w:tc>
        <w:tc>
          <w:tcPr>
            <w:tcW w:w="1354" w:type="dxa"/>
            <w:gridSpan w:val="6"/>
            <w:shd w:val="clear" w:color="auto" w:fill="FFFFFF"/>
            <w:vAlign w:val="bottom"/>
          </w:tcPr>
          <w:p w:rsidR="00F82B85" w:rsidRPr="00D639F4" w:rsidRDefault="00AC773D" w:rsidP="005115D1">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30 380,</w:t>
            </w:r>
            <w:r w:rsidR="005115D1" w:rsidRPr="00D639F4">
              <w:rPr>
                <w:rFonts w:ascii="Arial" w:eastAsia="Times New Roman" w:hAnsi="Arial" w:cs="Arial"/>
                <w:bCs/>
                <w:sz w:val="24"/>
                <w:szCs w:val="24"/>
                <w:lang w:eastAsia="ar-SA"/>
              </w:rPr>
              <w:t>1</w:t>
            </w:r>
          </w:p>
        </w:tc>
        <w:tc>
          <w:tcPr>
            <w:tcW w:w="1247" w:type="dxa"/>
            <w:gridSpan w:val="8"/>
            <w:shd w:val="clear" w:color="auto" w:fill="FFFFFF"/>
            <w:vAlign w:val="bottom"/>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29 380,0</w:t>
            </w:r>
          </w:p>
        </w:tc>
        <w:tc>
          <w:tcPr>
            <w:tcW w:w="1419" w:type="dxa"/>
            <w:gridSpan w:val="7"/>
            <w:shd w:val="clear" w:color="auto" w:fill="FFFFFF"/>
            <w:vAlign w:val="bottom"/>
          </w:tcPr>
          <w:p w:rsidR="00F82B85" w:rsidRPr="00D639F4" w:rsidRDefault="00AC773D" w:rsidP="00E96F04">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29 380,</w:t>
            </w:r>
            <w:r w:rsidR="00E96F04" w:rsidRPr="00D639F4">
              <w:rPr>
                <w:rFonts w:ascii="Arial" w:eastAsia="Times New Roman" w:hAnsi="Arial" w:cs="Arial"/>
                <w:bCs/>
                <w:sz w:val="24"/>
                <w:szCs w:val="24"/>
                <w:lang w:eastAsia="ar-SA"/>
              </w:rPr>
              <w:t>0</w:t>
            </w:r>
          </w:p>
        </w:tc>
        <w:tc>
          <w:tcPr>
            <w:tcW w:w="1281" w:type="dxa"/>
            <w:gridSpan w:val="7"/>
            <w:shd w:val="clear" w:color="auto" w:fill="FFFFFF"/>
            <w:noWrap/>
            <w:vAlign w:val="bottom"/>
          </w:tcPr>
          <w:p w:rsidR="00F82B85" w:rsidRPr="00D639F4" w:rsidRDefault="00AC773D"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116</w:t>
            </w:r>
            <w:r w:rsidR="005115D1" w:rsidRPr="00D639F4">
              <w:rPr>
                <w:rFonts w:ascii="Arial" w:eastAsia="Times New Roman" w:hAnsi="Arial" w:cs="Arial"/>
                <w:bCs/>
                <w:sz w:val="24"/>
                <w:szCs w:val="24"/>
                <w:lang w:eastAsia="ar-SA"/>
              </w:rPr>
              <w:t> 382,6</w:t>
            </w:r>
          </w:p>
        </w:tc>
        <w:tc>
          <w:tcPr>
            <w:tcW w:w="1684" w:type="dxa"/>
            <w:gridSpan w:val="3"/>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Повышение эффективности управления муниципальными финансами и </w:t>
            </w:r>
            <w:r w:rsidRPr="00D639F4">
              <w:rPr>
                <w:rFonts w:ascii="Arial" w:eastAsia="Times New Roman" w:hAnsi="Arial" w:cs="Arial"/>
                <w:sz w:val="24"/>
                <w:szCs w:val="24"/>
                <w:lang w:eastAsia="ru-RU"/>
              </w:rPr>
              <w:lastRenderedPageBreak/>
              <w:t>использования муниципального имущества в части вопросов реализации программы в общеобразовательных организациях</w:t>
            </w:r>
          </w:p>
        </w:tc>
      </w:tr>
      <w:tr w:rsidR="00F82B85" w:rsidRPr="00D639F4" w:rsidTr="00623623">
        <w:trPr>
          <w:gridAfter w:val="5"/>
          <w:wAfter w:w="97" w:type="dxa"/>
          <w:trHeight w:val="1845"/>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2.3</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82B85" w:rsidRPr="00D639F4" w:rsidRDefault="00F82B85" w:rsidP="00F82B85">
            <w:pPr>
              <w:spacing w:after="0" w:line="240" w:lineRule="auto"/>
              <w:ind w:right="-213"/>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Субсидия бюджету муниципального образования город Канск на осуществление части полномочий по организации бесплатной перевозки </w:t>
            </w:r>
            <w:r w:rsidRPr="00D639F4">
              <w:rPr>
                <w:rFonts w:ascii="Arial" w:eastAsia="Times New Roman" w:hAnsi="Arial" w:cs="Arial"/>
                <w:sz w:val="24"/>
                <w:szCs w:val="24"/>
                <w:lang w:eastAsia="ar-SA"/>
              </w:rPr>
              <w:lastRenderedPageBreak/>
              <w:t>обучающихся в муниципальные общеобразовательные организации города Канска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«Финуправление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851</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0110002120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521</w:t>
            </w:r>
          </w:p>
        </w:tc>
        <w:tc>
          <w:tcPr>
            <w:tcW w:w="1137" w:type="dxa"/>
            <w:gridSpan w:val="4"/>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1 747,4</w:t>
            </w:r>
          </w:p>
        </w:tc>
        <w:tc>
          <w:tcPr>
            <w:tcW w:w="1345" w:type="dxa"/>
            <w:gridSpan w:val="5"/>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2 677,5</w:t>
            </w:r>
          </w:p>
        </w:tc>
        <w:tc>
          <w:tcPr>
            <w:tcW w:w="1247" w:type="dxa"/>
            <w:gridSpan w:val="8"/>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2 677,5</w:t>
            </w:r>
          </w:p>
        </w:tc>
        <w:tc>
          <w:tcPr>
            <w:tcW w:w="1419" w:type="dxa"/>
            <w:gridSpan w:val="7"/>
            <w:shd w:val="clear" w:color="auto" w:fill="FFFFFF"/>
            <w:vAlign w:val="center"/>
          </w:tcPr>
          <w:p w:rsidR="00F82B85" w:rsidRPr="00D639F4" w:rsidRDefault="005115D1" w:rsidP="00443804">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2 677,</w:t>
            </w:r>
            <w:r w:rsidR="00443804" w:rsidRPr="00D639F4">
              <w:rPr>
                <w:rFonts w:ascii="Arial" w:eastAsia="Times New Roman" w:hAnsi="Arial" w:cs="Arial"/>
                <w:bCs/>
                <w:sz w:val="24"/>
                <w:szCs w:val="24"/>
                <w:lang w:eastAsia="ar-SA"/>
              </w:rPr>
              <w:t>4</w:t>
            </w:r>
          </w:p>
        </w:tc>
        <w:tc>
          <w:tcPr>
            <w:tcW w:w="1281" w:type="dxa"/>
            <w:gridSpan w:val="7"/>
            <w:shd w:val="clear" w:color="auto" w:fill="FFFFFF"/>
            <w:noWrap/>
            <w:vAlign w:val="center"/>
          </w:tcPr>
          <w:p w:rsidR="00F82B85" w:rsidRPr="00D639F4" w:rsidRDefault="005115D1" w:rsidP="00443804">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9 779,</w:t>
            </w:r>
            <w:r w:rsidR="00443804" w:rsidRPr="00D639F4">
              <w:rPr>
                <w:rFonts w:ascii="Arial" w:eastAsia="Times New Roman" w:hAnsi="Arial" w:cs="Arial"/>
                <w:bCs/>
                <w:sz w:val="24"/>
                <w:szCs w:val="24"/>
                <w:lang w:eastAsia="ar-SA"/>
              </w:rPr>
              <w:t>8</w:t>
            </w:r>
          </w:p>
        </w:tc>
        <w:tc>
          <w:tcPr>
            <w:tcW w:w="1684" w:type="dxa"/>
            <w:gridSpan w:val="3"/>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Организация бесплатной перевозки обучающихся</w:t>
            </w:r>
          </w:p>
        </w:tc>
      </w:tr>
      <w:tr w:rsidR="00F82B85" w:rsidRPr="00D639F4" w:rsidTr="00623623">
        <w:trPr>
          <w:gridAfter w:val="5"/>
          <w:wAfter w:w="97" w:type="dxa"/>
          <w:trHeight w:val="1278"/>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2.4</w:t>
            </w: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 xml:space="preserve">Финансирование ежемесячного денежного вознаграждения за классное руководство педагогическим работникам </w:t>
            </w:r>
            <w:r w:rsidRPr="00D639F4">
              <w:rPr>
                <w:rFonts w:ascii="Arial" w:eastAsia="Times New Roman" w:hAnsi="Arial" w:cs="Arial"/>
                <w:sz w:val="24"/>
                <w:szCs w:val="24"/>
                <w:lang w:eastAsia="ar-SA"/>
              </w:rPr>
              <w:lastRenderedPageBreak/>
              <w:t>муниципальных общеобразовательных организаций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0110053030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611</w:t>
            </w:r>
          </w:p>
        </w:tc>
        <w:tc>
          <w:tcPr>
            <w:tcW w:w="1137"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33 279,1</w:t>
            </w:r>
          </w:p>
        </w:tc>
        <w:tc>
          <w:tcPr>
            <w:tcW w:w="1345" w:type="dxa"/>
            <w:gridSpan w:val="5"/>
            <w:shd w:val="clear" w:color="auto" w:fill="FFFFFF"/>
            <w:vAlign w:val="center"/>
          </w:tcPr>
          <w:p w:rsidR="00F82B85" w:rsidRPr="00D639F4" w:rsidRDefault="005115D1"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47" w:type="dxa"/>
            <w:gridSpan w:val="8"/>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419" w:type="dxa"/>
            <w:gridSpan w:val="7"/>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81" w:type="dxa"/>
            <w:gridSpan w:val="7"/>
            <w:shd w:val="clear" w:color="auto" w:fill="FFFFFF"/>
            <w:noWrap/>
            <w:vAlign w:val="center"/>
          </w:tcPr>
          <w:p w:rsidR="00F82B85" w:rsidRPr="00D639F4" w:rsidRDefault="005115D1"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bCs/>
                <w:sz w:val="24"/>
                <w:szCs w:val="24"/>
                <w:lang w:eastAsia="ar-SA"/>
              </w:rPr>
              <w:t>33 279,1</w:t>
            </w:r>
            <w:r w:rsidR="00F82B85" w:rsidRPr="00D639F4">
              <w:rPr>
                <w:rFonts w:ascii="Arial" w:eastAsia="Times New Roman" w:hAnsi="Arial" w:cs="Arial"/>
                <w:bCs/>
                <w:sz w:val="24"/>
                <w:szCs w:val="24"/>
                <w:lang w:eastAsia="ar-SA"/>
              </w:rPr>
              <w:t xml:space="preserve"> </w:t>
            </w:r>
          </w:p>
        </w:tc>
        <w:tc>
          <w:tcPr>
            <w:tcW w:w="1684" w:type="dxa"/>
            <w:gridSpan w:val="3"/>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Денежное вознаграждение за классное руководство педагогическим работникам муниципальных общеобразо</w:t>
            </w:r>
            <w:r w:rsidRPr="00D639F4">
              <w:rPr>
                <w:rFonts w:ascii="Arial" w:eastAsia="Times New Roman" w:hAnsi="Arial" w:cs="Arial"/>
                <w:sz w:val="24"/>
                <w:szCs w:val="24"/>
                <w:lang w:eastAsia="ar-SA"/>
              </w:rPr>
              <w:lastRenderedPageBreak/>
              <w:t>вательных организаций</w:t>
            </w:r>
          </w:p>
        </w:tc>
      </w:tr>
      <w:tr w:rsidR="00F82B85" w:rsidRPr="00D639F4" w:rsidTr="00623623">
        <w:trPr>
          <w:gridAfter w:val="5"/>
          <w:wAfter w:w="97" w:type="dxa"/>
          <w:trHeight w:val="41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2.5</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финансовое обеспечение  государственных гарантий прав граждан на получение общедоступного и </w:t>
            </w:r>
            <w:r w:rsidRPr="00D639F4">
              <w:rPr>
                <w:rFonts w:ascii="Arial" w:eastAsia="Times New Roman" w:hAnsi="Arial" w:cs="Arial"/>
                <w:sz w:val="24"/>
                <w:szCs w:val="24"/>
                <w:lang w:eastAsia="ar-SA"/>
              </w:rPr>
              <w:lastRenderedPageBreak/>
              <w:t xml:space="preserve">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административно-хозяйственного, учебно-вспомогательного </w:t>
            </w:r>
            <w:r w:rsidRPr="00D639F4">
              <w:rPr>
                <w:rFonts w:ascii="Arial" w:eastAsia="Times New Roman" w:hAnsi="Arial" w:cs="Arial"/>
                <w:sz w:val="24"/>
                <w:szCs w:val="24"/>
                <w:lang w:eastAsia="ar-SA"/>
              </w:rPr>
              <w:lastRenderedPageBreak/>
              <w:t>персонала и иных категорий работников образовательных организаций, участвующих в реализации общеобразовательных программ с соответствии с федеральными государственными образовательными стандартами  в рамках подпрограммы   «Развитие дошкольного, общего и дополнительного образования детей в Канском районе» муниципальн</w:t>
            </w:r>
            <w:r w:rsidRPr="00D639F4">
              <w:rPr>
                <w:rFonts w:ascii="Arial" w:eastAsia="Times New Roman" w:hAnsi="Arial" w:cs="Arial"/>
                <w:sz w:val="24"/>
                <w:szCs w:val="24"/>
                <w:lang w:eastAsia="ar-SA"/>
              </w:rPr>
              <w:lastRenderedPageBreak/>
              <w:t>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0110074090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73 606,4</w:t>
            </w:r>
          </w:p>
        </w:tc>
        <w:tc>
          <w:tcPr>
            <w:tcW w:w="1390" w:type="dxa"/>
            <w:gridSpan w:val="10"/>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75 689,0</w:t>
            </w:r>
          </w:p>
        </w:tc>
        <w:tc>
          <w:tcPr>
            <w:tcW w:w="1226" w:type="dxa"/>
            <w:gridSpan w:val="6"/>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75 689,0</w:t>
            </w:r>
          </w:p>
        </w:tc>
        <w:tc>
          <w:tcPr>
            <w:tcW w:w="1459" w:type="dxa"/>
            <w:gridSpan w:val="8"/>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75 689,0</w:t>
            </w:r>
          </w:p>
        </w:tc>
        <w:tc>
          <w:tcPr>
            <w:tcW w:w="1277" w:type="dxa"/>
            <w:gridSpan w:val="7"/>
            <w:shd w:val="clear" w:color="auto" w:fill="FFFFFF"/>
            <w:noWrap/>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300 673,4</w:t>
            </w:r>
          </w:p>
        </w:tc>
        <w:tc>
          <w:tcPr>
            <w:tcW w:w="1648" w:type="dxa"/>
            <w:gridSpan w:val="2"/>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w:t>
            </w:r>
            <w:r w:rsidRPr="00D639F4">
              <w:rPr>
                <w:rFonts w:ascii="Arial" w:eastAsia="Times New Roman" w:hAnsi="Arial" w:cs="Arial"/>
                <w:sz w:val="24"/>
                <w:szCs w:val="24"/>
                <w:lang w:eastAsia="ar-SA"/>
              </w:rPr>
              <w:lastRenderedPageBreak/>
              <w:t xml:space="preserve">ного имущества в части вопросов реализации программы в </w:t>
            </w:r>
            <w:r w:rsidRPr="00D639F4">
              <w:rPr>
                <w:rFonts w:ascii="Arial" w:eastAsia="Times New Roman" w:hAnsi="Arial" w:cs="Arial"/>
                <w:sz w:val="24"/>
                <w:szCs w:val="24"/>
                <w:lang w:eastAsia="ru-RU"/>
              </w:rPr>
              <w:t>общеобразовательных организациях</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tc>
      </w:tr>
      <w:tr w:rsidR="00F82B85" w:rsidRPr="00D639F4" w:rsidTr="00623623">
        <w:trPr>
          <w:gridAfter w:val="5"/>
          <w:wAfter w:w="97" w:type="dxa"/>
          <w:trHeight w:val="557"/>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2.6</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w:t>
            </w:r>
            <w:r w:rsidRPr="00D639F4">
              <w:rPr>
                <w:rFonts w:ascii="Arial" w:eastAsia="Times New Roman" w:hAnsi="Arial" w:cs="Arial"/>
                <w:sz w:val="24"/>
                <w:szCs w:val="24"/>
                <w:lang w:eastAsia="ar-SA"/>
              </w:rPr>
              <w:lastRenderedPageBreak/>
              <w:t>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0110075640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309 138,4</w:t>
            </w:r>
          </w:p>
        </w:tc>
        <w:tc>
          <w:tcPr>
            <w:tcW w:w="1390" w:type="dxa"/>
            <w:gridSpan w:val="10"/>
            <w:shd w:val="clear" w:color="auto" w:fill="FFFFFF"/>
            <w:vAlign w:val="center"/>
          </w:tcPr>
          <w:p w:rsidR="00F82B85" w:rsidRPr="00D639F4" w:rsidRDefault="005115D1" w:rsidP="00660637">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314 79</w:t>
            </w:r>
            <w:r w:rsidR="00660637" w:rsidRPr="00D639F4">
              <w:rPr>
                <w:rFonts w:ascii="Arial" w:eastAsia="Times New Roman" w:hAnsi="Arial" w:cs="Arial"/>
                <w:bCs/>
                <w:sz w:val="24"/>
                <w:szCs w:val="24"/>
                <w:lang w:eastAsia="ar-SA"/>
              </w:rPr>
              <w:t>7</w:t>
            </w:r>
            <w:r w:rsidRPr="00D639F4">
              <w:rPr>
                <w:rFonts w:ascii="Arial" w:eastAsia="Times New Roman" w:hAnsi="Arial" w:cs="Arial"/>
                <w:bCs/>
                <w:sz w:val="24"/>
                <w:szCs w:val="24"/>
                <w:lang w:eastAsia="ar-SA"/>
              </w:rPr>
              <w:t>,2</w:t>
            </w:r>
          </w:p>
        </w:tc>
        <w:tc>
          <w:tcPr>
            <w:tcW w:w="1226" w:type="dxa"/>
            <w:gridSpan w:val="6"/>
            <w:shd w:val="clear" w:color="auto" w:fill="FFFFFF"/>
            <w:vAlign w:val="center"/>
          </w:tcPr>
          <w:p w:rsidR="00F82B85" w:rsidRPr="00D639F4" w:rsidRDefault="005115D1" w:rsidP="005931B0">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309 888,</w:t>
            </w:r>
            <w:r w:rsidR="005931B0" w:rsidRPr="00D639F4">
              <w:rPr>
                <w:rFonts w:ascii="Arial" w:eastAsia="Times New Roman" w:hAnsi="Arial" w:cs="Arial"/>
                <w:bCs/>
                <w:sz w:val="24"/>
                <w:szCs w:val="24"/>
                <w:lang w:eastAsia="ar-SA"/>
              </w:rPr>
              <w:t>9</w:t>
            </w:r>
          </w:p>
        </w:tc>
        <w:tc>
          <w:tcPr>
            <w:tcW w:w="1459" w:type="dxa"/>
            <w:gridSpan w:val="8"/>
            <w:shd w:val="clear" w:color="auto" w:fill="FFFFFF"/>
            <w:vAlign w:val="center"/>
          </w:tcPr>
          <w:p w:rsidR="00F82B85" w:rsidRPr="00D639F4" w:rsidRDefault="005115D1" w:rsidP="00443804">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309 888,</w:t>
            </w:r>
            <w:r w:rsidR="00443804" w:rsidRPr="00D639F4">
              <w:rPr>
                <w:rFonts w:ascii="Arial" w:eastAsia="Times New Roman" w:hAnsi="Arial" w:cs="Arial"/>
                <w:bCs/>
                <w:sz w:val="24"/>
                <w:szCs w:val="24"/>
                <w:lang w:eastAsia="ar-SA"/>
              </w:rPr>
              <w:t>9</w:t>
            </w:r>
          </w:p>
        </w:tc>
        <w:tc>
          <w:tcPr>
            <w:tcW w:w="1277" w:type="dxa"/>
            <w:gridSpan w:val="7"/>
            <w:shd w:val="clear" w:color="auto" w:fill="FFFFFF"/>
            <w:noWrap/>
            <w:vAlign w:val="center"/>
          </w:tcPr>
          <w:p w:rsidR="00F82B85" w:rsidRPr="00D639F4" w:rsidRDefault="005115D1" w:rsidP="005931B0">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1 243</w:t>
            </w:r>
            <w:r w:rsidR="00E96F04" w:rsidRPr="00D639F4">
              <w:rPr>
                <w:rFonts w:ascii="Arial" w:eastAsia="Times New Roman" w:hAnsi="Arial" w:cs="Arial"/>
                <w:bCs/>
                <w:sz w:val="24"/>
                <w:szCs w:val="24"/>
                <w:lang w:eastAsia="ar-SA"/>
              </w:rPr>
              <w:t> </w:t>
            </w:r>
            <w:r w:rsidRPr="00D639F4">
              <w:rPr>
                <w:rFonts w:ascii="Arial" w:eastAsia="Times New Roman" w:hAnsi="Arial" w:cs="Arial"/>
                <w:bCs/>
                <w:sz w:val="24"/>
                <w:szCs w:val="24"/>
                <w:lang w:eastAsia="ar-SA"/>
              </w:rPr>
              <w:t>713</w:t>
            </w:r>
            <w:r w:rsidR="00E96F04" w:rsidRPr="00D639F4">
              <w:rPr>
                <w:rFonts w:ascii="Arial" w:eastAsia="Times New Roman" w:hAnsi="Arial" w:cs="Arial"/>
                <w:bCs/>
                <w:sz w:val="24"/>
                <w:szCs w:val="24"/>
                <w:lang w:eastAsia="ar-SA"/>
              </w:rPr>
              <w:t>,</w:t>
            </w:r>
            <w:r w:rsidR="005931B0" w:rsidRPr="00D639F4">
              <w:rPr>
                <w:rFonts w:ascii="Arial" w:eastAsia="Times New Roman" w:hAnsi="Arial" w:cs="Arial"/>
                <w:bCs/>
                <w:sz w:val="24"/>
                <w:szCs w:val="24"/>
                <w:lang w:eastAsia="ar-SA"/>
              </w:rPr>
              <w:t>4</w:t>
            </w:r>
          </w:p>
        </w:tc>
        <w:tc>
          <w:tcPr>
            <w:tcW w:w="1648" w:type="dxa"/>
            <w:gridSpan w:val="2"/>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D639F4">
              <w:rPr>
                <w:rFonts w:ascii="Arial" w:eastAsia="Times New Roman" w:hAnsi="Arial" w:cs="Arial"/>
                <w:sz w:val="24"/>
                <w:szCs w:val="24"/>
                <w:lang w:eastAsia="ru-RU"/>
              </w:rPr>
              <w:t xml:space="preserve"> общеобразовательных организациях</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tc>
      </w:tr>
      <w:tr w:rsidR="00F82B85" w:rsidRPr="00D639F4" w:rsidTr="00623623">
        <w:trPr>
          <w:gridAfter w:val="5"/>
          <w:wAfter w:w="97" w:type="dxa"/>
          <w:trHeight w:val="840"/>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2.7</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Финансирование расходов на обеспечение питание детей, обучающихс</w:t>
            </w:r>
            <w:r w:rsidRPr="00D639F4">
              <w:rPr>
                <w:rFonts w:ascii="Arial" w:eastAsia="Times New Roman" w:hAnsi="Arial" w:cs="Arial"/>
                <w:sz w:val="24"/>
                <w:szCs w:val="24"/>
                <w:lang w:eastAsia="ar-SA"/>
              </w:rPr>
              <w:lastRenderedPageBreak/>
              <w:t>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10 03</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0110075660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34 300,5</w:t>
            </w:r>
          </w:p>
        </w:tc>
        <w:tc>
          <w:tcPr>
            <w:tcW w:w="1390" w:type="dxa"/>
            <w:gridSpan w:val="10"/>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29 750,2</w:t>
            </w:r>
          </w:p>
        </w:tc>
        <w:tc>
          <w:tcPr>
            <w:tcW w:w="1226" w:type="dxa"/>
            <w:gridSpan w:val="6"/>
            <w:shd w:val="clear" w:color="auto" w:fill="FFFFFF"/>
            <w:noWrap/>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29 750,2</w:t>
            </w:r>
          </w:p>
        </w:tc>
        <w:tc>
          <w:tcPr>
            <w:tcW w:w="1459" w:type="dxa"/>
            <w:gridSpan w:val="8"/>
            <w:shd w:val="clear" w:color="auto" w:fill="FFFFFF"/>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29 750,2</w:t>
            </w:r>
          </w:p>
        </w:tc>
        <w:tc>
          <w:tcPr>
            <w:tcW w:w="1277" w:type="dxa"/>
            <w:gridSpan w:val="7"/>
            <w:shd w:val="clear" w:color="auto" w:fill="FFFFFF"/>
            <w:noWrap/>
            <w:vAlign w:val="center"/>
          </w:tcPr>
          <w:p w:rsidR="00F82B85" w:rsidRPr="00D639F4" w:rsidRDefault="005115D1"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123 551,</w:t>
            </w:r>
            <w:r w:rsidR="00F82B85" w:rsidRPr="00D639F4">
              <w:rPr>
                <w:rFonts w:ascii="Arial" w:eastAsia="Times New Roman" w:hAnsi="Arial" w:cs="Arial"/>
                <w:bCs/>
                <w:sz w:val="24"/>
                <w:szCs w:val="24"/>
                <w:lang w:eastAsia="ar-SA"/>
              </w:rPr>
              <w:t>1</w:t>
            </w:r>
          </w:p>
        </w:tc>
        <w:tc>
          <w:tcPr>
            <w:tcW w:w="1648"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Предоставление бесплатного питания</w:t>
            </w:r>
          </w:p>
        </w:tc>
      </w:tr>
      <w:tr w:rsidR="00F82B85" w:rsidRPr="00D639F4" w:rsidTr="00623623">
        <w:trPr>
          <w:gridAfter w:val="5"/>
          <w:wAfter w:w="97" w:type="dxa"/>
          <w:trHeight w:val="1124"/>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2.8</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софинансирование </w:t>
            </w:r>
            <w:r w:rsidR="00D639F4" w:rsidRPr="00D639F4">
              <w:rPr>
                <w:rFonts w:ascii="Arial" w:eastAsia="Times New Roman" w:hAnsi="Arial" w:cs="Arial"/>
                <w:sz w:val="24"/>
                <w:szCs w:val="24"/>
                <w:lang w:eastAsia="ar-SA"/>
              </w:rPr>
              <w:t>организации и</w:t>
            </w:r>
            <w:r w:rsidRPr="00D639F4">
              <w:rPr>
                <w:rFonts w:ascii="Arial" w:eastAsia="Times New Roman" w:hAnsi="Arial" w:cs="Arial"/>
                <w:sz w:val="24"/>
                <w:szCs w:val="24"/>
                <w:lang w:eastAsia="ar-SA"/>
              </w:rPr>
              <w:t xml:space="preserve"> обеспечение обучающихся по образовательным </w:t>
            </w:r>
            <w:r w:rsidR="00D639F4" w:rsidRPr="00D639F4">
              <w:rPr>
                <w:rFonts w:ascii="Arial" w:eastAsia="Times New Roman" w:hAnsi="Arial" w:cs="Arial"/>
                <w:sz w:val="24"/>
                <w:szCs w:val="24"/>
                <w:lang w:eastAsia="ar-SA"/>
              </w:rPr>
              <w:t>программам начального</w:t>
            </w:r>
            <w:r w:rsidRPr="00D639F4">
              <w:rPr>
                <w:rFonts w:ascii="Arial" w:eastAsia="Times New Roman" w:hAnsi="Arial" w:cs="Arial"/>
                <w:sz w:val="24"/>
                <w:szCs w:val="24"/>
                <w:lang w:eastAsia="ar-SA"/>
              </w:rPr>
              <w:t xml:space="preserve"> общего образования в общеобразовательных организациях, за исключением обучающихся с ограниченными возможностями здоровья, бесплатным горячим питанием, предусматривающим наличие горячего </w:t>
            </w:r>
            <w:r w:rsidRPr="00D639F4">
              <w:rPr>
                <w:rFonts w:ascii="Arial" w:eastAsia="Times New Roman" w:hAnsi="Arial" w:cs="Arial"/>
                <w:sz w:val="24"/>
                <w:szCs w:val="24"/>
                <w:lang w:eastAsia="ar-SA"/>
              </w:rPr>
              <w:lastRenderedPageBreak/>
              <w:t xml:space="preserve">блюда, не считая горячего напитка в рамках подпрограммы «Развитие дошкольного, общего и дополнительного образования детей в Канском района» муниципальной программы </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10 03</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val="en-US"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L3040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660637">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13 947,</w:t>
            </w:r>
            <w:r w:rsidR="00660637" w:rsidRPr="00D639F4">
              <w:rPr>
                <w:rFonts w:ascii="Arial" w:eastAsia="Times New Roman" w:hAnsi="Arial" w:cs="Arial"/>
                <w:bCs/>
                <w:sz w:val="24"/>
                <w:szCs w:val="24"/>
                <w:lang w:eastAsia="ar-SA"/>
              </w:rPr>
              <w:t>2</w:t>
            </w:r>
          </w:p>
        </w:tc>
        <w:tc>
          <w:tcPr>
            <w:tcW w:w="1390" w:type="dxa"/>
            <w:gridSpan w:val="10"/>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11 534,5</w:t>
            </w:r>
          </w:p>
        </w:tc>
        <w:tc>
          <w:tcPr>
            <w:tcW w:w="1226" w:type="dxa"/>
            <w:gridSpan w:val="6"/>
            <w:shd w:val="clear" w:color="auto" w:fill="FFFFFF"/>
            <w:noWrap/>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11 687,1</w:t>
            </w:r>
          </w:p>
        </w:tc>
        <w:tc>
          <w:tcPr>
            <w:tcW w:w="1459" w:type="dxa"/>
            <w:gridSpan w:val="8"/>
            <w:shd w:val="clear" w:color="auto" w:fill="FFFFFF"/>
            <w:vAlign w:val="center"/>
          </w:tcPr>
          <w:p w:rsidR="00F82B85" w:rsidRPr="00D639F4" w:rsidRDefault="00617BD6" w:rsidP="006F31BE">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3 598,</w:t>
            </w:r>
            <w:r w:rsidR="006F31BE" w:rsidRPr="00D639F4">
              <w:rPr>
                <w:rFonts w:ascii="Arial" w:eastAsia="Times New Roman" w:hAnsi="Arial" w:cs="Arial"/>
                <w:bCs/>
                <w:sz w:val="24"/>
                <w:szCs w:val="24"/>
                <w:lang w:eastAsia="ar-SA"/>
              </w:rPr>
              <w:t>2</w:t>
            </w:r>
          </w:p>
        </w:tc>
        <w:tc>
          <w:tcPr>
            <w:tcW w:w="1277" w:type="dxa"/>
            <w:gridSpan w:val="7"/>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bCs/>
                <w:sz w:val="24"/>
                <w:szCs w:val="24"/>
                <w:lang w:eastAsia="ar-SA"/>
              </w:rPr>
            </w:pPr>
          </w:p>
          <w:p w:rsidR="00F82B85" w:rsidRPr="00D639F4" w:rsidRDefault="00617BD6"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40</w:t>
            </w:r>
            <w:r w:rsidR="006F31BE" w:rsidRPr="00D639F4">
              <w:rPr>
                <w:rFonts w:ascii="Arial" w:eastAsia="Times New Roman" w:hAnsi="Arial" w:cs="Arial"/>
                <w:bCs/>
                <w:sz w:val="24"/>
                <w:szCs w:val="24"/>
                <w:lang w:eastAsia="ar-SA"/>
              </w:rPr>
              <w:t> </w:t>
            </w:r>
            <w:r w:rsidR="00E96F04" w:rsidRPr="00D639F4">
              <w:rPr>
                <w:rFonts w:ascii="Arial" w:eastAsia="Times New Roman" w:hAnsi="Arial" w:cs="Arial"/>
                <w:bCs/>
                <w:sz w:val="24"/>
                <w:szCs w:val="24"/>
                <w:lang w:eastAsia="ar-SA"/>
              </w:rPr>
              <w:t>76</w:t>
            </w:r>
            <w:r w:rsidR="006F31BE" w:rsidRPr="00D639F4">
              <w:rPr>
                <w:rFonts w:ascii="Arial" w:eastAsia="Times New Roman" w:hAnsi="Arial" w:cs="Arial"/>
                <w:bCs/>
                <w:sz w:val="24"/>
                <w:szCs w:val="24"/>
                <w:lang w:eastAsia="ar-SA"/>
              </w:rPr>
              <w:t>7,0</w:t>
            </w:r>
          </w:p>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p>
        </w:tc>
        <w:tc>
          <w:tcPr>
            <w:tcW w:w="1648"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Бесплатное горячее питание, предусматривающие наличие горячего блюда, не считая горячего напитка</w:t>
            </w:r>
          </w:p>
        </w:tc>
      </w:tr>
      <w:tr w:rsidR="00F82B85" w:rsidRPr="00D639F4" w:rsidTr="00623623">
        <w:trPr>
          <w:gridAfter w:val="5"/>
          <w:wAfter w:w="97" w:type="dxa"/>
          <w:trHeight w:val="1833"/>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2.9</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 приведение зданий и сооружений общеобразовательных организаций в соответствии с требованиями законодательства в рамках подпрограммы "Развитие </w:t>
            </w:r>
            <w:r w:rsidRPr="00D639F4">
              <w:rPr>
                <w:rFonts w:ascii="Arial" w:eastAsia="Times New Roman" w:hAnsi="Arial" w:cs="Arial"/>
                <w:sz w:val="24"/>
                <w:szCs w:val="24"/>
                <w:lang w:eastAsia="ar-SA"/>
              </w:rPr>
              <w:lastRenderedPageBreak/>
              <w:t>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S</w:t>
            </w:r>
            <w:r w:rsidRPr="00D639F4">
              <w:rPr>
                <w:rFonts w:ascii="Arial" w:eastAsia="Times New Roman" w:hAnsi="Arial" w:cs="Arial"/>
                <w:sz w:val="24"/>
                <w:szCs w:val="24"/>
                <w:lang w:eastAsia="ar-SA"/>
              </w:rPr>
              <w:t>5630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5 171,7</w:t>
            </w:r>
          </w:p>
        </w:tc>
        <w:tc>
          <w:tcPr>
            <w:tcW w:w="1390" w:type="dxa"/>
            <w:gridSpan w:val="10"/>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5 032,3</w:t>
            </w:r>
          </w:p>
        </w:tc>
        <w:tc>
          <w:tcPr>
            <w:tcW w:w="1226" w:type="dxa"/>
            <w:gridSpan w:val="6"/>
            <w:shd w:val="clear" w:color="auto" w:fill="FFFFFF"/>
            <w:noWrap/>
            <w:vAlign w:val="center"/>
          </w:tcPr>
          <w:p w:rsidR="00F82B85" w:rsidRPr="00D639F4" w:rsidRDefault="005C483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4 035,8</w:t>
            </w:r>
          </w:p>
        </w:tc>
        <w:tc>
          <w:tcPr>
            <w:tcW w:w="1459" w:type="dxa"/>
            <w:gridSpan w:val="8"/>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4 035,8</w:t>
            </w:r>
          </w:p>
        </w:tc>
        <w:tc>
          <w:tcPr>
            <w:tcW w:w="1277" w:type="dxa"/>
            <w:gridSpan w:val="7"/>
            <w:shd w:val="clear" w:color="auto" w:fill="FFFFFF"/>
            <w:noWrap/>
            <w:vAlign w:val="center"/>
          </w:tcPr>
          <w:p w:rsidR="00F82B85" w:rsidRPr="00D639F4" w:rsidRDefault="00617BD6" w:rsidP="005C483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18 275,</w:t>
            </w:r>
            <w:r w:rsidR="005C4836" w:rsidRPr="00D639F4">
              <w:rPr>
                <w:rFonts w:ascii="Arial" w:eastAsia="Times New Roman" w:hAnsi="Arial" w:cs="Arial"/>
                <w:bCs/>
                <w:sz w:val="24"/>
                <w:szCs w:val="24"/>
                <w:lang w:eastAsia="ar-SA"/>
              </w:rPr>
              <w:t>6</w:t>
            </w:r>
          </w:p>
        </w:tc>
        <w:tc>
          <w:tcPr>
            <w:tcW w:w="1648"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приведение зданий и сооружений общеобразовательных организаций в соответствии с требованиями законодательства</w:t>
            </w:r>
          </w:p>
        </w:tc>
      </w:tr>
      <w:tr w:rsidR="00F82B85" w:rsidRPr="00D639F4" w:rsidTr="00623623">
        <w:trPr>
          <w:gridAfter w:val="5"/>
          <w:wAfter w:w="97" w:type="dxa"/>
          <w:trHeight w:val="273"/>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2.10</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направленные на проведение реконструкции или капитального ремонта зданий муниципальных общеобразовательных учреждений Канского муниципального района, находящихся в аварийном </w:t>
            </w:r>
            <w:r w:rsidRPr="00D639F4">
              <w:rPr>
                <w:rFonts w:ascii="Arial" w:eastAsia="Times New Roman" w:hAnsi="Arial" w:cs="Arial"/>
                <w:sz w:val="24"/>
                <w:szCs w:val="24"/>
                <w:lang w:eastAsia="ar-SA"/>
              </w:rPr>
              <w:lastRenderedPageBreak/>
              <w:t>состоянии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S</w:t>
            </w:r>
            <w:r w:rsidRPr="00D639F4">
              <w:rPr>
                <w:rFonts w:ascii="Arial" w:eastAsia="Times New Roman" w:hAnsi="Arial" w:cs="Arial"/>
                <w:sz w:val="24"/>
                <w:szCs w:val="24"/>
                <w:lang w:eastAsia="ar-SA"/>
              </w:rPr>
              <w:t>5620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617BD6" w:rsidRPr="00D639F4" w:rsidRDefault="00617BD6" w:rsidP="00617BD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10 101,0</w:t>
            </w:r>
          </w:p>
        </w:tc>
        <w:tc>
          <w:tcPr>
            <w:tcW w:w="1390" w:type="dxa"/>
            <w:gridSpan w:val="10"/>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310,6</w:t>
            </w:r>
          </w:p>
        </w:tc>
        <w:tc>
          <w:tcPr>
            <w:tcW w:w="1226" w:type="dxa"/>
            <w:gridSpan w:val="6"/>
            <w:shd w:val="clear" w:color="auto" w:fill="FFFFFF"/>
            <w:noWrap/>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310,6</w:t>
            </w:r>
          </w:p>
        </w:tc>
        <w:tc>
          <w:tcPr>
            <w:tcW w:w="1459" w:type="dxa"/>
            <w:gridSpan w:val="8"/>
            <w:shd w:val="clear" w:color="auto" w:fill="FFFFFF"/>
            <w:vAlign w:val="center"/>
          </w:tcPr>
          <w:p w:rsidR="00F82B85" w:rsidRPr="00D639F4" w:rsidRDefault="00617BD6" w:rsidP="006F31BE">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310,</w:t>
            </w:r>
            <w:r w:rsidR="006F31BE" w:rsidRPr="00D639F4">
              <w:rPr>
                <w:rFonts w:ascii="Arial" w:eastAsia="Times New Roman" w:hAnsi="Arial" w:cs="Arial"/>
                <w:bCs/>
                <w:sz w:val="24"/>
                <w:szCs w:val="24"/>
                <w:lang w:eastAsia="ar-SA"/>
              </w:rPr>
              <w:t>6</w:t>
            </w:r>
          </w:p>
        </w:tc>
        <w:tc>
          <w:tcPr>
            <w:tcW w:w="1277" w:type="dxa"/>
            <w:gridSpan w:val="7"/>
            <w:shd w:val="clear" w:color="auto" w:fill="FFFFFF"/>
            <w:noWrap/>
            <w:vAlign w:val="center"/>
          </w:tcPr>
          <w:p w:rsidR="00F82B85" w:rsidRPr="00D639F4" w:rsidRDefault="00617BD6" w:rsidP="006F31BE">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11 032,</w:t>
            </w:r>
            <w:r w:rsidR="006F31BE" w:rsidRPr="00D639F4">
              <w:rPr>
                <w:rFonts w:ascii="Arial" w:eastAsia="Times New Roman" w:hAnsi="Arial" w:cs="Arial"/>
                <w:bCs/>
                <w:sz w:val="24"/>
                <w:szCs w:val="24"/>
                <w:lang w:eastAsia="ar-SA"/>
              </w:rPr>
              <w:t>8</w:t>
            </w:r>
          </w:p>
        </w:tc>
        <w:tc>
          <w:tcPr>
            <w:tcW w:w="1648"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направленные на проведение реконструкции или капитального ремонта зданий муниципальных общеобразовательных учреждений</w:t>
            </w:r>
          </w:p>
        </w:tc>
      </w:tr>
      <w:tr w:rsidR="00F82B85" w:rsidRPr="00D639F4" w:rsidTr="00623623">
        <w:trPr>
          <w:gridAfter w:val="5"/>
          <w:wAfter w:w="97" w:type="dxa"/>
          <w:trHeight w:val="569"/>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2.11</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направленные на создание условий для оснащения (обновления материально-технической базы) оборудованием, средствами обучения и воспитания </w:t>
            </w:r>
            <w:r w:rsidRPr="00D639F4">
              <w:rPr>
                <w:rFonts w:ascii="Arial" w:eastAsia="Times New Roman" w:hAnsi="Arial" w:cs="Arial"/>
                <w:sz w:val="24"/>
                <w:szCs w:val="24"/>
                <w:lang w:eastAsia="ar-SA"/>
              </w:rPr>
              <w:lastRenderedPageBreak/>
              <w:t>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val="en-US"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S5</w:t>
            </w:r>
            <w:r w:rsidRPr="00D639F4">
              <w:rPr>
                <w:rFonts w:ascii="Arial" w:eastAsia="Times New Roman" w:hAnsi="Arial" w:cs="Arial"/>
                <w:sz w:val="24"/>
                <w:szCs w:val="24"/>
                <w:lang w:eastAsia="ar-SA"/>
              </w:rPr>
              <w:t>21</w:t>
            </w:r>
            <w:r w:rsidRPr="00D639F4">
              <w:rPr>
                <w:rFonts w:ascii="Arial" w:eastAsia="Times New Roman" w:hAnsi="Arial" w:cs="Arial"/>
                <w:sz w:val="24"/>
                <w:szCs w:val="24"/>
                <w:lang w:val="en-US" w:eastAsia="ar-SA"/>
              </w:rPr>
              <w:t>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val="en-US" w:eastAsia="ar-SA"/>
              </w:rPr>
            </w:pPr>
            <w:r w:rsidRPr="00D639F4">
              <w:rPr>
                <w:rFonts w:ascii="Arial" w:eastAsia="Times New Roman" w:hAnsi="Arial" w:cs="Arial"/>
                <w:sz w:val="24"/>
                <w:szCs w:val="24"/>
                <w:lang w:val="en-US" w:eastAsia="ar-SA"/>
              </w:rPr>
              <w:t>610</w:t>
            </w:r>
          </w:p>
        </w:tc>
        <w:tc>
          <w:tcPr>
            <w:tcW w:w="1113" w:type="dxa"/>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3 004,7</w:t>
            </w:r>
          </w:p>
        </w:tc>
        <w:tc>
          <w:tcPr>
            <w:tcW w:w="1390" w:type="dxa"/>
            <w:gridSpan w:val="10"/>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26" w:type="dxa"/>
            <w:gridSpan w:val="6"/>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459" w:type="dxa"/>
            <w:gridSpan w:val="8"/>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77" w:type="dxa"/>
            <w:gridSpan w:val="7"/>
            <w:shd w:val="clear" w:color="auto" w:fill="FFFFFF"/>
            <w:noWrap/>
            <w:vAlign w:val="center"/>
          </w:tcPr>
          <w:p w:rsidR="00F82B85" w:rsidRPr="00D639F4" w:rsidRDefault="00F82B85" w:rsidP="00617BD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3 00</w:t>
            </w:r>
            <w:r w:rsidR="00617BD6" w:rsidRPr="00D639F4">
              <w:rPr>
                <w:rFonts w:ascii="Arial" w:eastAsia="Times New Roman" w:hAnsi="Arial" w:cs="Arial"/>
                <w:bCs/>
                <w:sz w:val="24"/>
                <w:szCs w:val="24"/>
                <w:lang w:eastAsia="ar-SA"/>
              </w:rPr>
              <w:t>4</w:t>
            </w:r>
            <w:r w:rsidRPr="00D639F4">
              <w:rPr>
                <w:rFonts w:ascii="Arial" w:eastAsia="Times New Roman" w:hAnsi="Arial" w:cs="Arial"/>
                <w:bCs/>
                <w:sz w:val="24"/>
                <w:szCs w:val="24"/>
                <w:lang w:eastAsia="ar-SA"/>
              </w:rPr>
              <w:t>,7</w:t>
            </w:r>
          </w:p>
        </w:tc>
        <w:tc>
          <w:tcPr>
            <w:tcW w:w="1648"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создание условий для оснащения (обновления материально-технической базы) оборудованием, средствами обучения и воспитания общеобразо</w:t>
            </w:r>
            <w:r w:rsidRPr="00D639F4">
              <w:rPr>
                <w:rFonts w:ascii="Arial" w:eastAsia="Times New Roman" w:hAnsi="Arial" w:cs="Arial"/>
                <w:sz w:val="24"/>
                <w:szCs w:val="24"/>
                <w:lang w:eastAsia="ar-SA"/>
              </w:rPr>
              <w:lastRenderedPageBreak/>
              <w:t>вательных организаций</w:t>
            </w:r>
          </w:p>
        </w:tc>
      </w:tr>
      <w:tr w:rsidR="00F82B85" w:rsidRPr="00D639F4" w:rsidTr="00623623">
        <w:trPr>
          <w:gridAfter w:val="5"/>
          <w:wAfter w:w="97" w:type="dxa"/>
          <w:trHeight w:val="569"/>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2.12</w:t>
            </w:r>
          </w:p>
        </w:tc>
        <w:tc>
          <w:tcPr>
            <w:tcW w:w="1732" w:type="dxa"/>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проведение мероприятий по обеспечению антитеррористической защищенности объектов образования в 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S</w:t>
            </w:r>
            <w:r w:rsidRPr="00D639F4">
              <w:rPr>
                <w:rFonts w:ascii="Arial" w:eastAsia="Times New Roman" w:hAnsi="Arial" w:cs="Arial"/>
                <w:sz w:val="24"/>
                <w:szCs w:val="24"/>
                <w:lang w:eastAsia="ar-SA"/>
              </w:rPr>
              <w:t>5590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617BD6" w:rsidP="00DD000D">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w:t>
            </w:r>
            <w:r w:rsidR="00DD000D" w:rsidRPr="00D639F4">
              <w:rPr>
                <w:rFonts w:ascii="Arial" w:eastAsia="Times New Roman" w:hAnsi="Arial" w:cs="Arial"/>
                <w:bCs/>
                <w:sz w:val="24"/>
                <w:szCs w:val="24"/>
                <w:lang w:eastAsia="ar-SA"/>
              </w:rPr>
              <w:t> 634,8</w:t>
            </w:r>
          </w:p>
        </w:tc>
        <w:tc>
          <w:tcPr>
            <w:tcW w:w="1390" w:type="dxa"/>
            <w:gridSpan w:val="10"/>
            <w:shd w:val="clear" w:color="auto" w:fill="FFFFFF"/>
            <w:vAlign w:val="center"/>
          </w:tcPr>
          <w:p w:rsidR="00F82B85" w:rsidRPr="00D639F4" w:rsidRDefault="00F82B85" w:rsidP="00617BD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617BD6" w:rsidRPr="00D639F4">
              <w:rPr>
                <w:rFonts w:ascii="Arial" w:eastAsia="Times New Roman" w:hAnsi="Arial" w:cs="Arial"/>
                <w:bCs/>
                <w:sz w:val="24"/>
                <w:szCs w:val="24"/>
                <w:lang w:eastAsia="ar-SA"/>
              </w:rPr>
              <w:t>0</w:t>
            </w:r>
          </w:p>
        </w:tc>
        <w:tc>
          <w:tcPr>
            <w:tcW w:w="1226" w:type="dxa"/>
            <w:gridSpan w:val="6"/>
            <w:shd w:val="clear" w:color="auto" w:fill="FFFFFF"/>
            <w:noWrap/>
            <w:vAlign w:val="center"/>
          </w:tcPr>
          <w:p w:rsidR="00F82B85" w:rsidRPr="00D639F4" w:rsidRDefault="00F82B85" w:rsidP="00617BD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617BD6" w:rsidRPr="00D639F4">
              <w:rPr>
                <w:rFonts w:ascii="Arial" w:eastAsia="Times New Roman" w:hAnsi="Arial" w:cs="Arial"/>
                <w:bCs/>
                <w:sz w:val="24"/>
                <w:szCs w:val="24"/>
                <w:lang w:eastAsia="ar-SA"/>
              </w:rPr>
              <w:t>0</w:t>
            </w:r>
          </w:p>
        </w:tc>
        <w:tc>
          <w:tcPr>
            <w:tcW w:w="1459" w:type="dxa"/>
            <w:gridSpan w:val="8"/>
            <w:shd w:val="clear" w:color="auto" w:fill="FFFFFF"/>
            <w:vAlign w:val="center"/>
          </w:tcPr>
          <w:p w:rsidR="00F82B85" w:rsidRPr="00D639F4" w:rsidRDefault="00F82B85" w:rsidP="00617BD6">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617BD6" w:rsidRPr="00D639F4">
              <w:rPr>
                <w:rFonts w:ascii="Arial" w:eastAsia="Times New Roman" w:hAnsi="Arial" w:cs="Arial"/>
                <w:bCs/>
                <w:sz w:val="24"/>
                <w:szCs w:val="24"/>
                <w:lang w:eastAsia="ar-SA"/>
              </w:rPr>
              <w:t>0</w:t>
            </w:r>
          </w:p>
        </w:tc>
        <w:tc>
          <w:tcPr>
            <w:tcW w:w="1277" w:type="dxa"/>
            <w:gridSpan w:val="7"/>
            <w:shd w:val="clear" w:color="auto" w:fill="FFFFFF"/>
            <w:noWrap/>
            <w:vAlign w:val="center"/>
          </w:tcPr>
          <w:p w:rsidR="00F82B85" w:rsidRPr="00D639F4" w:rsidRDefault="00F82B85" w:rsidP="00DD000D">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w:t>
            </w:r>
            <w:r w:rsidR="00DD000D" w:rsidRPr="00D639F4">
              <w:rPr>
                <w:rFonts w:ascii="Arial" w:eastAsia="Times New Roman" w:hAnsi="Arial" w:cs="Arial"/>
                <w:bCs/>
                <w:sz w:val="24"/>
                <w:szCs w:val="24"/>
                <w:lang w:eastAsia="ar-SA"/>
              </w:rPr>
              <w:t> 634,8</w:t>
            </w:r>
          </w:p>
        </w:tc>
        <w:tc>
          <w:tcPr>
            <w:tcW w:w="1648"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проведение мероприятий по обеспечению антитеррористической защищенности объектов образования</w:t>
            </w:r>
          </w:p>
        </w:tc>
      </w:tr>
      <w:tr w:rsidR="00F82B85" w:rsidRPr="00D639F4" w:rsidTr="00623623">
        <w:trPr>
          <w:gridAfter w:val="5"/>
          <w:wAfter w:w="97" w:type="dxa"/>
          <w:trHeight w:val="569"/>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2.13</w:t>
            </w:r>
          </w:p>
        </w:tc>
        <w:tc>
          <w:tcPr>
            <w:tcW w:w="1732" w:type="dxa"/>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Оснащение (обновление материально-технической базы) оборудовани</w:t>
            </w:r>
            <w:r w:rsidRPr="00D639F4">
              <w:rPr>
                <w:rFonts w:ascii="Arial" w:eastAsia="Times New Roman" w:hAnsi="Arial" w:cs="Arial"/>
                <w:sz w:val="24"/>
                <w:szCs w:val="24"/>
                <w:lang w:eastAsia="ar-SA"/>
              </w:rPr>
              <w:lastRenderedPageBreak/>
              <w:t xml:space="preserve">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в рамках подпрограммы "Развитие дошкольного, общего и дополнительного образования детей в Канском районе" муниципальной программы "Развитие </w:t>
            </w:r>
            <w:r w:rsidRPr="00D639F4">
              <w:rPr>
                <w:rFonts w:ascii="Arial" w:eastAsia="Times New Roman" w:hAnsi="Arial" w:cs="Arial"/>
                <w:sz w:val="24"/>
                <w:szCs w:val="24"/>
                <w:lang w:eastAsia="ar-SA"/>
              </w:rPr>
              <w:lastRenderedPageBreak/>
              <w:t>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bottom"/>
          </w:tcPr>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011Е151720</w:t>
            </w:r>
          </w:p>
        </w:tc>
        <w:tc>
          <w:tcPr>
            <w:tcW w:w="588" w:type="dxa"/>
            <w:gridSpan w:val="5"/>
            <w:shd w:val="clear" w:color="auto" w:fill="FFFFFF"/>
            <w:noWrap/>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244</w:t>
            </w:r>
          </w:p>
        </w:tc>
        <w:tc>
          <w:tcPr>
            <w:tcW w:w="1113" w:type="dxa"/>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8 738,5</w:t>
            </w:r>
          </w:p>
        </w:tc>
        <w:tc>
          <w:tcPr>
            <w:tcW w:w="1390" w:type="dxa"/>
            <w:gridSpan w:val="10"/>
            <w:shd w:val="clear" w:color="auto" w:fill="FFFFFF"/>
            <w:vAlign w:val="bottom"/>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4 632,0</w:t>
            </w:r>
          </w:p>
        </w:tc>
        <w:tc>
          <w:tcPr>
            <w:tcW w:w="1226" w:type="dxa"/>
            <w:gridSpan w:val="6"/>
            <w:shd w:val="clear" w:color="auto" w:fill="FFFFFF"/>
            <w:noWrap/>
            <w:vAlign w:val="bottom"/>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459" w:type="dxa"/>
            <w:gridSpan w:val="8"/>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77" w:type="dxa"/>
            <w:gridSpan w:val="7"/>
            <w:shd w:val="clear" w:color="auto" w:fill="FFFFFF"/>
            <w:noWrap/>
            <w:vAlign w:val="bottom"/>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13 370,5</w:t>
            </w:r>
          </w:p>
        </w:tc>
        <w:tc>
          <w:tcPr>
            <w:tcW w:w="1648"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Оснащение (обновление материально-технической базы) </w:t>
            </w:r>
            <w:r w:rsidRPr="00D639F4">
              <w:rPr>
                <w:rFonts w:ascii="Arial" w:eastAsia="Times New Roman" w:hAnsi="Arial" w:cs="Arial"/>
                <w:sz w:val="24"/>
                <w:szCs w:val="24"/>
                <w:lang w:eastAsia="ar-SA"/>
              </w:rPr>
              <w:lastRenderedPageBreak/>
              <w:t>оборудованием, средствами обучения и воспитания общеобразовательных организаций</w:t>
            </w:r>
          </w:p>
        </w:tc>
      </w:tr>
      <w:tr w:rsidR="00F82B85" w:rsidRPr="00D639F4" w:rsidTr="00623623">
        <w:trPr>
          <w:gridAfter w:val="5"/>
          <w:wAfter w:w="97" w:type="dxa"/>
          <w:trHeight w:val="983"/>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2.14</w:t>
            </w:r>
          </w:p>
        </w:tc>
        <w:tc>
          <w:tcPr>
            <w:tcW w:w="1732" w:type="dxa"/>
            <w:shd w:val="clear" w:color="auto" w:fill="FFFFFF"/>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за счет средств краевого бюджета в рамках подпрограммы "Развитие дошкольного, общего и дополнительного образования детей в </w:t>
            </w:r>
            <w:r w:rsidRPr="00D639F4">
              <w:rPr>
                <w:rFonts w:ascii="Arial" w:eastAsia="Times New Roman" w:hAnsi="Arial" w:cs="Arial"/>
                <w:sz w:val="24"/>
                <w:szCs w:val="24"/>
                <w:lang w:eastAsia="ar-SA"/>
              </w:rPr>
              <w:lastRenderedPageBreak/>
              <w:t>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w:t>
            </w:r>
            <w:r w:rsidRPr="00D639F4">
              <w:rPr>
                <w:rFonts w:ascii="Arial" w:eastAsia="Times New Roman" w:hAnsi="Arial" w:cs="Arial"/>
                <w:sz w:val="24"/>
                <w:szCs w:val="24"/>
                <w:lang w:val="en-US" w:eastAsia="ar-SA"/>
              </w:rPr>
              <w:t>S</w:t>
            </w:r>
            <w:r w:rsidRPr="00D639F4">
              <w:rPr>
                <w:rFonts w:ascii="Arial" w:eastAsia="Times New Roman" w:hAnsi="Arial" w:cs="Arial"/>
                <w:sz w:val="24"/>
                <w:szCs w:val="24"/>
                <w:lang w:eastAsia="ar-SA"/>
              </w:rPr>
              <w:t>4300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390" w:type="dxa"/>
            <w:gridSpan w:val="10"/>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226" w:type="dxa"/>
            <w:gridSpan w:val="6"/>
            <w:shd w:val="clear" w:color="auto" w:fill="FFFFFF"/>
            <w:noWrap/>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459" w:type="dxa"/>
            <w:gridSpan w:val="8"/>
            <w:shd w:val="clear" w:color="auto" w:fill="FFFFFF"/>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277" w:type="dxa"/>
            <w:gridSpan w:val="7"/>
            <w:shd w:val="clear" w:color="auto" w:fill="FFFFFF"/>
            <w:noWrap/>
            <w:vAlign w:val="center"/>
          </w:tcPr>
          <w:p w:rsidR="00F82B85" w:rsidRPr="00D639F4" w:rsidRDefault="00617BD6"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,0</w:t>
            </w:r>
          </w:p>
        </w:tc>
        <w:tc>
          <w:tcPr>
            <w:tcW w:w="1648"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82B85" w:rsidRPr="00D639F4" w:rsidTr="00623623">
        <w:trPr>
          <w:gridAfter w:val="5"/>
          <w:wAfter w:w="97" w:type="dxa"/>
          <w:trHeight w:val="983"/>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2.15</w:t>
            </w:r>
          </w:p>
        </w:tc>
        <w:tc>
          <w:tcPr>
            <w:tcW w:w="1732" w:type="dxa"/>
            <w:shd w:val="clear" w:color="auto" w:fill="FFFFFF"/>
          </w:tcPr>
          <w:p w:rsidR="00F82B85" w:rsidRPr="00D639F4" w:rsidRDefault="00D639F4"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w:t>
            </w:r>
            <w:r w:rsidR="00F82B85" w:rsidRPr="00D639F4">
              <w:rPr>
                <w:rFonts w:ascii="Arial" w:eastAsia="Times New Roman" w:hAnsi="Arial" w:cs="Arial"/>
                <w:sz w:val="24"/>
                <w:szCs w:val="24"/>
                <w:lang w:eastAsia="ar-SA"/>
              </w:rPr>
              <w:t xml:space="preserve"> связанные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 в рамках подпрограммы "Развитие дошкольного, общего и дополнительного образования </w:t>
            </w:r>
            <w:r w:rsidR="00F82B85" w:rsidRPr="00D639F4">
              <w:rPr>
                <w:rFonts w:ascii="Arial" w:eastAsia="Times New Roman" w:hAnsi="Arial" w:cs="Arial"/>
                <w:sz w:val="24"/>
                <w:szCs w:val="24"/>
                <w:lang w:eastAsia="ar-SA"/>
              </w:rPr>
              <w:lastRenderedPageBreak/>
              <w:t>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0110008530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284,3</w:t>
            </w:r>
          </w:p>
        </w:tc>
        <w:tc>
          <w:tcPr>
            <w:tcW w:w="1390" w:type="dxa"/>
            <w:gridSpan w:val="10"/>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26" w:type="dxa"/>
            <w:gridSpan w:val="6"/>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459" w:type="dxa"/>
            <w:gridSpan w:val="8"/>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77" w:type="dxa"/>
            <w:gridSpan w:val="7"/>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284,3</w:t>
            </w:r>
          </w:p>
        </w:tc>
        <w:tc>
          <w:tcPr>
            <w:tcW w:w="1648" w:type="dxa"/>
            <w:gridSpan w:val="2"/>
            <w:shd w:val="clear" w:color="auto" w:fill="auto"/>
            <w:vAlign w:val="center"/>
          </w:tcPr>
          <w:p w:rsidR="00F82B85" w:rsidRPr="00D639F4" w:rsidRDefault="009766A3" w:rsidP="00F82B85">
            <w:pPr>
              <w:suppressAutoHyphens/>
              <w:spacing w:after="0" w:line="240" w:lineRule="auto"/>
              <w:rPr>
                <w:rFonts w:ascii="Arial" w:eastAsia="Times New Roman" w:hAnsi="Arial" w:cs="Arial"/>
                <w:sz w:val="24"/>
                <w:szCs w:val="24"/>
                <w:lang w:eastAsia="ar-SA"/>
              </w:rPr>
            </w:pPr>
            <w:proofErr w:type="gramStart"/>
            <w:r w:rsidRPr="00D639F4">
              <w:rPr>
                <w:rFonts w:ascii="Arial" w:eastAsia="Times New Roman" w:hAnsi="Arial" w:cs="Arial"/>
                <w:sz w:val="24"/>
                <w:szCs w:val="24"/>
                <w:lang w:eastAsia="ar-SA"/>
              </w:rPr>
              <w:t>Расходы</w:t>
            </w:r>
            <w:proofErr w:type="gramEnd"/>
            <w:r w:rsidRPr="00D639F4">
              <w:rPr>
                <w:rFonts w:ascii="Arial" w:eastAsia="Times New Roman" w:hAnsi="Arial" w:cs="Arial"/>
                <w:sz w:val="24"/>
                <w:szCs w:val="24"/>
                <w:lang w:eastAsia="ar-SA"/>
              </w:rPr>
              <w:t xml:space="preserve"> связанные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r>
      <w:tr w:rsidR="00F82B85" w:rsidRPr="00D639F4" w:rsidTr="00623623">
        <w:trPr>
          <w:gridAfter w:val="5"/>
          <w:wAfter w:w="97" w:type="dxa"/>
          <w:trHeight w:val="983"/>
        </w:trPr>
        <w:tc>
          <w:tcPr>
            <w:tcW w:w="55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2.16</w:t>
            </w:r>
          </w:p>
        </w:tc>
        <w:tc>
          <w:tcPr>
            <w:tcW w:w="1732" w:type="dxa"/>
            <w:shd w:val="clear" w:color="auto" w:fill="FFFFFF"/>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в рамках подпрограммы "Развитие дошкольного, общего и дополнительного </w:t>
            </w:r>
            <w:r w:rsidRPr="00D639F4">
              <w:rPr>
                <w:rFonts w:ascii="Arial" w:eastAsia="Times New Roman" w:hAnsi="Arial" w:cs="Arial"/>
                <w:sz w:val="24"/>
                <w:szCs w:val="24"/>
                <w:lang w:eastAsia="ar-SA"/>
              </w:rPr>
              <w:lastRenderedPageBreak/>
              <w:t>образования детей в Канском районе" муниципальной программы "Развитие системы образования Канского района"</w:t>
            </w:r>
          </w:p>
        </w:tc>
        <w:tc>
          <w:tcPr>
            <w:tcW w:w="1107"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w:t>
            </w:r>
            <w:r w:rsidRPr="00D639F4">
              <w:rPr>
                <w:rFonts w:ascii="Arial" w:eastAsia="Times New Roman" w:hAnsi="Arial" w:cs="Arial"/>
                <w:sz w:val="24"/>
                <w:szCs w:val="24"/>
                <w:lang w:val="en-US" w:eastAsia="ar-SA"/>
              </w:rPr>
              <w:t>EB</w:t>
            </w:r>
            <w:r w:rsidRPr="00D639F4">
              <w:rPr>
                <w:rFonts w:ascii="Arial" w:eastAsia="Times New Roman" w:hAnsi="Arial" w:cs="Arial"/>
                <w:sz w:val="24"/>
                <w:szCs w:val="24"/>
                <w:lang w:eastAsia="ar-SA"/>
              </w:rPr>
              <w:t>51790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383,4</w:t>
            </w:r>
          </w:p>
        </w:tc>
        <w:tc>
          <w:tcPr>
            <w:tcW w:w="1390" w:type="dxa"/>
            <w:gridSpan w:val="10"/>
            <w:shd w:val="clear" w:color="auto" w:fill="FFFFFF"/>
            <w:vAlign w:val="center"/>
          </w:tcPr>
          <w:p w:rsidR="00F82B85" w:rsidRPr="00D639F4" w:rsidRDefault="009766A3"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26" w:type="dxa"/>
            <w:gridSpan w:val="6"/>
            <w:shd w:val="clear" w:color="auto" w:fill="FFFFFF"/>
            <w:noWrap/>
            <w:vAlign w:val="center"/>
          </w:tcPr>
          <w:p w:rsidR="00F82B85" w:rsidRPr="00D639F4" w:rsidRDefault="009766A3" w:rsidP="009766A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w:t>
            </w:r>
            <w:r w:rsidRPr="00D639F4">
              <w:rPr>
                <w:rFonts w:ascii="Arial" w:eastAsia="Times New Roman" w:hAnsi="Arial" w:cs="Arial"/>
                <w:bCs/>
                <w:sz w:val="24"/>
                <w:szCs w:val="24"/>
                <w:lang w:eastAsia="ar-SA"/>
              </w:rPr>
              <w:t>0</w:t>
            </w:r>
          </w:p>
        </w:tc>
        <w:tc>
          <w:tcPr>
            <w:tcW w:w="1459" w:type="dxa"/>
            <w:gridSpan w:val="8"/>
            <w:shd w:val="clear" w:color="auto" w:fill="FFFFFF"/>
            <w:vAlign w:val="center"/>
          </w:tcPr>
          <w:p w:rsidR="00F82B85" w:rsidRPr="00D639F4" w:rsidRDefault="009766A3" w:rsidP="009766A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w:t>
            </w:r>
            <w:r w:rsidR="00F82B85" w:rsidRPr="00D639F4">
              <w:rPr>
                <w:rFonts w:ascii="Arial" w:eastAsia="Times New Roman" w:hAnsi="Arial" w:cs="Arial"/>
                <w:bCs/>
                <w:sz w:val="24"/>
                <w:szCs w:val="24"/>
                <w:lang w:eastAsia="ar-SA"/>
              </w:rPr>
              <w:t>,</w:t>
            </w:r>
            <w:r w:rsidRPr="00D639F4">
              <w:rPr>
                <w:rFonts w:ascii="Arial" w:eastAsia="Times New Roman" w:hAnsi="Arial" w:cs="Arial"/>
                <w:bCs/>
                <w:sz w:val="24"/>
                <w:szCs w:val="24"/>
                <w:lang w:eastAsia="ar-SA"/>
              </w:rPr>
              <w:t>0</w:t>
            </w:r>
          </w:p>
        </w:tc>
        <w:tc>
          <w:tcPr>
            <w:tcW w:w="1277" w:type="dxa"/>
            <w:gridSpan w:val="7"/>
            <w:shd w:val="clear" w:color="auto" w:fill="FFFFFF"/>
            <w:noWrap/>
            <w:vAlign w:val="center"/>
          </w:tcPr>
          <w:p w:rsidR="00F82B85" w:rsidRPr="00D639F4" w:rsidRDefault="009766A3"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383,4</w:t>
            </w:r>
          </w:p>
        </w:tc>
        <w:tc>
          <w:tcPr>
            <w:tcW w:w="1648"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9766A3" w:rsidRPr="00D639F4" w:rsidTr="00623623">
        <w:trPr>
          <w:gridAfter w:val="5"/>
          <w:wAfter w:w="97" w:type="dxa"/>
          <w:trHeight w:val="983"/>
        </w:trPr>
        <w:tc>
          <w:tcPr>
            <w:tcW w:w="552" w:type="dxa"/>
            <w:shd w:val="clear" w:color="auto" w:fill="auto"/>
            <w:vAlign w:val="center"/>
          </w:tcPr>
          <w:p w:rsidR="009766A3" w:rsidRPr="00D639F4" w:rsidRDefault="009766A3"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2.17</w:t>
            </w:r>
          </w:p>
        </w:tc>
        <w:tc>
          <w:tcPr>
            <w:tcW w:w="1732" w:type="dxa"/>
            <w:shd w:val="clear" w:color="auto" w:fill="FFFFFF"/>
          </w:tcPr>
          <w:p w:rsidR="009766A3" w:rsidRPr="00D639F4" w:rsidRDefault="00D639F4" w:rsidP="00DD000D">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w:t>
            </w:r>
            <w:r w:rsidR="00DD000D" w:rsidRPr="00D639F4">
              <w:rPr>
                <w:rFonts w:ascii="Arial" w:eastAsia="Times New Roman" w:hAnsi="Arial" w:cs="Arial"/>
                <w:sz w:val="24"/>
                <w:szCs w:val="24"/>
                <w:lang w:eastAsia="ar-SA"/>
              </w:rPr>
              <w:t xml:space="preserve"> создание условий для предоставления горячего питания обучающимся общеобразовательных организаций в рамках подпрограммы "Развитие дошкольного, общего и дополнительного образования детей в Канском районе" муниципальн</w:t>
            </w:r>
            <w:r w:rsidR="00DD000D" w:rsidRPr="00D639F4">
              <w:rPr>
                <w:rFonts w:ascii="Arial" w:eastAsia="Times New Roman" w:hAnsi="Arial" w:cs="Arial"/>
                <w:sz w:val="24"/>
                <w:szCs w:val="24"/>
                <w:lang w:eastAsia="ar-SA"/>
              </w:rPr>
              <w:lastRenderedPageBreak/>
              <w:t>ой программы "Развитие системы образования Канского района"</w:t>
            </w:r>
          </w:p>
        </w:tc>
        <w:tc>
          <w:tcPr>
            <w:tcW w:w="1107" w:type="dxa"/>
            <w:gridSpan w:val="2"/>
            <w:shd w:val="clear" w:color="auto" w:fill="FFFFFF"/>
          </w:tcPr>
          <w:p w:rsidR="009766A3" w:rsidRPr="00D639F4" w:rsidRDefault="009766A3">
            <w:pPr>
              <w:rPr>
                <w:rFonts w:ascii="Arial" w:hAnsi="Arial" w:cs="Arial"/>
                <w:sz w:val="24"/>
                <w:szCs w:val="24"/>
              </w:rPr>
            </w:pPr>
            <w:r w:rsidRPr="00D639F4">
              <w:rPr>
                <w:rFonts w:ascii="Arial" w:eastAsia="Times New Roman" w:hAnsi="Arial" w:cs="Arial"/>
                <w:sz w:val="24"/>
                <w:szCs w:val="24"/>
                <w:lang w:eastAsia="ru-RU"/>
              </w:rPr>
              <w:lastRenderedPageBreak/>
              <w:t>МКУ "УО Канского района»</w:t>
            </w:r>
          </w:p>
        </w:tc>
        <w:tc>
          <w:tcPr>
            <w:tcW w:w="578" w:type="dxa"/>
            <w:shd w:val="clear" w:color="auto" w:fill="FFFFFF"/>
            <w:vAlign w:val="center"/>
          </w:tcPr>
          <w:p w:rsidR="009766A3" w:rsidRPr="00D639F4" w:rsidRDefault="009766A3"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9766A3" w:rsidRPr="00D639F4" w:rsidRDefault="009766A3"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0702</w:t>
            </w:r>
          </w:p>
        </w:tc>
        <w:tc>
          <w:tcPr>
            <w:tcW w:w="1415" w:type="dxa"/>
            <w:gridSpan w:val="2"/>
            <w:shd w:val="clear" w:color="auto" w:fill="FFFFFF"/>
            <w:vAlign w:val="center"/>
          </w:tcPr>
          <w:p w:rsidR="009766A3" w:rsidRPr="00D639F4" w:rsidRDefault="009766A3" w:rsidP="00F82B85">
            <w:pPr>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01100S4700</w:t>
            </w:r>
          </w:p>
        </w:tc>
        <w:tc>
          <w:tcPr>
            <w:tcW w:w="588" w:type="dxa"/>
            <w:gridSpan w:val="5"/>
            <w:shd w:val="clear" w:color="auto" w:fill="FFFFFF"/>
            <w:noWrap/>
            <w:vAlign w:val="center"/>
          </w:tcPr>
          <w:p w:rsidR="009766A3" w:rsidRPr="00D639F4" w:rsidRDefault="009766A3"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13" w:type="dxa"/>
            <w:shd w:val="clear" w:color="auto" w:fill="FFFFFF"/>
            <w:vAlign w:val="center"/>
          </w:tcPr>
          <w:p w:rsidR="009766A3" w:rsidRPr="00D639F4" w:rsidRDefault="009766A3"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1 224,8</w:t>
            </w:r>
          </w:p>
        </w:tc>
        <w:tc>
          <w:tcPr>
            <w:tcW w:w="1390" w:type="dxa"/>
            <w:gridSpan w:val="10"/>
            <w:shd w:val="clear" w:color="auto" w:fill="FFFFFF"/>
            <w:vAlign w:val="center"/>
          </w:tcPr>
          <w:p w:rsidR="009766A3" w:rsidRPr="00D639F4" w:rsidRDefault="009766A3"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26" w:type="dxa"/>
            <w:gridSpan w:val="6"/>
            <w:shd w:val="clear" w:color="auto" w:fill="FFFFFF"/>
            <w:noWrap/>
            <w:vAlign w:val="center"/>
          </w:tcPr>
          <w:p w:rsidR="009766A3" w:rsidRPr="00D639F4" w:rsidRDefault="009766A3" w:rsidP="009766A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459" w:type="dxa"/>
            <w:gridSpan w:val="8"/>
            <w:shd w:val="clear" w:color="auto" w:fill="FFFFFF"/>
            <w:vAlign w:val="center"/>
          </w:tcPr>
          <w:p w:rsidR="009766A3" w:rsidRPr="00D639F4" w:rsidRDefault="009766A3" w:rsidP="009766A3">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77" w:type="dxa"/>
            <w:gridSpan w:val="7"/>
            <w:shd w:val="clear" w:color="auto" w:fill="FFFFFF"/>
            <w:noWrap/>
            <w:vAlign w:val="center"/>
          </w:tcPr>
          <w:p w:rsidR="009766A3" w:rsidRPr="00D639F4" w:rsidRDefault="009766A3"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1 224,8</w:t>
            </w:r>
          </w:p>
        </w:tc>
        <w:tc>
          <w:tcPr>
            <w:tcW w:w="1648" w:type="dxa"/>
            <w:gridSpan w:val="2"/>
            <w:shd w:val="clear" w:color="auto" w:fill="auto"/>
            <w:vAlign w:val="center"/>
          </w:tcPr>
          <w:p w:rsidR="009766A3" w:rsidRPr="00D639F4" w:rsidRDefault="00DD000D" w:rsidP="00F82B85">
            <w:pPr>
              <w:suppressAutoHyphens/>
              <w:spacing w:after="0" w:line="240" w:lineRule="auto"/>
              <w:rPr>
                <w:rFonts w:ascii="Arial" w:eastAsia="Times New Roman" w:hAnsi="Arial" w:cs="Arial"/>
                <w:sz w:val="24"/>
                <w:szCs w:val="24"/>
                <w:lang w:eastAsia="ar-SA"/>
              </w:rPr>
            </w:pPr>
            <w:proofErr w:type="gramStart"/>
            <w:r w:rsidRPr="00D639F4">
              <w:rPr>
                <w:rFonts w:ascii="Arial" w:eastAsia="Times New Roman" w:hAnsi="Arial" w:cs="Arial"/>
                <w:sz w:val="24"/>
                <w:szCs w:val="24"/>
                <w:lang w:eastAsia="ar-SA"/>
              </w:rPr>
              <w:t>Расходы  на</w:t>
            </w:r>
            <w:proofErr w:type="gramEnd"/>
            <w:r w:rsidRPr="00D639F4">
              <w:rPr>
                <w:rFonts w:ascii="Arial" w:eastAsia="Times New Roman" w:hAnsi="Arial" w:cs="Arial"/>
                <w:sz w:val="24"/>
                <w:szCs w:val="24"/>
                <w:lang w:eastAsia="ar-SA"/>
              </w:rPr>
              <w:t xml:space="preserve"> создание условий для предоставления горячего питания обучающимся общеобразовательных организаций</w:t>
            </w:r>
          </w:p>
        </w:tc>
      </w:tr>
      <w:tr w:rsidR="00F82B85" w:rsidRPr="00D639F4" w:rsidTr="00623623">
        <w:trPr>
          <w:gridAfter w:val="5"/>
          <w:wAfter w:w="97" w:type="dxa"/>
          <w:trHeight w:val="170"/>
        </w:trPr>
        <w:tc>
          <w:tcPr>
            <w:tcW w:w="2284"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lastRenderedPageBreak/>
              <w:t>Итого по задаче 2</w:t>
            </w:r>
          </w:p>
        </w:tc>
        <w:tc>
          <w:tcPr>
            <w:tcW w:w="1107"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w:t>
            </w:r>
          </w:p>
        </w:tc>
        <w:tc>
          <w:tcPr>
            <w:tcW w:w="57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w:t>
            </w:r>
          </w:p>
        </w:tc>
        <w:tc>
          <w:tcPr>
            <w:tcW w:w="588" w:type="dxa"/>
            <w:gridSpan w:val="5"/>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w:t>
            </w:r>
          </w:p>
        </w:tc>
        <w:tc>
          <w:tcPr>
            <w:tcW w:w="1113" w:type="dxa"/>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669 689,9</w:t>
            </w:r>
          </w:p>
        </w:tc>
        <w:tc>
          <w:tcPr>
            <w:tcW w:w="1390" w:type="dxa"/>
            <w:gridSpan w:val="10"/>
            <w:shd w:val="clear" w:color="auto" w:fill="FFFFFF"/>
            <w:vAlign w:val="center"/>
          </w:tcPr>
          <w:p w:rsidR="00F82B85" w:rsidRPr="00D639F4" w:rsidRDefault="00AC773D"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616 462,4</w:t>
            </w:r>
          </w:p>
        </w:tc>
        <w:tc>
          <w:tcPr>
            <w:tcW w:w="1226" w:type="dxa"/>
            <w:gridSpan w:val="6"/>
            <w:shd w:val="clear" w:color="auto" w:fill="FFFFFF"/>
            <w:vAlign w:val="center"/>
          </w:tcPr>
          <w:p w:rsidR="00F82B85" w:rsidRPr="00D639F4" w:rsidRDefault="00AC773D" w:rsidP="00D406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565 078,</w:t>
            </w:r>
            <w:r w:rsidR="005931B0" w:rsidRPr="00D639F4">
              <w:rPr>
                <w:rFonts w:ascii="Arial" w:eastAsia="Times New Roman" w:hAnsi="Arial" w:cs="Arial"/>
                <w:b/>
                <w:bCs/>
                <w:sz w:val="24"/>
                <w:szCs w:val="24"/>
                <w:lang w:eastAsia="ar-SA"/>
              </w:rPr>
              <w:t>1</w:t>
            </w:r>
          </w:p>
        </w:tc>
        <w:tc>
          <w:tcPr>
            <w:tcW w:w="1459" w:type="dxa"/>
            <w:gridSpan w:val="8"/>
            <w:shd w:val="clear" w:color="auto" w:fill="FFFFFF"/>
            <w:vAlign w:val="center"/>
          </w:tcPr>
          <w:p w:rsidR="00F82B85" w:rsidRPr="00D639F4" w:rsidRDefault="00AC773D" w:rsidP="00F82B85">
            <w:pPr>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551 989,1</w:t>
            </w:r>
          </w:p>
        </w:tc>
        <w:tc>
          <w:tcPr>
            <w:tcW w:w="1277" w:type="dxa"/>
            <w:gridSpan w:val="7"/>
            <w:shd w:val="clear" w:color="auto" w:fill="FFFFFF"/>
            <w:vAlign w:val="center"/>
          </w:tcPr>
          <w:p w:rsidR="00F82B85" w:rsidRPr="00D639F4" w:rsidRDefault="00F82B85" w:rsidP="00F82B85">
            <w:pPr>
              <w:spacing w:after="0" w:line="240" w:lineRule="auto"/>
              <w:jc w:val="right"/>
              <w:rPr>
                <w:rFonts w:ascii="Arial" w:eastAsia="Times New Roman" w:hAnsi="Arial" w:cs="Arial"/>
                <w:b/>
                <w:sz w:val="24"/>
                <w:szCs w:val="24"/>
                <w:lang w:eastAsia="ar-SA"/>
              </w:rPr>
            </w:pPr>
          </w:p>
          <w:p w:rsidR="00AC773D" w:rsidRPr="00D639F4" w:rsidRDefault="00AC773D" w:rsidP="00AC773D">
            <w:pPr>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2 403 219,5</w:t>
            </w:r>
          </w:p>
          <w:p w:rsidR="00F82B85" w:rsidRPr="00D639F4" w:rsidRDefault="00F82B85" w:rsidP="00F82B85">
            <w:pPr>
              <w:suppressAutoHyphens/>
              <w:spacing w:after="0" w:line="240" w:lineRule="auto"/>
              <w:jc w:val="right"/>
              <w:rPr>
                <w:rFonts w:ascii="Arial" w:eastAsia="Times New Roman" w:hAnsi="Arial" w:cs="Arial"/>
                <w:b/>
                <w:bCs/>
                <w:sz w:val="24"/>
                <w:szCs w:val="24"/>
                <w:lang w:eastAsia="ar-SA"/>
              </w:rPr>
            </w:pPr>
          </w:p>
        </w:tc>
        <w:tc>
          <w:tcPr>
            <w:tcW w:w="1648"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p>
        </w:tc>
      </w:tr>
      <w:tr w:rsidR="00F82B85" w:rsidRPr="00D639F4" w:rsidTr="00623623">
        <w:trPr>
          <w:gridAfter w:val="3"/>
          <w:wAfter w:w="74" w:type="dxa"/>
          <w:trHeight w:val="645"/>
        </w:trPr>
        <w:tc>
          <w:tcPr>
            <w:tcW w:w="14959" w:type="dxa"/>
            <w:gridSpan w:val="49"/>
            <w:shd w:val="clear" w:color="auto" w:fill="FFFFFF"/>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3. Обеспечить поступательное развитие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F82B85" w:rsidRPr="00D639F4" w:rsidTr="00623623">
        <w:trPr>
          <w:trHeight w:val="28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3.1</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Обеспечение деятельности (оказание услуг) подведомственных </w:t>
            </w:r>
            <w:r w:rsidR="00D639F4" w:rsidRPr="00D639F4">
              <w:rPr>
                <w:rFonts w:ascii="Arial" w:eastAsia="Times New Roman" w:hAnsi="Arial" w:cs="Arial"/>
                <w:sz w:val="24"/>
                <w:szCs w:val="24"/>
                <w:lang w:eastAsia="ar-SA"/>
              </w:rPr>
              <w:t>учреждений по</w:t>
            </w:r>
            <w:r w:rsidRPr="00D639F4">
              <w:rPr>
                <w:rFonts w:ascii="Arial" w:eastAsia="Times New Roman" w:hAnsi="Arial" w:cs="Arial"/>
                <w:sz w:val="24"/>
                <w:szCs w:val="24"/>
                <w:lang w:eastAsia="ar-SA"/>
              </w:rPr>
              <w:t xml:space="preserve"> внешкольной работе с детьми в рамках подпрограммы "Развитие дошкольного, общего и дополнительного образования детей в Канском </w:t>
            </w:r>
            <w:r w:rsidRPr="00D639F4">
              <w:rPr>
                <w:rFonts w:ascii="Arial" w:eastAsia="Times New Roman" w:hAnsi="Arial" w:cs="Arial"/>
                <w:sz w:val="24"/>
                <w:szCs w:val="24"/>
                <w:lang w:eastAsia="ar-SA"/>
              </w:rPr>
              <w:lastRenderedPageBreak/>
              <w:t>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07 03</w:t>
            </w:r>
          </w:p>
        </w:tc>
        <w:tc>
          <w:tcPr>
            <w:tcW w:w="1415"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0110003610</w:t>
            </w:r>
          </w:p>
        </w:tc>
        <w:tc>
          <w:tcPr>
            <w:tcW w:w="588" w:type="dxa"/>
            <w:gridSpan w:val="5"/>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56" w:type="dxa"/>
            <w:gridSpan w:val="5"/>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10 274,</w:t>
            </w:r>
            <w:r w:rsidR="00AC773D" w:rsidRPr="00D639F4">
              <w:rPr>
                <w:rFonts w:ascii="Arial" w:eastAsia="Times New Roman" w:hAnsi="Arial" w:cs="Arial"/>
                <w:bCs/>
                <w:sz w:val="24"/>
                <w:szCs w:val="24"/>
                <w:lang w:eastAsia="ar-SA"/>
              </w:rPr>
              <w:t>6</w:t>
            </w:r>
          </w:p>
        </w:tc>
        <w:tc>
          <w:tcPr>
            <w:tcW w:w="1359" w:type="dxa"/>
            <w:gridSpan w:val="7"/>
            <w:shd w:val="clear" w:color="auto" w:fill="FFFFFF"/>
            <w:vAlign w:val="center"/>
          </w:tcPr>
          <w:p w:rsidR="00F82B85" w:rsidRPr="00D639F4" w:rsidRDefault="00B5015A" w:rsidP="00D406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10 810,</w:t>
            </w:r>
            <w:r w:rsidR="00D40685" w:rsidRPr="00D639F4">
              <w:rPr>
                <w:rFonts w:ascii="Arial" w:eastAsia="Times New Roman" w:hAnsi="Arial" w:cs="Arial"/>
                <w:bCs/>
                <w:sz w:val="24"/>
                <w:szCs w:val="24"/>
                <w:lang w:eastAsia="ar-SA"/>
              </w:rPr>
              <w:t>6</w:t>
            </w:r>
          </w:p>
        </w:tc>
        <w:tc>
          <w:tcPr>
            <w:tcW w:w="1238"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9 810,</w:t>
            </w:r>
            <w:r w:rsidR="00AC773D" w:rsidRPr="00D639F4">
              <w:rPr>
                <w:rFonts w:ascii="Arial" w:eastAsia="Times New Roman" w:hAnsi="Arial" w:cs="Arial"/>
                <w:bCs/>
                <w:sz w:val="24"/>
                <w:szCs w:val="24"/>
                <w:lang w:eastAsia="ar-SA"/>
              </w:rPr>
              <w:t>6</w:t>
            </w:r>
          </w:p>
        </w:tc>
        <w:tc>
          <w:tcPr>
            <w:tcW w:w="1435" w:type="dxa"/>
            <w:gridSpan w:val="7"/>
            <w:shd w:val="clear" w:color="auto" w:fill="FFFFFF"/>
            <w:vAlign w:val="center"/>
          </w:tcPr>
          <w:p w:rsidR="00F82B85" w:rsidRPr="00D639F4" w:rsidRDefault="00B5015A" w:rsidP="00AC773D">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9 810,</w:t>
            </w:r>
            <w:r w:rsidR="00AC773D" w:rsidRPr="00D639F4">
              <w:rPr>
                <w:rFonts w:ascii="Arial" w:eastAsia="Times New Roman" w:hAnsi="Arial" w:cs="Arial"/>
                <w:bCs/>
                <w:sz w:val="24"/>
                <w:szCs w:val="24"/>
                <w:lang w:eastAsia="ar-SA"/>
              </w:rPr>
              <w:t>6</w:t>
            </w:r>
          </w:p>
        </w:tc>
        <w:tc>
          <w:tcPr>
            <w:tcW w:w="1277" w:type="dxa"/>
            <w:gridSpan w:val="7"/>
            <w:shd w:val="clear" w:color="auto" w:fill="FFFFFF"/>
            <w:noWrap/>
            <w:vAlign w:val="center"/>
          </w:tcPr>
          <w:p w:rsidR="00F82B85" w:rsidRPr="00D639F4" w:rsidRDefault="00B5015A" w:rsidP="00D406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40 706,</w:t>
            </w:r>
            <w:r w:rsidR="00D40685" w:rsidRPr="00D639F4">
              <w:rPr>
                <w:rFonts w:ascii="Arial" w:eastAsia="Times New Roman" w:hAnsi="Arial" w:cs="Arial"/>
                <w:bCs/>
                <w:sz w:val="24"/>
                <w:szCs w:val="24"/>
                <w:lang w:eastAsia="ar-SA"/>
              </w:rPr>
              <w:t>4</w:t>
            </w:r>
          </w:p>
        </w:tc>
        <w:tc>
          <w:tcPr>
            <w:tcW w:w="1745" w:type="dxa"/>
            <w:gridSpan w:val="7"/>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 учреждении дополнительного образования</w:t>
            </w:r>
          </w:p>
        </w:tc>
      </w:tr>
      <w:tr w:rsidR="00F82B85" w:rsidRPr="00D639F4" w:rsidTr="00623623">
        <w:trPr>
          <w:trHeight w:val="286"/>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3.2</w:t>
            </w:r>
          </w:p>
        </w:tc>
        <w:tc>
          <w:tcPr>
            <w:tcW w:w="1732" w:type="dxa"/>
            <w:shd w:val="clear" w:color="auto" w:fill="FFFFFF"/>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Персонифицированное финансирование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w:t>
            </w:r>
            <w:r w:rsidRPr="00D639F4">
              <w:rPr>
                <w:rFonts w:ascii="Arial" w:eastAsia="Times New Roman" w:hAnsi="Arial" w:cs="Arial"/>
                <w:sz w:val="24"/>
                <w:szCs w:val="24"/>
                <w:lang w:eastAsia="ar-SA"/>
              </w:rPr>
              <w:lastRenderedPageBreak/>
              <w:t>рамках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07 03</w:t>
            </w:r>
          </w:p>
        </w:tc>
        <w:tc>
          <w:tcPr>
            <w:tcW w:w="1415" w:type="dxa"/>
            <w:gridSpan w:val="2"/>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0110004610</w:t>
            </w:r>
          </w:p>
        </w:tc>
        <w:tc>
          <w:tcPr>
            <w:tcW w:w="588" w:type="dxa"/>
            <w:gridSpan w:val="5"/>
            <w:shd w:val="clear" w:color="auto" w:fill="FFFFFF"/>
            <w:noWrap/>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p>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610620</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630</w:t>
            </w:r>
          </w:p>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810</w:t>
            </w:r>
          </w:p>
          <w:p w:rsidR="00F82B85" w:rsidRPr="00D639F4" w:rsidRDefault="00F82B85" w:rsidP="00F82B85">
            <w:pPr>
              <w:suppressAutoHyphens/>
              <w:spacing w:after="0" w:line="240" w:lineRule="auto"/>
              <w:jc w:val="right"/>
              <w:rPr>
                <w:rFonts w:ascii="Arial" w:eastAsia="Times New Roman" w:hAnsi="Arial" w:cs="Arial"/>
                <w:sz w:val="24"/>
                <w:szCs w:val="24"/>
                <w:lang w:eastAsia="ar-SA"/>
              </w:rPr>
            </w:pPr>
          </w:p>
        </w:tc>
        <w:tc>
          <w:tcPr>
            <w:tcW w:w="1156" w:type="dxa"/>
            <w:gridSpan w:val="5"/>
            <w:shd w:val="clear" w:color="auto" w:fill="FFFFFF"/>
            <w:vAlign w:val="center"/>
          </w:tcPr>
          <w:p w:rsidR="00F82B85" w:rsidRPr="00D639F4" w:rsidRDefault="00F82B85" w:rsidP="00B5015A">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1 308,</w:t>
            </w:r>
            <w:r w:rsidR="00B5015A" w:rsidRPr="00D639F4">
              <w:rPr>
                <w:rFonts w:ascii="Arial" w:eastAsia="Times New Roman" w:hAnsi="Arial" w:cs="Arial"/>
                <w:bCs/>
                <w:sz w:val="24"/>
                <w:szCs w:val="24"/>
                <w:lang w:eastAsia="ar-SA"/>
              </w:rPr>
              <w:t>3</w:t>
            </w:r>
          </w:p>
        </w:tc>
        <w:tc>
          <w:tcPr>
            <w:tcW w:w="1359"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844,6</w:t>
            </w:r>
          </w:p>
        </w:tc>
        <w:tc>
          <w:tcPr>
            <w:tcW w:w="1238"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844,6</w:t>
            </w:r>
          </w:p>
        </w:tc>
        <w:tc>
          <w:tcPr>
            <w:tcW w:w="1435"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844,6</w:t>
            </w:r>
          </w:p>
        </w:tc>
        <w:tc>
          <w:tcPr>
            <w:tcW w:w="1277" w:type="dxa"/>
            <w:gridSpan w:val="7"/>
            <w:shd w:val="clear" w:color="auto" w:fill="FFFFFF"/>
            <w:noWrap/>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3 842,1</w:t>
            </w:r>
          </w:p>
        </w:tc>
        <w:tc>
          <w:tcPr>
            <w:tcW w:w="1745" w:type="dxa"/>
            <w:gridSpan w:val="7"/>
            <w:shd w:val="clear" w:color="auto" w:fill="FFFFFF"/>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D639F4">
              <w:rPr>
                <w:rFonts w:ascii="Arial" w:eastAsia="Times New Roman" w:hAnsi="Arial" w:cs="Arial"/>
                <w:sz w:val="24"/>
                <w:szCs w:val="24"/>
                <w:lang w:eastAsia="ru-RU"/>
              </w:rPr>
              <w:t xml:space="preserve"> общеобразовательных организациях</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tc>
      </w:tr>
      <w:tr w:rsidR="00F82B85" w:rsidRPr="00D639F4" w:rsidTr="00623623">
        <w:trPr>
          <w:trHeight w:val="558"/>
        </w:trPr>
        <w:tc>
          <w:tcPr>
            <w:tcW w:w="552" w:type="dxa"/>
            <w:shd w:val="clear" w:color="auto" w:fill="FFFFFF"/>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3.3</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финансовое обеспечение  государственных гарантий прав граждан на получение общедоступного и бесплатного начального общего, основного общего, </w:t>
            </w:r>
            <w:r w:rsidRPr="00D639F4">
              <w:rPr>
                <w:rFonts w:ascii="Arial" w:eastAsia="Times New Roman" w:hAnsi="Arial" w:cs="Arial"/>
                <w:sz w:val="24"/>
                <w:szCs w:val="24"/>
                <w:lang w:eastAsia="ar-SA"/>
              </w:rPr>
              <w:lastRenderedPageBreak/>
              <w:t xml:space="preserve">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в Канском районе» муниципальной программы </w:t>
            </w:r>
            <w:r w:rsidRPr="00D639F4">
              <w:rPr>
                <w:rFonts w:ascii="Arial" w:eastAsia="Times New Roman" w:hAnsi="Arial" w:cs="Arial"/>
                <w:sz w:val="24"/>
                <w:szCs w:val="24"/>
                <w:lang w:eastAsia="ar-SA"/>
              </w:rPr>
              <w:lastRenderedPageBreak/>
              <w:t>«Развитие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677"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07 03</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0110075640</w:t>
            </w:r>
          </w:p>
        </w:tc>
        <w:tc>
          <w:tcPr>
            <w:tcW w:w="588" w:type="dxa"/>
            <w:gridSpan w:val="5"/>
            <w:shd w:val="clear" w:color="auto" w:fill="FFFFFF"/>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610</w:t>
            </w:r>
          </w:p>
        </w:tc>
        <w:tc>
          <w:tcPr>
            <w:tcW w:w="1156" w:type="dxa"/>
            <w:gridSpan w:val="5"/>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8</w:t>
            </w:r>
            <w:r w:rsidR="00B5015A" w:rsidRPr="00D639F4">
              <w:rPr>
                <w:rFonts w:ascii="Arial" w:eastAsia="Times New Roman" w:hAnsi="Arial" w:cs="Arial"/>
                <w:bCs/>
                <w:sz w:val="24"/>
                <w:szCs w:val="24"/>
                <w:lang w:eastAsia="ar-SA"/>
              </w:rPr>
              <w:t> </w:t>
            </w:r>
            <w:r w:rsidRPr="00D639F4">
              <w:rPr>
                <w:rFonts w:ascii="Arial" w:eastAsia="Times New Roman" w:hAnsi="Arial" w:cs="Arial"/>
                <w:bCs/>
                <w:sz w:val="24"/>
                <w:szCs w:val="24"/>
                <w:lang w:eastAsia="ar-SA"/>
              </w:rPr>
              <w:t>458,2</w:t>
            </w:r>
          </w:p>
        </w:tc>
        <w:tc>
          <w:tcPr>
            <w:tcW w:w="1359" w:type="dxa"/>
            <w:gridSpan w:val="7"/>
            <w:shd w:val="clear" w:color="auto" w:fill="FFFFFF"/>
            <w:vAlign w:val="center"/>
          </w:tcPr>
          <w:p w:rsidR="00F82B85" w:rsidRPr="00D639F4" w:rsidRDefault="00B5015A" w:rsidP="00D406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15 081,</w:t>
            </w:r>
            <w:r w:rsidR="00D40685" w:rsidRPr="00D639F4">
              <w:rPr>
                <w:rFonts w:ascii="Arial" w:eastAsia="Times New Roman" w:hAnsi="Arial" w:cs="Arial"/>
                <w:bCs/>
                <w:sz w:val="24"/>
                <w:szCs w:val="24"/>
                <w:lang w:eastAsia="ar-SA"/>
              </w:rPr>
              <w:t>8</w:t>
            </w:r>
          </w:p>
        </w:tc>
        <w:tc>
          <w:tcPr>
            <w:tcW w:w="1238"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15 081,8</w:t>
            </w:r>
          </w:p>
        </w:tc>
        <w:tc>
          <w:tcPr>
            <w:tcW w:w="1435"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15 081,8</w:t>
            </w:r>
          </w:p>
        </w:tc>
        <w:tc>
          <w:tcPr>
            <w:tcW w:w="1277" w:type="dxa"/>
            <w:gridSpan w:val="7"/>
            <w:shd w:val="clear" w:color="auto" w:fill="FFFFFF"/>
            <w:noWrap/>
            <w:vAlign w:val="center"/>
          </w:tcPr>
          <w:p w:rsidR="00F82B85" w:rsidRPr="00D639F4" w:rsidRDefault="00B5015A" w:rsidP="00D406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53 703,</w:t>
            </w:r>
            <w:r w:rsidR="00D40685" w:rsidRPr="00D639F4">
              <w:rPr>
                <w:rFonts w:ascii="Arial" w:eastAsia="Times New Roman" w:hAnsi="Arial" w:cs="Arial"/>
                <w:bCs/>
                <w:sz w:val="24"/>
                <w:szCs w:val="24"/>
                <w:lang w:eastAsia="ar-SA"/>
              </w:rPr>
              <w:t>6</w:t>
            </w:r>
          </w:p>
        </w:tc>
        <w:tc>
          <w:tcPr>
            <w:tcW w:w="1745" w:type="dxa"/>
            <w:gridSpan w:val="7"/>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ar-SA"/>
              </w:rPr>
              <w:t>Повышение эффективности управления муниципальными финансами и использования муниципального имущества в части вопросов реализации программы в</w:t>
            </w:r>
            <w:r w:rsidRPr="00D639F4">
              <w:rPr>
                <w:rFonts w:ascii="Arial" w:eastAsia="Times New Roman" w:hAnsi="Arial" w:cs="Arial"/>
                <w:sz w:val="24"/>
                <w:szCs w:val="24"/>
                <w:lang w:eastAsia="ru-RU"/>
              </w:rPr>
              <w:t xml:space="preserve"> </w:t>
            </w:r>
            <w:r w:rsidRPr="00D639F4">
              <w:rPr>
                <w:rFonts w:ascii="Arial" w:eastAsia="Times New Roman" w:hAnsi="Arial" w:cs="Arial"/>
                <w:sz w:val="24"/>
                <w:szCs w:val="24"/>
                <w:lang w:eastAsia="ru-RU"/>
              </w:rPr>
              <w:lastRenderedPageBreak/>
              <w:t>общеобразовательных организациях</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tc>
      </w:tr>
      <w:tr w:rsidR="00F82B85" w:rsidRPr="00D639F4" w:rsidTr="00623623">
        <w:trPr>
          <w:trHeight w:val="543"/>
        </w:trPr>
        <w:tc>
          <w:tcPr>
            <w:tcW w:w="2284" w:type="dxa"/>
            <w:gridSpan w:val="2"/>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lastRenderedPageBreak/>
              <w:t>Итого по задаче 3</w:t>
            </w:r>
          </w:p>
        </w:tc>
        <w:tc>
          <w:tcPr>
            <w:tcW w:w="100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 </w:t>
            </w:r>
          </w:p>
        </w:tc>
        <w:tc>
          <w:tcPr>
            <w:tcW w:w="677"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 </w:t>
            </w:r>
          </w:p>
        </w:tc>
        <w:tc>
          <w:tcPr>
            <w:tcW w:w="851"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 </w:t>
            </w:r>
          </w:p>
        </w:tc>
        <w:tc>
          <w:tcPr>
            <w:tcW w:w="1415" w:type="dxa"/>
            <w:gridSpan w:val="2"/>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 </w:t>
            </w:r>
          </w:p>
        </w:tc>
        <w:tc>
          <w:tcPr>
            <w:tcW w:w="588" w:type="dxa"/>
            <w:gridSpan w:val="5"/>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 </w:t>
            </w:r>
          </w:p>
        </w:tc>
        <w:tc>
          <w:tcPr>
            <w:tcW w:w="1156" w:type="dxa"/>
            <w:gridSpan w:val="5"/>
            <w:shd w:val="clear" w:color="auto" w:fill="FFFFFF"/>
            <w:vAlign w:val="center"/>
          </w:tcPr>
          <w:p w:rsidR="00F82B85" w:rsidRPr="00D639F4" w:rsidRDefault="00F82B85" w:rsidP="00B5015A">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20 041,</w:t>
            </w:r>
            <w:r w:rsidR="00B5015A" w:rsidRPr="00D639F4">
              <w:rPr>
                <w:rFonts w:ascii="Arial" w:eastAsia="Times New Roman" w:hAnsi="Arial" w:cs="Arial"/>
                <w:b/>
                <w:bCs/>
                <w:sz w:val="24"/>
                <w:szCs w:val="24"/>
                <w:lang w:eastAsia="ar-SA"/>
              </w:rPr>
              <w:t>1</w:t>
            </w:r>
          </w:p>
        </w:tc>
        <w:tc>
          <w:tcPr>
            <w:tcW w:w="1359"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26 737,0</w:t>
            </w:r>
          </w:p>
        </w:tc>
        <w:tc>
          <w:tcPr>
            <w:tcW w:w="1238"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25 737,0</w:t>
            </w:r>
          </w:p>
        </w:tc>
        <w:tc>
          <w:tcPr>
            <w:tcW w:w="1435"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25 737,0</w:t>
            </w:r>
          </w:p>
        </w:tc>
        <w:tc>
          <w:tcPr>
            <w:tcW w:w="1277"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98 252,1</w:t>
            </w:r>
          </w:p>
        </w:tc>
        <w:tc>
          <w:tcPr>
            <w:tcW w:w="1745" w:type="dxa"/>
            <w:gridSpan w:val="7"/>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p>
        </w:tc>
      </w:tr>
      <w:tr w:rsidR="00F82B85" w:rsidRPr="00D639F4" w:rsidTr="00623623">
        <w:trPr>
          <w:gridAfter w:val="3"/>
          <w:wAfter w:w="74" w:type="dxa"/>
          <w:trHeight w:val="423"/>
        </w:trPr>
        <w:tc>
          <w:tcPr>
            <w:tcW w:w="14959" w:type="dxa"/>
            <w:gridSpan w:val="49"/>
            <w:shd w:val="clear" w:color="auto" w:fill="FFFFFF"/>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4. Обеспечить безопасный, качественный отдых и оздоровление детей</w:t>
            </w:r>
          </w:p>
        </w:tc>
      </w:tr>
      <w:tr w:rsidR="00F82B85" w:rsidRPr="00D639F4" w:rsidTr="002B3C10">
        <w:trPr>
          <w:trHeight w:val="1248"/>
        </w:trPr>
        <w:tc>
          <w:tcPr>
            <w:tcW w:w="552"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4.1</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0D3FD7"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07 09</w:t>
            </w:r>
          </w:p>
        </w:tc>
        <w:tc>
          <w:tcPr>
            <w:tcW w:w="1415"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0110076490</w:t>
            </w:r>
          </w:p>
        </w:tc>
        <w:tc>
          <w:tcPr>
            <w:tcW w:w="588" w:type="dxa"/>
            <w:gridSpan w:val="5"/>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240</w:t>
            </w:r>
          </w:p>
        </w:tc>
        <w:tc>
          <w:tcPr>
            <w:tcW w:w="1175"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613,7</w:t>
            </w:r>
          </w:p>
        </w:tc>
        <w:tc>
          <w:tcPr>
            <w:tcW w:w="1355" w:type="dxa"/>
            <w:gridSpan w:val="7"/>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549,9</w:t>
            </w:r>
          </w:p>
        </w:tc>
        <w:tc>
          <w:tcPr>
            <w:tcW w:w="1237"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549,9</w:t>
            </w:r>
          </w:p>
        </w:tc>
        <w:tc>
          <w:tcPr>
            <w:tcW w:w="1332" w:type="dxa"/>
            <w:gridSpan w:val="4"/>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549,9</w:t>
            </w:r>
          </w:p>
        </w:tc>
        <w:tc>
          <w:tcPr>
            <w:tcW w:w="1300"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2 263,4</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Обеспечение приобретения путевок для оздоровления и отдыха детей</w:t>
            </w:r>
          </w:p>
        </w:tc>
      </w:tr>
      <w:tr w:rsidR="00F82B85" w:rsidRPr="00D639F4" w:rsidTr="002B3C10">
        <w:trPr>
          <w:trHeight w:val="1248"/>
        </w:trPr>
        <w:tc>
          <w:tcPr>
            <w:tcW w:w="552"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4.2</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предоставление путевок детям в загородные оздоровительные лагеря, расположенные на территории края, за счёт средств родителей (законных представителей) в рамках подпрограммы «Развитие системы образования Канского района» </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0D3FD7"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07 09</w:t>
            </w:r>
          </w:p>
        </w:tc>
        <w:tc>
          <w:tcPr>
            <w:tcW w:w="1415"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0110006490</w:t>
            </w:r>
          </w:p>
        </w:tc>
        <w:tc>
          <w:tcPr>
            <w:tcW w:w="588" w:type="dxa"/>
            <w:gridSpan w:val="5"/>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240</w:t>
            </w:r>
          </w:p>
        </w:tc>
        <w:tc>
          <w:tcPr>
            <w:tcW w:w="1175"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355" w:type="dxa"/>
            <w:gridSpan w:val="7"/>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237"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332" w:type="dxa"/>
            <w:gridSpan w:val="4"/>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0,0</w:t>
            </w:r>
          </w:p>
        </w:tc>
        <w:tc>
          <w:tcPr>
            <w:tcW w:w="1300" w:type="dxa"/>
            <w:gridSpan w:val="6"/>
            <w:shd w:val="clear" w:color="auto" w:fill="FFFFFF"/>
            <w:vAlign w:val="center"/>
          </w:tcPr>
          <w:p w:rsidR="00F82B85" w:rsidRPr="00D639F4" w:rsidRDefault="000D3FD7" w:rsidP="00F82B85">
            <w:pPr>
              <w:spacing w:after="0" w:line="240" w:lineRule="auto"/>
              <w:jc w:val="right"/>
              <w:rPr>
                <w:rFonts w:ascii="Arial" w:eastAsia="Times New Roman" w:hAnsi="Arial" w:cs="Arial"/>
                <w:sz w:val="24"/>
                <w:szCs w:val="24"/>
                <w:lang w:eastAsia="ar-SA"/>
              </w:rPr>
            </w:pPr>
            <w:r w:rsidRPr="00D639F4">
              <w:rPr>
                <w:rFonts w:ascii="Arial" w:eastAsia="Times New Roman" w:hAnsi="Arial" w:cs="Arial"/>
                <w:bCs/>
                <w:sz w:val="24"/>
                <w:szCs w:val="24"/>
                <w:lang w:eastAsia="ar-SA"/>
              </w:rPr>
              <w:t>0,0</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Предоставление путевок детям в загородные оздоровительные лагеря</w:t>
            </w:r>
          </w:p>
        </w:tc>
      </w:tr>
      <w:tr w:rsidR="00F82B85" w:rsidRPr="00D639F4" w:rsidTr="002B3C10">
        <w:trPr>
          <w:trHeight w:val="1248"/>
        </w:trPr>
        <w:tc>
          <w:tcPr>
            <w:tcW w:w="552"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4.3</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Расходы на исполнение государственных полномочий по отдыху и оздоровлению детей подпрограммы "Развитие </w:t>
            </w:r>
            <w:r w:rsidRPr="00D639F4">
              <w:rPr>
                <w:rFonts w:ascii="Arial" w:eastAsia="Times New Roman" w:hAnsi="Arial" w:cs="Arial"/>
                <w:sz w:val="24"/>
                <w:szCs w:val="24"/>
                <w:lang w:eastAsia="ar-SA"/>
              </w:rPr>
              <w:lastRenderedPageBreak/>
              <w:t>дошкольного, общего и дополнительного образования детей в Канском районе" муниципальной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0D3FD7"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07 09</w:t>
            </w:r>
          </w:p>
        </w:tc>
        <w:tc>
          <w:tcPr>
            <w:tcW w:w="1415"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0110076490</w:t>
            </w:r>
          </w:p>
        </w:tc>
        <w:tc>
          <w:tcPr>
            <w:tcW w:w="588" w:type="dxa"/>
            <w:gridSpan w:val="5"/>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320</w:t>
            </w:r>
          </w:p>
        </w:tc>
        <w:tc>
          <w:tcPr>
            <w:tcW w:w="1175" w:type="dxa"/>
            <w:gridSpan w:val="6"/>
            <w:shd w:val="clear" w:color="auto" w:fill="FFFFFF"/>
            <w:vAlign w:val="center"/>
          </w:tcPr>
          <w:p w:rsidR="00F82B85" w:rsidRPr="00D639F4" w:rsidRDefault="000D3FD7"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1 052,8</w:t>
            </w:r>
          </w:p>
        </w:tc>
        <w:tc>
          <w:tcPr>
            <w:tcW w:w="1355" w:type="dxa"/>
            <w:gridSpan w:val="7"/>
            <w:shd w:val="clear" w:color="auto" w:fill="FFFFFF"/>
            <w:vAlign w:val="center"/>
          </w:tcPr>
          <w:p w:rsidR="00F82B85" w:rsidRPr="00D639F4" w:rsidRDefault="000D3FD7"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1 148,6</w:t>
            </w:r>
          </w:p>
        </w:tc>
        <w:tc>
          <w:tcPr>
            <w:tcW w:w="1237" w:type="dxa"/>
            <w:gridSpan w:val="6"/>
            <w:shd w:val="clear" w:color="auto" w:fill="FFFFFF"/>
            <w:vAlign w:val="center"/>
          </w:tcPr>
          <w:p w:rsidR="00F82B85" w:rsidRPr="00D639F4" w:rsidRDefault="00F82B85" w:rsidP="000D3FD7">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1</w:t>
            </w:r>
            <w:r w:rsidR="000D3FD7" w:rsidRPr="00D639F4">
              <w:rPr>
                <w:rFonts w:ascii="Arial" w:eastAsia="Times New Roman" w:hAnsi="Arial" w:cs="Arial"/>
                <w:bCs/>
                <w:sz w:val="24"/>
                <w:szCs w:val="24"/>
                <w:lang w:eastAsia="ar-SA"/>
              </w:rPr>
              <w:t> 148,6</w:t>
            </w:r>
          </w:p>
        </w:tc>
        <w:tc>
          <w:tcPr>
            <w:tcW w:w="1332" w:type="dxa"/>
            <w:gridSpan w:val="4"/>
            <w:shd w:val="clear" w:color="auto" w:fill="FFFFFF"/>
            <w:vAlign w:val="center"/>
          </w:tcPr>
          <w:p w:rsidR="00F82B85" w:rsidRPr="00D639F4" w:rsidRDefault="00F82B85" w:rsidP="000D3FD7">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1</w:t>
            </w:r>
            <w:r w:rsidR="000D3FD7" w:rsidRPr="00D639F4">
              <w:rPr>
                <w:rFonts w:ascii="Arial" w:eastAsia="Times New Roman" w:hAnsi="Arial" w:cs="Arial"/>
                <w:bCs/>
                <w:sz w:val="24"/>
                <w:szCs w:val="24"/>
                <w:lang w:eastAsia="ar-SA"/>
              </w:rPr>
              <w:t> 148,6</w:t>
            </w:r>
          </w:p>
        </w:tc>
        <w:tc>
          <w:tcPr>
            <w:tcW w:w="1300" w:type="dxa"/>
            <w:gridSpan w:val="6"/>
            <w:shd w:val="clear" w:color="auto" w:fill="FFFFFF"/>
            <w:vAlign w:val="center"/>
          </w:tcPr>
          <w:p w:rsidR="00F82B85" w:rsidRPr="00D639F4" w:rsidRDefault="00F82B85" w:rsidP="000D3FD7">
            <w:pPr>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4 </w:t>
            </w:r>
            <w:r w:rsidR="000D3FD7" w:rsidRPr="00D639F4">
              <w:rPr>
                <w:rFonts w:ascii="Arial" w:eastAsia="Times New Roman" w:hAnsi="Arial" w:cs="Arial"/>
                <w:bCs/>
                <w:sz w:val="24"/>
                <w:szCs w:val="24"/>
                <w:lang w:eastAsia="ar-SA"/>
              </w:rPr>
              <w:t>49</w:t>
            </w:r>
            <w:r w:rsidRPr="00D639F4">
              <w:rPr>
                <w:rFonts w:ascii="Arial" w:eastAsia="Times New Roman" w:hAnsi="Arial" w:cs="Arial"/>
                <w:bCs/>
                <w:sz w:val="24"/>
                <w:szCs w:val="24"/>
                <w:lang w:eastAsia="ar-SA"/>
              </w:rPr>
              <w:t>8,</w:t>
            </w:r>
            <w:r w:rsidR="000D3FD7" w:rsidRPr="00D639F4">
              <w:rPr>
                <w:rFonts w:ascii="Arial" w:eastAsia="Times New Roman" w:hAnsi="Arial" w:cs="Arial"/>
                <w:bCs/>
                <w:sz w:val="24"/>
                <w:szCs w:val="24"/>
                <w:lang w:eastAsia="ar-SA"/>
              </w:rPr>
              <w:t>6</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Предоставление путевок детям в загородные оздоровительные лагеря</w:t>
            </w:r>
          </w:p>
        </w:tc>
      </w:tr>
      <w:tr w:rsidR="00F82B85" w:rsidRPr="00D639F4" w:rsidTr="002B3C10">
        <w:trPr>
          <w:trHeight w:val="1248"/>
        </w:trPr>
        <w:tc>
          <w:tcPr>
            <w:tcW w:w="552"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4.4</w:t>
            </w:r>
          </w:p>
        </w:tc>
        <w:tc>
          <w:tcPr>
            <w:tcW w:w="1732"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Расходы на исполнение государственных полномочий по отдыху и оздоровлению детей подпрограммы "Развитие дошкольного, общего и дополнительного образования детей в Канском районе" муниципальн</w:t>
            </w:r>
            <w:r w:rsidRPr="00D639F4">
              <w:rPr>
                <w:rFonts w:ascii="Arial" w:eastAsia="Times New Roman" w:hAnsi="Arial" w:cs="Arial"/>
                <w:sz w:val="24"/>
                <w:szCs w:val="24"/>
                <w:lang w:eastAsia="ar-SA"/>
              </w:rPr>
              <w:lastRenderedPageBreak/>
              <w:t>ой программы "Развитие системы образования Канского района"</w:t>
            </w:r>
          </w:p>
        </w:tc>
        <w:tc>
          <w:tcPr>
            <w:tcW w:w="100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677"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855</w:t>
            </w:r>
          </w:p>
        </w:tc>
        <w:tc>
          <w:tcPr>
            <w:tcW w:w="851" w:type="dxa"/>
            <w:shd w:val="clear" w:color="auto" w:fill="auto"/>
            <w:vAlign w:val="center"/>
          </w:tcPr>
          <w:p w:rsidR="00F82B85" w:rsidRPr="00D639F4" w:rsidRDefault="000D3FD7"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07 09</w:t>
            </w:r>
          </w:p>
        </w:tc>
        <w:tc>
          <w:tcPr>
            <w:tcW w:w="1415" w:type="dxa"/>
            <w:gridSpan w:val="2"/>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0110076490</w:t>
            </w:r>
          </w:p>
        </w:tc>
        <w:tc>
          <w:tcPr>
            <w:tcW w:w="588" w:type="dxa"/>
            <w:gridSpan w:val="5"/>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611</w:t>
            </w:r>
          </w:p>
        </w:tc>
        <w:tc>
          <w:tcPr>
            <w:tcW w:w="1175"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2 888,3</w:t>
            </w:r>
          </w:p>
        </w:tc>
        <w:tc>
          <w:tcPr>
            <w:tcW w:w="1355"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2 914,8</w:t>
            </w:r>
          </w:p>
        </w:tc>
        <w:tc>
          <w:tcPr>
            <w:tcW w:w="1237" w:type="dxa"/>
            <w:gridSpan w:val="6"/>
            <w:shd w:val="clear" w:color="auto" w:fill="FFFFFF"/>
            <w:vAlign w:val="center"/>
          </w:tcPr>
          <w:p w:rsidR="00F82B85" w:rsidRPr="00D639F4" w:rsidRDefault="00B5015A"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2 914,8</w:t>
            </w:r>
          </w:p>
        </w:tc>
        <w:tc>
          <w:tcPr>
            <w:tcW w:w="1332" w:type="dxa"/>
            <w:gridSpan w:val="4"/>
            <w:shd w:val="clear" w:color="auto" w:fill="FFFFFF"/>
            <w:vAlign w:val="center"/>
          </w:tcPr>
          <w:p w:rsidR="00F82B85" w:rsidRPr="00D639F4" w:rsidRDefault="00F82B85" w:rsidP="00B5015A">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Cs/>
                <w:sz w:val="24"/>
                <w:szCs w:val="24"/>
                <w:lang w:eastAsia="ar-SA"/>
              </w:rPr>
              <w:t>2</w:t>
            </w:r>
            <w:r w:rsidR="00B5015A" w:rsidRPr="00D639F4">
              <w:rPr>
                <w:rFonts w:ascii="Arial" w:eastAsia="Times New Roman" w:hAnsi="Arial" w:cs="Arial"/>
                <w:bCs/>
                <w:sz w:val="24"/>
                <w:szCs w:val="24"/>
                <w:lang w:eastAsia="ar-SA"/>
              </w:rPr>
              <w:t> 914,8</w:t>
            </w:r>
          </w:p>
        </w:tc>
        <w:tc>
          <w:tcPr>
            <w:tcW w:w="1300" w:type="dxa"/>
            <w:gridSpan w:val="6"/>
            <w:shd w:val="clear" w:color="auto" w:fill="FFFFFF"/>
            <w:vAlign w:val="center"/>
          </w:tcPr>
          <w:p w:rsidR="00F82B85" w:rsidRPr="00D639F4" w:rsidRDefault="00B5015A" w:rsidP="00B5015A">
            <w:pPr>
              <w:spacing w:after="0" w:line="240" w:lineRule="auto"/>
              <w:jc w:val="right"/>
              <w:rPr>
                <w:rFonts w:ascii="Arial" w:eastAsia="Times New Roman" w:hAnsi="Arial" w:cs="Arial"/>
                <w:bCs/>
                <w:sz w:val="24"/>
                <w:szCs w:val="24"/>
                <w:lang w:eastAsia="ar-SA"/>
              </w:rPr>
            </w:pPr>
            <w:r w:rsidRPr="00D639F4">
              <w:rPr>
                <w:rFonts w:ascii="Arial" w:eastAsia="Times New Roman" w:hAnsi="Arial" w:cs="Arial"/>
                <w:bCs/>
                <w:sz w:val="24"/>
                <w:szCs w:val="24"/>
                <w:lang w:eastAsia="ar-SA"/>
              </w:rPr>
              <w:t>11 632,7</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Предоставление путевок детям в загородные оздоровительные лагеря</w:t>
            </w:r>
          </w:p>
        </w:tc>
      </w:tr>
      <w:tr w:rsidR="00F82B85" w:rsidRPr="00D639F4" w:rsidTr="002B3C10">
        <w:trPr>
          <w:trHeight w:val="705"/>
        </w:trPr>
        <w:tc>
          <w:tcPr>
            <w:tcW w:w="6823" w:type="dxa"/>
            <w:gridSpan w:val="13"/>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lastRenderedPageBreak/>
              <w:t>Итого по задаче 4 </w:t>
            </w:r>
          </w:p>
        </w:tc>
        <w:tc>
          <w:tcPr>
            <w:tcW w:w="1175" w:type="dxa"/>
            <w:gridSpan w:val="6"/>
            <w:shd w:val="clear" w:color="auto" w:fill="FFFFFF"/>
            <w:vAlign w:val="center"/>
          </w:tcPr>
          <w:p w:rsidR="00F82B85" w:rsidRPr="00D639F4" w:rsidRDefault="00F82B85" w:rsidP="00B5015A">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4</w:t>
            </w:r>
            <w:r w:rsidR="00B5015A" w:rsidRPr="00D639F4">
              <w:rPr>
                <w:rFonts w:ascii="Arial" w:eastAsia="Times New Roman" w:hAnsi="Arial" w:cs="Arial"/>
                <w:b/>
                <w:bCs/>
                <w:sz w:val="24"/>
                <w:szCs w:val="24"/>
                <w:lang w:eastAsia="ar-SA"/>
              </w:rPr>
              <w:t> 554,8</w:t>
            </w:r>
          </w:p>
        </w:tc>
        <w:tc>
          <w:tcPr>
            <w:tcW w:w="1355" w:type="dxa"/>
            <w:gridSpan w:val="7"/>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4 613,3</w:t>
            </w:r>
          </w:p>
        </w:tc>
        <w:tc>
          <w:tcPr>
            <w:tcW w:w="1237" w:type="dxa"/>
            <w:gridSpan w:val="6"/>
            <w:shd w:val="clear" w:color="auto" w:fill="FFFFFF"/>
            <w:vAlign w:val="center"/>
          </w:tcPr>
          <w:p w:rsidR="00F82B85" w:rsidRPr="00D639F4" w:rsidRDefault="00B5015A"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4 613,3</w:t>
            </w:r>
          </w:p>
        </w:tc>
        <w:tc>
          <w:tcPr>
            <w:tcW w:w="1332" w:type="dxa"/>
            <w:gridSpan w:val="4"/>
            <w:shd w:val="clear" w:color="auto" w:fill="FFFFFF"/>
            <w:vAlign w:val="center"/>
          </w:tcPr>
          <w:p w:rsidR="00F82B85" w:rsidRPr="00D639F4" w:rsidRDefault="00F82B85" w:rsidP="00B5015A">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4</w:t>
            </w:r>
            <w:r w:rsidR="00B5015A" w:rsidRPr="00D639F4">
              <w:rPr>
                <w:rFonts w:ascii="Arial" w:eastAsia="Times New Roman" w:hAnsi="Arial" w:cs="Arial"/>
                <w:b/>
                <w:bCs/>
                <w:sz w:val="24"/>
                <w:szCs w:val="24"/>
                <w:lang w:eastAsia="ar-SA"/>
              </w:rPr>
              <w:t> 613,3</w:t>
            </w:r>
          </w:p>
        </w:tc>
        <w:tc>
          <w:tcPr>
            <w:tcW w:w="1300" w:type="dxa"/>
            <w:gridSpan w:val="6"/>
            <w:shd w:val="clear" w:color="auto" w:fill="FFFFFF"/>
            <w:vAlign w:val="center"/>
          </w:tcPr>
          <w:p w:rsidR="00F82B85" w:rsidRPr="00D639F4" w:rsidRDefault="00F82B85" w:rsidP="00B5015A">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18</w:t>
            </w:r>
            <w:r w:rsidR="00B5015A" w:rsidRPr="00D639F4">
              <w:rPr>
                <w:rFonts w:ascii="Arial" w:eastAsia="Times New Roman" w:hAnsi="Arial" w:cs="Arial"/>
                <w:b/>
                <w:bCs/>
                <w:sz w:val="24"/>
                <w:szCs w:val="24"/>
                <w:lang w:eastAsia="ar-SA"/>
              </w:rPr>
              <w:t> 394,7</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p>
        </w:tc>
      </w:tr>
      <w:tr w:rsidR="00F82B85" w:rsidRPr="00D639F4" w:rsidTr="002B3C10">
        <w:trPr>
          <w:trHeight w:val="1248"/>
        </w:trPr>
        <w:tc>
          <w:tcPr>
            <w:tcW w:w="6823" w:type="dxa"/>
            <w:gridSpan w:val="13"/>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t>Всего по подпрограмме 1</w:t>
            </w:r>
          </w:p>
        </w:tc>
        <w:tc>
          <w:tcPr>
            <w:tcW w:w="1175" w:type="dxa"/>
            <w:gridSpan w:val="6"/>
            <w:shd w:val="clear" w:color="auto" w:fill="FFFFFF"/>
            <w:vAlign w:val="center"/>
          </w:tcPr>
          <w:p w:rsidR="00F82B85" w:rsidRPr="00D639F4" w:rsidRDefault="00FA780D"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911 096,0</w:t>
            </w:r>
          </w:p>
        </w:tc>
        <w:tc>
          <w:tcPr>
            <w:tcW w:w="1355" w:type="dxa"/>
            <w:gridSpan w:val="7"/>
            <w:shd w:val="clear" w:color="auto" w:fill="FFFFFF"/>
            <w:vAlign w:val="center"/>
          </w:tcPr>
          <w:p w:rsidR="00F82B85" w:rsidRPr="00D639F4" w:rsidRDefault="00FA780D"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859 931,3</w:t>
            </w:r>
          </w:p>
        </w:tc>
        <w:tc>
          <w:tcPr>
            <w:tcW w:w="1237" w:type="dxa"/>
            <w:gridSpan w:val="6"/>
            <w:shd w:val="clear" w:color="auto" w:fill="FFFFFF"/>
            <w:vAlign w:val="center"/>
          </w:tcPr>
          <w:p w:rsidR="00F82B85" w:rsidRPr="00D639F4" w:rsidRDefault="000333A2"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791</w:t>
            </w:r>
            <w:r w:rsidR="00FA780D" w:rsidRPr="00D639F4">
              <w:rPr>
                <w:rFonts w:ascii="Arial" w:eastAsia="Times New Roman" w:hAnsi="Arial" w:cs="Arial"/>
                <w:b/>
                <w:bCs/>
                <w:sz w:val="24"/>
                <w:szCs w:val="24"/>
                <w:lang w:eastAsia="ar-SA"/>
              </w:rPr>
              <w:t> 912,2</w:t>
            </w:r>
          </w:p>
        </w:tc>
        <w:tc>
          <w:tcPr>
            <w:tcW w:w="1332" w:type="dxa"/>
            <w:gridSpan w:val="4"/>
            <w:shd w:val="clear" w:color="auto" w:fill="FFFFFF"/>
            <w:vAlign w:val="center"/>
          </w:tcPr>
          <w:p w:rsidR="00F82B85" w:rsidRPr="00D639F4" w:rsidRDefault="00FA780D" w:rsidP="00F82B85">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776 386,0</w:t>
            </w:r>
          </w:p>
        </w:tc>
        <w:tc>
          <w:tcPr>
            <w:tcW w:w="1300" w:type="dxa"/>
            <w:gridSpan w:val="6"/>
            <w:shd w:val="clear" w:color="auto" w:fill="FFFFFF"/>
            <w:vAlign w:val="center"/>
          </w:tcPr>
          <w:p w:rsidR="00F82B85" w:rsidRPr="00D639F4" w:rsidRDefault="00F82B85" w:rsidP="00FA780D">
            <w:pPr>
              <w:suppressAutoHyphens/>
              <w:spacing w:after="0" w:line="240" w:lineRule="auto"/>
              <w:jc w:val="right"/>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3</w:t>
            </w:r>
            <w:r w:rsidR="00FA780D" w:rsidRPr="00D639F4">
              <w:rPr>
                <w:rFonts w:ascii="Arial" w:eastAsia="Times New Roman" w:hAnsi="Arial" w:cs="Arial"/>
                <w:b/>
                <w:bCs/>
                <w:sz w:val="24"/>
                <w:szCs w:val="24"/>
                <w:lang w:eastAsia="ar-SA"/>
              </w:rPr>
              <w:t> 339 325,5</w:t>
            </w:r>
          </w:p>
        </w:tc>
        <w:tc>
          <w:tcPr>
            <w:tcW w:w="1811" w:type="dxa"/>
            <w:gridSpan w:val="10"/>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p>
        </w:tc>
      </w:tr>
      <w:tr w:rsidR="00F82B85" w:rsidRPr="00D639F4" w:rsidTr="00623623">
        <w:trPr>
          <w:gridAfter w:val="6"/>
          <w:wAfter w:w="1465" w:type="dxa"/>
          <w:trHeight w:val="405"/>
        </w:trPr>
        <w:tc>
          <w:tcPr>
            <w:tcW w:w="13568" w:type="dxa"/>
            <w:gridSpan w:val="46"/>
            <w:tcBorders>
              <w:left w:val="nil"/>
              <w:bottom w:val="nil"/>
              <w:right w:val="nil"/>
            </w:tcBorders>
            <w:shd w:val="clear" w:color="auto" w:fill="FFFFFF"/>
          </w:tcPr>
          <w:p w:rsidR="00F82B85" w:rsidRPr="00D639F4" w:rsidRDefault="00F82B85" w:rsidP="00F82B85">
            <w:pPr>
              <w:spacing w:after="0" w:line="240" w:lineRule="auto"/>
              <w:ind w:left="-534" w:firstLine="426"/>
              <w:rPr>
                <w:rFonts w:ascii="Arial" w:eastAsia="Times New Roman" w:hAnsi="Arial" w:cs="Arial"/>
                <w:sz w:val="24"/>
                <w:szCs w:val="24"/>
                <w:lang w:eastAsia="ru-RU"/>
              </w:rPr>
            </w:pPr>
          </w:p>
          <w:p w:rsidR="00F82B85" w:rsidRPr="00D639F4" w:rsidRDefault="00F82B85" w:rsidP="00F82B85">
            <w:pPr>
              <w:spacing w:after="0" w:line="240" w:lineRule="auto"/>
              <w:ind w:left="-534" w:firstLine="426"/>
              <w:rPr>
                <w:rFonts w:ascii="Arial" w:eastAsia="Times New Roman" w:hAnsi="Arial" w:cs="Arial"/>
                <w:sz w:val="24"/>
                <w:szCs w:val="24"/>
                <w:lang w:eastAsia="ru-RU"/>
              </w:rPr>
            </w:pPr>
          </w:p>
          <w:p w:rsidR="00F82B85" w:rsidRPr="00D639F4" w:rsidRDefault="00F82B85" w:rsidP="00F82B85">
            <w:pPr>
              <w:spacing w:after="0" w:line="240" w:lineRule="auto"/>
              <w:ind w:left="-534" w:firstLine="426"/>
              <w:rPr>
                <w:rFonts w:ascii="Arial" w:eastAsia="Times New Roman" w:hAnsi="Arial" w:cs="Arial"/>
                <w:sz w:val="24"/>
                <w:szCs w:val="24"/>
                <w:lang w:eastAsia="ru-RU"/>
              </w:rPr>
            </w:pPr>
          </w:p>
          <w:p w:rsidR="00F82B85" w:rsidRPr="00D639F4" w:rsidRDefault="00F82B85" w:rsidP="00F82B85">
            <w:pPr>
              <w:spacing w:after="0" w:line="240" w:lineRule="auto"/>
              <w:ind w:left="-534" w:firstLine="426"/>
              <w:rPr>
                <w:rFonts w:ascii="Arial" w:eastAsia="Times New Roman" w:hAnsi="Arial" w:cs="Arial"/>
                <w:sz w:val="24"/>
                <w:szCs w:val="24"/>
                <w:lang w:eastAsia="ru-RU"/>
              </w:rPr>
            </w:pPr>
          </w:p>
          <w:p w:rsidR="00F82B85" w:rsidRPr="00D639F4"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w:t>
            </w:r>
            <w:r w:rsidR="00F82B85" w:rsidRPr="00D639F4">
              <w:rPr>
                <w:rFonts w:ascii="Arial" w:eastAsia="Times New Roman" w:hAnsi="Arial" w:cs="Arial"/>
                <w:sz w:val="24"/>
                <w:szCs w:val="24"/>
                <w:lang w:eastAsia="ar-SA"/>
              </w:rPr>
              <w:t>«</w:t>
            </w:r>
            <w:r w:rsidR="00F82B85" w:rsidRPr="00D639F4">
              <w:rPr>
                <w:rFonts w:ascii="Arial" w:eastAsia="Times New Roman CYR" w:hAnsi="Arial" w:cs="Arial"/>
                <w:sz w:val="24"/>
                <w:szCs w:val="24"/>
                <w:lang w:eastAsia="ar-SA"/>
              </w:rPr>
              <w:t xml:space="preserve">УО Канского </w:t>
            </w:r>
            <w:proofErr w:type="gramStart"/>
            <w:r w:rsidR="00F82B85" w:rsidRPr="00D639F4">
              <w:rPr>
                <w:rFonts w:ascii="Arial" w:eastAsia="Times New Roman CYR" w:hAnsi="Arial" w:cs="Arial"/>
                <w:sz w:val="24"/>
                <w:szCs w:val="24"/>
                <w:lang w:eastAsia="ar-SA"/>
              </w:rPr>
              <w:t>района</w:t>
            </w:r>
            <w:r w:rsidR="00F82B85" w:rsidRPr="00D639F4">
              <w:rPr>
                <w:rFonts w:ascii="Arial" w:eastAsia="Times New Roman" w:hAnsi="Arial" w:cs="Arial"/>
                <w:sz w:val="24"/>
                <w:szCs w:val="24"/>
                <w:lang w:eastAsia="ar-SA"/>
              </w:rPr>
              <w:t>»</w:t>
            </w:r>
            <w:r w:rsidR="00F82B85" w:rsidRPr="00D639F4">
              <w:rPr>
                <w:rFonts w:ascii="Arial" w:eastAsia="Times New Roman" w:hAnsi="Arial" w:cs="Arial"/>
                <w:sz w:val="24"/>
                <w:szCs w:val="24"/>
                <w:lang w:eastAsia="ar-SA"/>
              </w:rPr>
              <w:tab/>
            </w:r>
            <w:proofErr w:type="gramEnd"/>
            <w:r w:rsidR="00F82B85" w:rsidRPr="00D639F4">
              <w:rPr>
                <w:rFonts w:ascii="Arial" w:eastAsia="Times New Roman" w:hAnsi="Arial" w:cs="Arial"/>
                <w:sz w:val="24"/>
                <w:szCs w:val="24"/>
                <w:lang w:eastAsia="ar-SA"/>
              </w:rPr>
              <w:tab/>
              <w:t xml:space="preserve">      </w:t>
            </w:r>
            <w:r w:rsidR="00A210E7" w:rsidRPr="00D639F4">
              <w:rPr>
                <w:rFonts w:ascii="Arial" w:eastAsia="Times New Roman" w:hAnsi="Arial" w:cs="Arial"/>
                <w:sz w:val="24"/>
                <w:szCs w:val="24"/>
                <w:lang w:eastAsia="ar-SA"/>
              </w:rPr>
              <w:t xml:space="preserve">                                                   </w:t>
            </w:r>
            <w:r w:rsidR="00F82B85" w:rsidRPr="00D639F4">
              <w:rPr>
                <w:rFonts w:ascii="Arial" w:eastAsia="Times New Roman" w:hAnsi="Arial" w:cs="Arial"/>
                <w:sz w:val="24"/>
                <w:szCs w:val="24"/>
                <w:lang w:eastAsia="ar-SA"/>
              </w:rPr>
              <w:t xml:space="preserve">        </w:t>
            </w:r>
            <w:r w:rsidRPr="00D639F4">
              <w:rPr>
                <w:rFonts w:ascii="Arial" w:eastAsia="Times New Roman CYR" w:hAnsi="Arial" w:cs="Arial"/>
                <w:sz w:val="24"/>
                <w:szCs w:val="24"/>
                <w:lang w:eastAsia="ar-SA"/>
              </w:rPr>
              <w:t>С.О. Петров</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w:t>
            </w:r>
          </w:p>
          <w:p w:rsidR="00F82B85" w:rsidRPr="00D639F4" w:rsidRDefault="00F82B85" w:rsidP="00F82B85">
            <w:pPr>
              <w:suppressAutoHyphens/>
              <w:spacing w:after="0" w:line="240" w:lineRule="auto"/>
              <w:ind w:left="-534" w:firstLine="426"/>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ind w:left="-534" w:firstLine="426"/>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ind w:left="-534" w:firstLine="426"/>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w:t>
            </w:r>
          </w:p>
        </w:tc>
      </w:tr>
    </w:tbl>
    <w:p w:rsidR="00F82B85" w:rsidRPr="00F22F87" w:rsidRDefault="00F82B85" w:rsidP="00F82B85">
      <w:pPr>
        <w:suppressAutoHyphens/>
        <w:spacing w:after="0" w:line="240" w:lineRule="auto"/>
        <w:rPr>
          <w:rFonts w:ascii="Times New Roman" w:eastAsia="Times New Roman" w:hAnsi="Times New Roman" w:cs="Times New Roman"/>
          <w:sz w:val="28"/>
          <w:szCs w:val="28"/>
          <w:lang w:eastAsia="ar-SA"/>
        </w:rPr>
        <w:sectPr w:rsidR="00F82B85" w:rsidRPr="00F22F87" w:rsidSect="00FC153D">
          <w:pgSz w:w="16838" w:h="11906" w:orient="landscape" w:code="9"/>
          <w:pgMar w:top="1134" w:right="998" w:bottom="851" w:left="1701" w:header="720" w:footer="720" w:gutter="0"/>
          <w:cols w:space="720"/>
          <w:docGrid w:linePitch="360"/>
        </w:sectPr>
      </w:pPr>
    </w:p>
    <w:tbl>
      <w:tblPr>
        <w:tblW w:w="0" w:type="auto"/>
        <w:jc w:val="right"/>
        <w:tblCellMar>
          <w:left w:w="10" w:type="dxa"/>
          <w:right w:w="10" w:type="dxa"/>
        </w:tblCellMar>
        <w:tblLook w:val="0000" w:firstRow="0" w:lastRow="0" w:firstColumn="0" w:lastColumn="0" w:noHBand="0" w:noVBand="0"/>
      </w:tblPr>
      <w:tblGrid>
        <w:gridCol w:w="9570"/>
      </w:tblGrid>
      <w:tr w:rsidR="00F82B85" w:rsidRPr="00D639F4" w:rsidTr="00FC153D">
        <w:trPr>
          <w:trHeight w:val="1"/>
          <w:jc w:val="right"/>
        </w:trPr>
        <w:tc>
          <w:tcPr>
            <w:tcW w:w="9571" w:type="dxa"/>
            <w:shd w:val="clear" w:color="000000" w:fill="FFFFFF"/>
            <w:tcMar>
              <w:left w:w="108" w:type="dxa"/>
              <w:right w:w="108" w:type="dxa"/>
            </w:tcMar>
          </w:tcPr>
          <w:p w:rsidR="00F82B85" w:rsidRPr="00D639F4" w:rsidRDefault="00F82B85" w:rsidP="00F82B85">
            <w:pPr>
              <w:suppressAutoHyphens/>
              <w:spacing w:after="0" w:line="240" w:lineRule="auto"/>
              <w:ind w:left="5387"/>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 xml:space="preserve">                                                                                                 Приложение № 7</w:t>
            </w:r>
          </w:p>
        </w:tc>
      </w:tr>
      <w:tr w:rsidR="00F82B85" w:rsidRPr="00D639F4" w:rsidTr="00FC153D">
        <w:trPr>
          <w:trHeight w:val="1"/>
          <w:jc w:val="right"/>
        </w:trPr>
        <w:tc>
          <w:tcPr>
            <w:tcW w:w="9571" w:type="dxa"/>
            <w:shd w:val="clear" w:color="000000" w:fill="FFFFFF"/>
            <w:tcMar>
              <w:left w:w="108" w:type="dxa"/>
              <w:right w:w="108" w:type="dxa"/>
            </w:tcMar>
          </w:tcPr>
          <w:p w:rsidR="00F82B85" w:rsidRPr="00D639F4" w:rsidRDefault="00F82B85" w:rsidP="00F82B85">
            <w:pPr>
              <w:suppressAutoHyphens/>
              <w:spacing w:after="0" w:line="240" w:lineRule="auto"/>
              <w:ind w:firstLine="5387"/>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к муниципальной программе </w:t>
            </w:r>
          </w:p>
        </w:tc>
      </w:tr>
      <w:tr w:rsidR="00F82B85" w:rsidRPr="00D639F4" w:rsidTr="00FC153D">
        <w:trPr>
          <w:trHeight w:val="1"/>
          <w:jc w:val="right"/>
        </w:trPr>
        <w:tc>
          <w:tcPr>
            <w:tcW w:w="9571" w:type="dxa"/>
            <w:shd w:val="clear" w:color="000000" w:fill="FFFFFF"/>
            <w:tcMar>
              <w:left w:w="108" w:type="dxa"/>
              <w:right w:w="108" w:type="dxa"/>
            </w:tcMar>
          </w:tcPr>
          <w:p w:rsidR="00F82B85" w:rsidRPr="00D639F4" w:rsidRDefault="00F82B85" w:rsidP="00F82B85">
            <w:pPr>
              <w:suppressAutoHyphens/>
              <w:spacing w:after="0" w:line="240" w:lineRule="auto"/>
              <w:ind w:left="5387"/>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«Развитие системы образования Канского района» </w:t>
            </w:r>
          </w:p>
        </w:tc>
      </w:tr>
    </w:tbl>
    <w:p w:rsidR="00F82B85" w:rsidRPr="00D639F4" w:rsidRDefault="00F82B85" w:rsidP="00F82B85">
      <w:pPr>
        <w:suppressAutoHyphens/>
        <w:spacing w:after="0" w:line="240" w:lineRule="auto"/>
        <w:jc w:val="center"/>
        <w:rPr>
          <w:rFonts w:ascii="Arial" w:eastAsia="Times New Roman" w:hAnsi="Arial" w:cs="Arial"/>
          <w:b/>
          <w:bCs/>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Подпрограмма 2 «Развитие кадрового потенциала»</w:t>
      </w:r>
    </w:p>
    <w:p w:rsidR="00F82B85" w:rsidRPr="00D639F4" w:rsidRDefault="00F82B85" w:rsidP="00F82B85">
      <w:pPr>
        <w:suppressAutoHyphens/>
        <w:spacing w:after="0" w:line="240" w:lineRule="auto"/>
        <w:jc w:val="center"/>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 xml:space="preserve"> </w:t>
      </w:r>
    </w:p>
    <w:p w:rsidR="00F82B85" w:rsidRPr="00D639F4" w:rsidRDefault="00F82B85" w:rsidP="00F82B85">
      <w:pPr>
        <w:suppressAutoHyphens/>
        <w:spacing w:after="0" w:line="240" w:lineRule="auto"/>
        <w:jc w:val="center"/>
        <w:rPr>
          <w:rFonts w:ascii="Arial" w:eastAsia="Times New Roman" w:hAnsi="Arial" w:cs="Arial"/>
          <w:bCs/>
          <w:sz w:val="24"/>
          <w:szCs w:val="24"/>
          <w:lang w:eastAsia="ar-SA"/>
        </w:rPr>
      </w:pPr>
      <w:r w:rsidRPr="00D639F4">
        <w:rPr>
          <w:rFonts w:ascii="Arial" w:eastAsia="Times New Roman" w:hAnsi="Arial" w:cs="Arial"/>
          <w:bCs/>
          <w:sz w:val="24"/>
          <w:szCs w:val="24"/>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484"/>
        <w:gridCol w:w="7086"/>
      </w:tblGrid>
      <w:tr w:rsidR="00F82B85" w:rsidRPr="00D639F4" w:rsidTr="00FC153D">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«Развитие кадрового потенциала»</w:t>
            </w:r>
          </w:p>
        </w:tc>
      </w:tr>
      <w:tr w:rsidR="00F82B85" w:rsidRPr="00D639F4" w:rsidTr="00FC153D">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муниципальной программы, в рамках которой реализуется подпрограмма</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«Развитие системы образования Канского района»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tc>
      </w:tr>
      <w:tr w:rsidR="00F82B85" w:rsidRPr="00D639F4" w:rsidTr="00FC153D">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Исполнитель </w:t>
            </w:r>
          </w:p>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МКУ «УО Канского района»</w:t>
            </w:r>
          </w:p>
        </w:tc>
      </w:tr>
      <w:tr w:rsidR="00F82B85" w:rsidRPr="00D639F4" w:rsidTr="00FC153D">
        <w:trPr>
          <w:trHeight w:val="2899"/>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Цель и задачи подпрограммы</w:t>
            </w:r>
          </w:p>
          <w:p w:rsidR="00F82B85" w:rsidRPr="00D639F4" w:rsidRDefault="00F82B85" w:rsidP="00F82B85">
            <w:pPr>
              <w:suppressAutoHyphens/>
              <w:spacing w:after="0" w:line="240" w:lineRule="auto"/>
              <w:rPr>
                <w:rFonts w:ascii="Arial" w:eastAsia="Times New Roman" w:hAnsi="Arial" w:cs="Arial"/>
                <w:sz w:val="24"/>
                <w:szCs w:val="24"/>
                <w:lang w:eastAsia="ar-SA"/>
              </w:rPr>
            </w:pP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Задачи:</w:t>
            </w:r>
          </w:p>
          <w:p w:rsidR="00F82B85" w:rsidRPr="00D639F4" w:rsidRDefault="00F82B85" w:rsidP="00F82B85">
            <w:pPr>
              <w:numPr>
                <w:ilvl w:val="0"/>
                <w:numId w:val="5"/>
              </w:numPr>
              <w:suppressAutoHyphens/>
              <w:spacing w:after="0" w:line="240" w:lineRule="auto"/>
              <w:ind w:left="372" w:hanging="405"/>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создание условий для повышения квалификации педагогических и управленческих кадров.</w:t>
            </w:r>
          </w:p>
          <w:p w:rsidR="00F82B85" w:rsidRPr="00D639F4" w:rsidRDefault="00F82B85" w:rsidP="00F82B85">
            <w:pPr>
              <w:numPr>
                <w:ilvl w:val="0"/>
                <w:numId w:val="5"/>
              </w:numPr>
              <w:suppressAutoHyphens/>
              <w:spacing w:after="0" w:line="240" w:lineRule="auto"/>
              <w:ind w:left="372" w:hanging="405"/>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создание условий для привлечения специалистов в образовательные учреждения Канского района</w:t>
            </w:r>
          </w:p>
        </w:tc>
      </w:tr>
      <w:tr w:rsidR="00F82B85" w:rsidRPr="00D639F4" w:rsidTr="00FC153D">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2023 г. - 24%, 2024г.-26%, 2025г.-26%</w:t>
            </w:r>
            <w:r w:rsidR="00C7317C" w:rsidRPr="00D639F4">
              <w:rPr>
                <w:rFonts w:ascii="Arial" w:eastAsia="Times New Roman" w:hAnsi="Arial" w:cs="Arial"/>
                <w:sz w:val="24"/>
                <w:szCs w:val="24"/>
                <w:lang w:eastAsia="ar-SA"/>
              </w:rPr>
              <w:t>, 2026г.-24%.</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2023г. - 43%, 2024г. - 44%, 2025г.-44%, 2026-45%.</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 показатели подпрограммы представлены в приложении 1 к настоящей подпрограмме.</w:t>
            </w:r>
          </w:p>
        </w:tc>
      </w:tr>
      <w:tr w:rsidR="00F82B85" w:rsidRPr="00D639F4" w:rsidTr="00FC153D">
        <w:trPr>
          <w:trHeight w:val="720"/>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Сроки реализации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2023-2026 годы</w:t>
            </w:r>
          </w:p>
        </w:tc>
      </w:tr>
      <w:tr w:rsidR="00F82B85" w:rsidRPr="00D639F4" w:rsidTr="00FC153D">
        <w:trPr>
          <w:trHeight w:val="1991"/>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Объемы и источники финансирования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Подпрограмма финансируется за счет средств краевого бюджета.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Объем финансирования подпрограммы составит 0,0 тысяч рублей, в том числе:</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2023 год – 0,0, тысяч рублей за счёт средств краевого бюджета,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2024 год – 0,0 тысяч рублей за счёт средств краевого бюджета,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 xml:space="preserve">2025 год - 0,0 тысяч рублей за счёт средств краевого бюджета.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2026 год -  0,0 тысяч рублей за счёт средств краевого бюджета.</w:t>
            </w:r>
          </w:p>
        </w:tc>
      </w:tr>
      <w:tr w:rsidR="00F82B85" w:rsidRPr="00D639F4" w:rsidTr="00FC153D">
        <w:trPr>
          <w:trHeight w:val="1975"/>
          <w:jc w:val="center"/>
        </w:trPr>
        <w:tc>
          <w:tcPr>
            <w:tcW w:w="24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Система организации контроля за исполнением подпрограммы</w:t>
            </w:r>
          </w:p>
        </w:tc>
        <w:tc>
          <w:tcPr>
            <w:tcW w:w="7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Контроль за ходом реализации программы осуществляет МКУ «УО Канского района».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Система контроля включает в себя отчетность о реализации программных мероприятий и контроль по рациональному использованию исполнителем выделенных финансовых средств.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tc>
      </w:tr>
    </w:tbl>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 Основные разделы подпрограммы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2.1. Постановка районной проблемы </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и обоснование необходимости разработки подпрограммы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Наиболее актуальными задачами в области общего образования остаются задачи: обеспечения государственных гарантий на получение детьми общедоступного и бесплатного общего образования; создания условий для повышения качества общего образования; поэтапное введение новых федеральных государственных стандартов.</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Для реализации поставленных программ необходима укомплектованность школ высококвалифицированными педагогами. По уровню кадрового потенциала судят о качестве деятельности образовательного учреждения. Результаты повышения квалификации влияют на уровень оказываемых образовательных услуг, на установление размера оплаты труда педагогического работника и на сохранение возможности трудиться в образовательном учреждении. Еще один ресурс обеспечения высокого качества педагогического труда – система конкурсов профессионального мастерства. Они становятся реальными ступеньками профессионального роста. Конкурс – это не только соревнование, но и возможность общения на профессиональном уровне, повышение престижа педагога. С помощью конкурсов стимулируется методическая деятельность учителя, повышается рейтинг и самого конкурсанта, и образовательного учреждения.</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2.2. Основная цель, задачи, этапы и сроки выполнения подпрограммы, целевые индикаторы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Целью подпрограммы является: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Задачи:</w:t>
      </w:r>
    </w:p>
    <w:p w:rsidR="00F82B85" w:rsidRPr="00D639F4" w:rsidRDefault="00F82B85" w:rsidP="00D639F4">
      <w:pPr>
        <w:numPr>
          <w:ilvl w:val="0"/>
          <w:numId w:val="8"/>
        </w:numPr>
        <w:tabs>
          <w:tab w:val="left" w:pos="851"/>
        </w:tabs>
        <w:spacing w:after="0" w:line="240" w:lineRule="auto"/>
        <w:ind w:left="0" w:firstLine="709"/>
        <w:jc w:val="both"/>
        <w:rPr>
          <w:rFonts w:ascii="Arial" w:eastAsia="Calibri" w:hAnsi="Arial" w:cs="Arial"/>
          <w:sz w:val="24"/>
          <w:szCs w:val="24"/>
        </w:rPr>
      </w:pPr>
      <w:r w:rsidRPr="00D639F4">
        <w:rPr>
          <w:rFonts w:ascii="Arial" w:eastAsia="Times New Roman" w:hAnsi="Arial" w:cs="Arial"/>
          <w:sz w:val="24"/>
          <w:szCs w:val="24"/>
          <w:lang w:eastAsia="ar-SA"/>
        </w:rPr>
        <w:t xml:space="preserve">Создание условий </w:t>
      </w:r>
      <w:r w:rsidRPr="00D639F4">
        <w:rPr>
          <w:rFonts w:ascii="Arial" w:eastAsia="Calibri" w:hAnsi="Arial" w:cs="Arial"/>
          <w:sz w:val="24"/>
          <w:szCs w:val="24"/>
        </w:rPr>
        <w:t>для непрерывного профессионального развития педагогических работников.</w:t>
      </w:r>
    </w:p>
    <w:p w:rsidR="00F82B85" w:rsidRPr="00D639F4" w:rsidRDefault="00F82B85" w:rsidP="00D639F4">
      <w:pPr>
        <w:numPr>
          <w:ilvl w:val="0"/>
          <w:numId w:val="8"/>
        </w:numPr>
        <w:tabs>
          <w:tab w:val="left" w:pos="709"/>
        </w:tabs>
        <w:spacing w:after="0" w:line="240" w:lineRule="auto"/>
        <w:ind w:left="0"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Осуществление научно-методического сопровождения педагогических работников с учетом их индивидуальных образовательных маршрутов, разработанных на основе диагностики профессиональных компетенций педагогов / выявление профессиональных дефицитов и потребностей педагогических работников. </w:t>
      </w:r>
    </w:p>
    <w:p w:rsidR="00F82B85" w:rsidRPr="00D639F4" w:rsidRDefault="00F82B85" w:rsidP="00D639F4">
      <w:pPr>
        <w:numPr>
          <w:ilvl w:val="0"/>
          <w:numId w:val="8"/>
        </w:numPr>
        <w:tabs>
          <w:tab w:val="left" w:pos="709"/>
        </w:tabs>
        <w:spacing w:after="0" w:line="240" w:lineRule="auto"/>
        <w:ind w:left="0"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Проведение мониторинга и анализа результативности системы обеспечения профессионального развития педагогических работников и ее влияния на повышение качества образования.</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3. Создание условий для привлечения специалистов в образовательные учреждения Канского района.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Сроки выполнения подпрограммы 2023-2026 годы.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1. Удельный вес численности учителей в возрасте до 35 лет в общей численности учителей общеобразовательных организаций, расположенных на территории Канского района: 2023г. - 24%, 2024г.-26%, 2025г.-26%</w:t>
      </w:r>
      <w:r w:rsidR="00C7317C" w:rsidRPr="00D639F4">
        <w:rPr>
          <w:rFonts w:ascii="Arial" w:eastAsia="Times New Roman" w:hAnsi="Arial" w:cs="Arial"/>
          <w:sz w:val="24"/>
          <w:szCs w:val="24"/>
          <w:lang w:eastAsia="ar-SA"/>
        </w:rPr>
        <w:t>, 2026г.-24%.</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 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2023г. - 43%, 2024г. - 44%, 2025г.-44%, 2026-45%.</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2.3. Механизм реализации подпрограммы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Реализация подпрограммы осуществляется МКУ «УО Канского района и подведомственными ему муниципальными бюджетными учреждениями, в соответствии с законодательством РФ, краевым законодательством, муниципальными нормативно – правовыми актами.</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В МКУ «УО Канского района» государственными и негосударственными учреждениями профессионального образования предоставляется тематический план курсовой переподготовки работников образования, специалистами МКУ «УО Канского района» комплектуется группа из предоставленных заявок от работников образовательных учреждений. После формирования подается заявка на участие в семинарах, курсах, составляются контракты, по которым производится оплата за предоставленную услугу.</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Специалистами МКУ «УО Канского района» составляется документация для участия в краевых программах для привлечения молодых специалистов, затем передается в Министерство образования и науки для участия в конкурсном отборе. По результатам конкурса определяется финансирование, которое направляется для привлечения на вакантные должности молодых специалистов.</w:t>
      </w:r>
    </w:p>
    <w:p w:rsidR="00F82B85" w:rsidRPr="00D639F4" w:rsidRDefault="00D639F4" w:rsidP="00D639F4">
      <w:pPr>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2.4. Управление подпрограммой </w:t>
      </w:r>
      <w:r w:rsidR="00F82B85" w:rsidRPr="00D639F4">
        <w:rPr>
          <w:rFonts w:ascii="Arial" w:eastAsia="Times New Roman" w:hAnsi="Arial" w:cs="Arial"/>
          <w:sz w:val="24"/>
          <w:szCs w:val="24"/>
          <w:lang w:eastAsia="ar-SA"/>
        </w:rPr>
        <w:t xml:space="preserve">и контроль за ходом ее выполнения </w:t>
      </w:r>
    </w:p>
    <w:p w:rsidR="00F82B85" w:rsidRPr="00D639F4" w:rsidRDefault="00F82B85" w:rsidP="00D639F4">
      <w:pPr>
        <w:autoSpaceDE w:val="0"/>
        <w:autoSpaceDN w:val="0"/>
        <w:adjustRightInd w:val="0"/>
        <w:spacing w:after="0" w:line="240" w:lineRule="auto"/>
        <w:ind w:firstLine="709"/>
        <w:jc w:val="both"/>
        <w:rPr>
          <w:rFonts w:ascii="Arial" w:eastAsia="Times New Roman" w:hAnsi="Arial" w:cs="Arial"/>
          <w:sz w:val="24"/>
          <w:szCs w:val="24"/>
        </w:rPr>
      </w:pPr>
      <w:r w:rsidRPr="00D639F4">
        <w:rPr>
          <w:rFonts w:ascii="Arial" w:eastAsia="Times New Roman" w:hAnsi="Arial" w:cs="Arial"/>
          <w:sz w:val="24"/>
          <w:szCs w:val="24"/>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 МБУ «ЦБУО Канского района» осуществляется финансовое сопровождение подпрограммы, предоставляет отчетность в контролирующие организации.</w:t>
      </w:r>
    </w:p>
    <w:p w:rsidR="00F82B85" w:rsidRPr="00D639F4" w:rsidRDefault="00F82B85" w:rsidP="00D639F4">
      <w:pPr>
        <w:autoSpaceDE w:val="0"/>
        <w:autoSpaceDN w:val="0"/>
        <w:adjustRightInd w:val="0"/>
        <w:spacing w:after="0" w:line="240" w:lineRule="auto"/>
        <w:ind w:firstLine="709"/>
        <w:jc w:val="both"/>
        <w:rPr>
          <w:rFonts w:ascii="Arial" w:eastAsia="Times New Roman" w:hAnsi="Arial" w:cs="Arial"/>
          <w:sz w:val="24"/>
          <w:szCs w:val="24"/>
          <w:shd w:val="clear" w:color="auto" w:fill="FFFF00"/>
          <w:lang w:eastAsia="ar-SA"/>
        </w:rPr>
      </w:pPr>
      <w:r w:rsidRPr="00D639F4">
        <w:rPr>
          <w:rFonts w:ascii="Arial" w:eastAsia="Times New Roman" w:hAnsi="Arial" w:cs="Arial"/>
          <w:sz w:val="24"/>
          <w:szCs w:val="24"/>
        </w:rPr>
        <w:t>Контроль за подпрограммой включает</w:t>
      </w:r>
      <w:r w:rsidRPr="00D639F4">
        <w:rPr>
          <w:rFonts w:ascii="Arial" w:eastAsia="Times New Roman" w:hAnsi="Arial" w:cs="Arial"/>
          <w:sz w:val="24"/>
          <w:szCs w:val="24"/>
          <w:lang w:eastAsia="ar-SA"/>
        </w:rPr>
        <w:t xml:space="preserve"> в себя отчетность о реализации 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Финуправления Канского района и отдел планирования и экономического развития администрации Канского района в срок до 1 марта года</w:t>
      </w:r>
      <w:r w:rsidRPr="00D639F4">
        <w:rPr>
          <w:rFonts w:ascii="Arial" w:eastAsia="Times New Roman" w:hAnsi="Arial" w:cs="Arial"/>
          <w:color w:val="000000"/>
          <w:sz w:val="24"/>
          <w:szCs w:val="24"/>
          <w:lang w:eastAsia="ar-SA"/>
        </w:rPr>
        <w:t>, следующего за отчетным.</w:t>
      </w:r>
      <w:r w:rsidRPr="00D639F4">
        <w:rPr>
          <w:rFonts w:ascii="Arial" w:eastAsia="Times New Roman" w:hAnsi="Arial" w:cs="Arial"/>
          <w:sz w:val="24"/>
          <w:szCs w:val="24"/>
          <w:shd w:val="clear" w:color="auto" w:fill="FFFF00"/>
          <w:lang w:eastAsia="ar-SA"/>
        </w:rPr>
        <w:t xml:space="preserve"> </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2.5. Оценка социально-экономической эффективности</w:t>
      </w:r>
    </w:p>
    <w:p w:rsidR="00F82B85" w:rsidRPr="00D639F4" w:rsidRDefault="00F82B85" w:rsidP="00D639F4">
      <w:pPr>
        <w:tabs>
          <w:tab w:val="left" w:pos="568"/>
        </w:tab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2 «Развитие кадрового потенциала», а также мероприятий в установленные сроки.</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2.6. Мероприятия подпрограммы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В рамках подпрограммы предусмотрена реализация следующих мероприятий:</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-организация мероприятий для повышения квалификации педагогических работников и управленческих кадров;</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-участие в краевых программах для привлечения молодых специалистов.</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Перечень мероприятия подпрограммы представлен в приложении № 2 к подпрограмме 2 «Развития кадрового потенциала».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2.7. Обоснование финансовых, материальных и</w:t>
      </w:r>
      <w:r w:rsidRPr="00D639F4">
        <w:rPr>
          <w:rFonts w:ascii="Arial" w:eastAsia="Times New Roman" w:hAnsi="Arial" w:cs="Arial"/>
          <w:sz w:val="24"/>
          <w:szCs w:val="24"/>
          <w:lang w:eastAsia="ar-SA"/>
        </w:rPr>
        <w:br/>
        <w:t xml:space="preserve"> трудовых затрат (ресурсное обеспечение подпрограммы)</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Финансовое обеспечение реализации подпрограммы осуществляется за счет средств краевого бюджета.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Объем финансирования подпрограммы составит 0,0 тысяч рублей, в том числе:</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2023 год – 0,0 тысяч рублей за счёт средств краевого бюджета,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2024 год – 0,0 тысяч рублей за счёт средств краевого бюджета,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2025 год – 0,0 тысяч рублей за счёт средств краевого бюджета,</w:t>
      </w:r>
    </w:p>
    <w:p w:rsidR="00F82B85" w:rsidRPr="00D639F4" w:rsidRDefault="00F82B85" w:rsidP="00D639F4">
      <w:pPr>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2026 год – 0,0 тысяч рублей за счёт средств краевого бюджета.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p w:rsidR="00F82B85" w:rsidRPr="00D639F4"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w:t>
      </w:r>
      <w:r w:rsidR="00F82B85" w:rsidRPr="00D639F4">
        <w:rPr>
          <w:rFonts w:ascii="Arial" w:eastAsia="Times New Roman" w:hAnsi="Arial" w:cs="Arial"/>
          <w:sz w:val="24"/>
          <w:szCs w:val="24"/>
          <w:lang w:eastAsia="ar-SA"/>
        </w:rPr>
        <w:t>«</w:t>
      </w:r>
      <w:r w:rsidR="00F82B85" w:rsidRPr="00D639F4">
        <w:rPr>
          <w:rFonts w:ascii="Arial" w:eastAsia="Times New Roman CYR" w:hAnsi="Arial" w:cs="Arial"/>
          <w:sz w:val="24"/>
          <w:szCs w:val="24"/>
          <w:lang w:eastAsia="ar-SA"/>
        </w:rPr>
        <w:t xml:space="preserve">УО Канского </w:t>
      </w:r>
      <w:proofErr w:type="gramStart"/>
      <w:r w:rsidR="00F82B85" w:rsidRPr="00D639F4">
        <w:rPr>
          <w:rFonts w:ascii="Arial" w:eastAsia="Times New Roman CYR" w:hAnsi="Arial" w:cs="Arial"/>
          <w:sz w:val="24"/>
          <w:szCs w:val="24"/>
          <w:lang w:eastAsia="ar-SA"/>
        </w:rPr>
        <w:t>района</w:t>
      </w:r>
      <w:r w:rsidR="00A210E7" w:rsidRPr="00D639F4">
        <w:rPr>
          <w:rFonts w:ascii="Arial" w:eastAsia="Times New Roman" w:hAnsi="Arial" w:cs="Arial"/>
          <w:sz w:val="24"/>
          <w:szCs w:val="24"/>
          <w:lang w:eastAsia="ar-SA"/>
        </w:rPr>
        <w:t xml:space="preserve">»   </w:t>
      </w:r>
      <w:proofErr w:type="gramEnd"/>
      <w:r w:rsidR="00A210E7" w:rsidRPr="00D639F4">
        <w:rPr>
          <w:rFonts w:ascii="Arial" w:eastAsia="Times New Roman" w:hAnsi="Arial" w:cs="Arial"/>
          <w:sz w:val="24"/>
          <w:szCs w:val="24"/>
          <w:lang w:eastAsia="ar-SA"/>
        </w:rPr>
        <w:t xml:space="preserve">             </w:t>
      </w:r>
      <w:r w:rsidR="00F82B85" w:rsidRPr="00D639F4">
        <w:rPr>
          <w:rFonts w:ascii="Arial" w:eastAsia="Times New Roman" w:hAnsi="Arial" w:cs="Arial"/>
          <w:sz w:val="24"/>
          <w:szCs w:val="24"/>
          <w:lang w:eastAsia="ar-SA"/>
        </w:rPr>
        <w:t xml:space="preserve">              </w:t>
      </w:r>
      <w:r w:rsidRPr="00D639F4">
        <w:rPr>
          <w:rFonts w:ascii="Arial" w:eastAsia="Times New Roman CYR" w:hAnsi="Arial" w:cs="Arial"/>
          <w:sz w:val="24"/>
          <w:szCs w:val="24"/>
          <w:lang w:eastAsia="ar-SA"/>
        </w:rPr>
        <w:t>С.О. Петров</w:t>
      </w:r>
    </w:p>
    <w:p w:rsid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D639F4" w:rsidRDefault="00D639F4" w:rsidP="00F82B85">
      <w:pPr>
        <w:suppressAutoHyphens/>
        <w:spacing w:after="0" w:line="240" w:lineRule="auto"/>
        <w:jc w:val="both"/>
        <w:rPr>
          <w:rFonts w:ascii="Times New Roman" w:eastAsia="Times New Roman" w:hAnsi="Times New Roman" w:cs="Times New Roman"/>
          <w:sz w:val="28"/>
          <w:szCs w:val="28"/>
          <w:lang w:eastAsia="ar-SA"/>
        </w:rPr>
      </w:pPr>
    </w:p>
    <w:p w:rsidR="00D639F4" w:rsidRDefault="00D639F4" w:rsidP="00F82B85">
      <w:pPr>
        <w:suppressAutoHyphens/>
        <w:spacing w:after="0" w:line="240" w:lineRule="auto"/>
        <w:jc w:val="both"/>
        <w:rPr>
          <w:rFonts w:ascii="Times New Roman" w:eastAsia="Times New Roman" w:hAnsi="Times New Roman" w:cs="Times New Roman"/>
          <w:sz w:val="28"/>
          <w:szCs w:val="28"/>
          <w:lang w:eastAsia="ar-SA"/>
        </w:rPr>
      </w:pPr>
    </w:p>
    <w:p w:rsidR="00D639F4" w:rsidRDefault="00D639F4" w:rsidP="00F82B85">
      <w:pPr>
        <w:suppressAutoHyphens/>
        <w:spacing w:after="0" w:line="240" w:lineRule="auto"/>
        <w:jc w:val="both"/>
        <w:rPr>
          <w:rFonts w:ascii="Times New Roman" w:eastAsia="Times New Roman" w:hAnsi="Times New Roman" w:cs="Times New Roman"/>
          <w:sz w:val="28"/>
          <w:szCs w:val="28"/>
          <w:lang w:eastAsia="ar-SA"/>
        </w:rPr>
      </w:pPr>
    </w:p>
    <w:p w:rsidR="00D639F4" w:rsidRPr="00F82B85" w:rsidRDefault="00D639F4" w:rsidP="00F82B85">
      <w:pPr>
        <w:suppressAutoHyphens/>
        <w:spacing w:after="0" w:line="240" w:lineRule="auto"/>
        <w:jc w:val="both"/>
        <w:rPr>
          <w:rFonts w:ascii="Times New Roman" w:eastAsia="Times New Roman" w:hAnsi="Times New Roman" w:cs="Times New Roman"/>
          <w:sz w:val="28"/>
          <w:szCs w:val="28"/>
          <w:lang w:eastAsia="ar-SA"/>
        </w:rPr>
        <w:sectPr w:rsidR="00D639F4" w:rsidRPr="00F82B85" w:rsidSect="00FC153D">
          <w:pgSz w:w="11906" w:h="16838" w:code="9"/>
          <w:pgMar w:top="1134" w:right="851" w:bottom="1134" w:left="1701" w:header="720" w:footer="720" w:gutter="0"/>
          <w:cols w:space="720"/>
          <w:docGrid w:linePitch="360"/>
        </w:sectPr>
      </w:pPr>
    </w:p>
    <w:p w:rsidR="00F82B85" w:rsidRPr="00D639F4" w:rsidRDefault="00F82B85" w:rsidP="00F82B85">
      <w:pPr>
        <w:suppressAutoHyphens/>
        <w:spacing w:after="0" w:line="240" w:lineRule="auto"/>
        <w:ind w:left="9072"/>
        <w:jc w:val="both"/>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lastRenderedPageBreak/>
        <w:t xml:space="preserve">Приложение № 1 </w:t>
      </w:r>
    </w:p>
    <w:p w:rsidR="00F82B85" w:rsidRPr="00D639F4" w:rsidRDefault="00F82B85" w:rsidP="00F82B85">
      <w:pPr>
        <w:suppressAutoHyphens/>
        <w:spacing w:after="0" w:line="240" w:lineRule="auto"/>
        <w:ind w:left="9072"/>
        <w:jc w:val="both"/>
        <w:rPr>
          <w:rFonts w:ascii="Arial" w:eastAsia="Times New Roman" w:hAnsi="Arial" w:cs="Arial"/>
          <w:sz w:val="24"/>
          <w:szCs w:val="24"/>
          <w:lang w:eastAsia="ar-SA"/>
        </w:rPr>
      </w:pPr>
      <w:r w:rsidRPr="00D639F4">
        <w:rPr>
          <w:rFonts w:ascii="Arial" w:eastAsia="Times New Roman" w:hAnsi="Arial" w:cs="Arial"/>
          <w:color w:val="000000"/>
          <w:sz w:val="24"/>
          <w:szCs w:val="24"/>
          <w:lang w:eastAsia="ru-RU"/>
        </w:rPr>
        <w:t>к подпрограмме 2 «Развитие кадрового потенциала»</w:t>
      </w:r>
    </w:p>
    <w:p w:rsidR="00F82B85" w:rsidRPr="00D639F4" w:rsidRDefault="00F82B85" w:rsidP="00F82B85">
      <w:pPr>
        <w:suppressAutoHyphens/>
        <w:spacing w:after="0" w:line="240" w:lineRule="auto"/>
        <w:jc w:val="both"/>
        <w:rPr>
          <w:rFonts w:ascii="Arial" w:eastAsia="Times New Roman" w:hAnsi="Arial" w:cs="Arial"/>
          <w:b/>
          <w:bCs/>
          <w:sz w:val="24"/>
          <w:szCs w:val="24"/>
          <w:lang w:eastAsia="ru-RU"/>
        </w:rPr>
      </w:pPr>
    </w:p>
    <w:p w:rsidR="00F82B85" w:rsidRPr="00F82B85" w:rsidRDefault="00F82B85" w:rsidP="00F82B85">
      <w:pPr>
        <w:suppressAutoHyphens/>
        <w:spacing w:after="0" w:line="240" w:lineRule="auto"/>
        <w:jc w:val="center"/>
        <w:rPr>
          <w:rFonts w:ascii="Times New Roman" w:eastAsia="Times New Roman" w:hAnsi="Times New Roman" w:cs="Times New Roman"/>
          <w:b/>
          <w:bCs/>
          <w:sz w:val="28"/>
          <w:szCs w:val="28"/>
          <w:lang w:eastAsia="ru-RU"/>
        </w:rPr>
      </w:pPr>
      <w:r w:rsidRPr="00D639F4">
        <w:rPr>
          <w:rFonts w:ascii="Arial" w:eastAsia="Times New Roman" w:hAnsi="Arial" w:cs="Arial"/>
          <w:b/>
          <w:bCs/>
          <w:sz w:val="24"/>
          <w:szCs w:val="24"/>
          <w:lang w:eastAsia="ru-RU"/>
        </w:rPr>
        <w:t>Перечень целевых индикаторов подпрограммы</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4433"/>
        <w:gridCol w:w="1239"/>
        <w:gridCol w:w="1737"/>
        <w:gridCol w:w="1160"/>
        <w:gridCol w:w="1417"/>
        <w:gridCol w:w="1418"/>
        <w:gridCol w:w="1984"/>
      </w:tblGrid>
      <w:tr w:rsidR="00F82B85" w:rsidRPr="00D639F4" w:rsidTr="00FC153D">
        <w:trPr>
          <w:trHeight w:val="510"/>
        </w:trPr>
        <w:tc>
          <w:tcPr>
            <w:tcW w:w="787"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 п/п</w:t>
            </w:r>
          </w:p>
        </w:tc>
        <w:tc>
          <w:tcPr>
            <w:tcW w:w="4433"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Цель, целевые индикаторы</w:t>
            </w:r>
          </w:p>
        </w:tc>
        <w:tc>
          <w:tcPr>
            <w:tcW w:w="1239"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Единица измерения</w:t>
            </w:r>
          </w:p>
        </w:tc>
        <w:tc>
          <w:tcPr>
            <w:tcW w:w="1737"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Источник информации</w:t>
            </w:r>
          </w:p>
        </w:tc>
        <w:tc>
          <w:tcPr>
            <w:tcW w:w="1160"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Текущий финансовый 2023 год</w:t>
            </w:r>
          </w:p>
        </w:tc>
        <w:tc>
          <w:tcPr>
            <w:tcW w:w="1417"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Очередной финансовый 2024 год</w:t>
            </w:r>
          </w:p>
        </w:tc>
        <w:tc>
          <w:tcPr>
            <w:tcW w:w="1418"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Первый год планового периода 2025 год</w:t>
            </w:r>
          </w:p>
        </w:tc>
        <w:tc>
          <w:tcPr>
            <w:tcW w:w="1984" w:type="dxa"/>
            <w:vMerge w:val="restart"/>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Второй год планового периода 2026 год</w:t>
            </w:r>
          </w:p>
        </w:tc>
      </w:tr>
      <w:tr w:rsidR="00F82B85" w:rsidRPr="00D639F4" w:rsidTr="00FC153D">
        <w:trPr>
          <w:trHeight w:val="510"/>
        </w:trPr>
        <w:tc>
          <w:tcPr>
            <w:tcW w:w="78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4433"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239"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73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160"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41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418"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984"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r>
      <w:tr w:rsidR="00F82B85" w:rsidRPr="00D639F4" w:rsidTr="00FC153D">
        <w:trPr>
          <w:trHeight w:val="510"/>
        </w:trPr>
        <w:tc>
          <w:tcPr>
            <w:tcW w:w="78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4433"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239"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73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160"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417"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418"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c>
          <w:tcPr>
            <w:tcW w:w="1984" w:type="dxa"/>
            <w:vMerge/>
            <w:vAlign w:val="center"/>
          </w:tcPr>
          <w:p w:rsidR="00F82B85" w:rsidRPr="00D639F4" w:rsidRDefault="00F82B85" w:rsidP="00F82B85">
            <w:pPr>
              <w:spacing w:after="0" w:line="240" w:lineRule="auto"/>
              <w:rPr>
                <w:rFonts w:ascii="Arial" w:eastAsia="Times New Roman" w:hAnsi="Arial" w:cs="Arial"/>
                <w:sz w:val="24"/>
                <w:szCs w:val="28"/>
                <w:lang w:eastAsia="ru-RU"/>
              </w:rPr>
            </w:pPr>
          </w:p>
        </w:tc>
      </w:tr>
      <w:tr w:rsidR="00F82B85" w:rsidRPr="00D639F4" w:rsidTr="00FC153D">
        <w:trPr>
          <w:trHeight w:val="540"/>
        </w:trPr>
        <w:tc>
          <w:tcPr>
            <w:tcW w:w="14175" w:type="dxa"/>
            <w:gridSpan w:val="8"/>
            <w:shd w:val="clear" w:color="auto" w:fill="FFFFFF"/>
            <w:vAlign w:val="center"/>
          </w:tcPr>
          <w:p w:rsidR="00F82B85" w:rsidRPr="00D639F4" w:rsidRDefault="00F82B85" w:rsidP="00F82B85">
            <w:pPr>
              <w:spacing w:after="0" w:line="240" w:lineRule="auto"/>
              <w:rPr>
                <w:rFonts w:ascii="Arial" w:eastAsia="Times New Roman" w:hAnsi="Arial" w:cs="Arial"/>
                <w:sz w:val="24"/>
                <w:szCs w:val="28"/>
                <w:lang w:eastAsia="ru-RU"/>
              </w:rPr>
            </w:pPr>
            <w:r w:rsidRPr="00D639F4">
              <w:rPr>
                <w:rFonts w:ascii="Arial" w:eastAsia="Times New Roman" w:hAnsi="Arial" w:cs="Arial"/>
                <w:sz w:val="24"/>
                <w:szCs w:val="28"/>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F82B85" w:rsidRPr="00D639F4" w:rsidTr="00FC153D">
        <w:trPr>
          <w:trHeight w:val="1125"/>
        </w:trPr>
        <w:tc>
          <w:tcPr>
            <w:tcW w:w="787"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1</w:t>
            </w:r>
          </w:p>
        </w:tc>
        <w:tc>
          <w:tcPr>
            <w:tcW w:w="4433"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8"/>
                <w:lang w:eastAsia="ru-RU"/>
              </w:rPr>
            </w:pPr>
            <w:r w:rsidRPr="00D639F4">
              <w:rPr>
                <w:rFonts w:ascii="Arial" w:eastAsia="Times New Roman" w:hAnsi="Arial" w:cs="Arial"/>
                <w:sz w:val="24"/>
                <w:szCs w:val="28"/>
                <w:lang w:eastAsia="ru-RU"/>
              </w:rPr>
              <w:t xml:space="preserve">Удельный вес численности учителей </w:t>
            </w:r>
            <w:r w:rsidRPr="00D639F4">
              <w:rPr>
                <w:rFonts w:ascii="Arial" w:eastAsia="Times New Roman" w:hAnsi="Arial" w:cs="Arial"/>
                <w:sz w:val="24"/>
                <w:szCs w:val="28"/>
                <w:lang w:eastAsia="ru-RU"/>
              </w:rPr>
              <w:br/>
              <w:t>в возрасте до 35 лет в общей численности учителей общеобразовательных организаций, расположенных на территории Канского района</w:t>
            </w:r>
          </w:p>
        </w:tc>
        <w:tc>
          <w:tcPr>
            <w:tcW w:w="1239"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w:t>
            </w:r>
          </w:p>
        </w:tc>
        <w:tc>
          <w:tcPr>
            <w:tcW w:w="1737"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статистический отчет ОО1</w:t>
            </w:r>
          </w:p>
        </w:tc>
        <w:tc>
          <w:tcPr>
            <w:tcW w:w="1160"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24</w:t>
            </w:r>
          </w:p>
        </w:tc>
        <w:tc>
          <w:tcPr>
            <w:tcW w:w="1417"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26</w:t>
            </w:r>
          </w:p>
        </w:tc>
        <w:tc>
          <w:tcPr>
            <w:tcW w:w="141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26</w:t>
            </w:r>
          </w:p>
        </w:tc>
        <w:tc>
          <w:tcPr>
            <w:tcW w:w="1984" w:type="dxa"/>
            <w:shd w:val="clear" w:color="auto" w:fill="FFFFFF"/>
            <w:vAlign w:val="center"/>
          </w:tcPr>
          <w:p w:rsidR="00F82B85" w:rsidRPr="00D639F4" w:rsidRDefault="00F82B85" w:rsidP="00F82B85">
            <w:pPr>
              <w:suppressAutoHyphens/>
              <w:spacing w:after="0" w:line="240" w:lineRule="auto"/>
              <w:ind w:right="-89"/>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26</w:t>
            </w:r>
          </w:p>
        </w:tc>
      </w:tr>
      <w:tr w:rsidR="00F82B85" w:rsidRPr="00D639F4" w:rsidTr="00FC153D">
        <w:trPr>
          <w:trHeight w:val="1515"/>
        </w:trPr>
        <w:tc>
          <w:tcPr>
            <w:tcW w:w="787"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2</w:t>
            </w:r>
          </w:p>
        </w:tc>
        <w:tc>
          <w:tcPr>
            <w:tcW w:w="4433" w:type="dxa"/>
            <w:shd w:val="clear" w:color="auto" w:fill="FFFFFF"/>
            <w:vAlign w:val="center"/>
          </w:tcPr>
          <w:p w:rsidR="00F82B85" w:rsidRPr="00D639F4" w:rsidRDefault="00F82B85" w:rsidP="00F82B85">
            <w:pPr>
              <w:spacing w:after="0" w:line="240" w:lineRule="auto"/>
              <w:rPr>
                <w:rFonts w:ascii="Arial" w:eastAsia="Times New Roman" w:hAnsi="Arial" w:cs="Arial"/>
                <w:sz w:val="24"/>
                <w:szCs w:val="28"/>
                <w:lang w:eastAsia="ru-RU"/>
              </w:rPr>
            </w:pPr>
            <w:r w:rsidRPr="00D639F4">
              <w:rPr>
                <w:rFonts w:ascii="Arial" w:eastAsia="Times New Roman" w:hAnsi="Arial" w:cs="Arial"/>
                <w:sz w:val="24"/>
                <w:szCs w:val="28"/>
                <w:lang w:eastAsia="ru-RU"/>
              </w:rPr>
              <w:t xml:space="preserve">Доля количества обученных педагогических и управленческих работников системы образования (в том числе из других регионов) по вопросам государственно-общественного управления образованием </w:t>
            </w:r>
          </w:p>
        </w:tc>
        <w:tc>
          <w:tcPr>
            <w:tcW w:w="1239"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w:t>
            </w:r>
          </w:p>
        </w:tc>
        <w:tc>
          <w:tcPr>
            <w:tcW w:w="1737" w:type="dxa"/>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8"/>
                <w:lang w:eastAsia="ru-RU"/>
              </w:rPr>
            </w:pPr>
            <w:r w:rsidRPr="00D639F4">
              <w:rPr>
                <w:rFonts w:ascii="Arial" w:eastAsia="Times New Roman" w:hAnsi="Arial" w:cs="Arial"/>
                <w:sz w:val="24"/>
                <w:szCs w:val="28"/>
                <w:lang w:eastAsia="ru-RU"/>
              </w:rPr>
              <w:t>годовая бухгалтерская отчетность</w:t>
            </w:r>
          </w:p>
        </w:tc>
        <w:tc>
          <w:tcPr>
            <w:tcW w:w="1160"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43</w:t>
            </w:r>
          </w:p>
        </w:tc>
        <w:tc>
          <w:tcPr>
            <w:tcW w:w="1417"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44</w:t>
            </w:r>
          </w:p>
        </w:tc>
        <w:tc>
          <w:tcPr>
            <w:tcW w:w="1418" w:type="dxa"/>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44</w:t>
            </w:r>
          </w:p>
        </w:tc>
        <w:tc>
          <w:tcPr>
            <w:tcW w:w="1984" w:type="dxa"/>
            <w:shd w:val="clear" w:color="auto" w:fill="FFFFFF"/>
            <w:vAlign w:val="center"/>
          </w:tcPr>
          <w:p w:rsidR="00F82B85" w:rsidRPr="00D639F4" w:rsidRDefault="00F82B85" w:rsidP="00C74931">
            <w:pPr>
              <w:suppressAutoHyphens/>
              <w:spacing w:after="0" w:line="240" w:lineRule="auto"/>
              <w:jc w:val="center"/>
              <w:rPr>
                <w:rFonts w:ascii="Arial" w:eastAsia="Times New Roman" w:hAnsi="Arial" w:cs="Arial"/>
                <w:sz w:val="24"/>
                <w:szCs w:val="28"/>
                <w:lang w:eastAsia="ar-SA"/>
              </w:rPr>
            </w:pPr>
            <w:r w:rsidRPr="00D639F4">
              <w:rPr>
                <w:rFonts w:ascii="Arial" w:eastAsia="Times New Roman" w:hAnsi="Arial" w:cs="Arial"/>
                <w:sz w:val="24"/>
                <w:szCs w:val="28"/>
                <w:lang w:eastAsia="ar-SA"/>
              </w:rPr>
              <w:t>4</w:t>
            </w:r>
            <w:r w:rsidR="00C74931" w:rsidRPr="00D639F4">
              <w:rPr>
                <w:rFonts w:ascii="Arial" w:eastAsia="Times New Roman" w:hAnsi="Arial" w:cs="Arial"/>
                <w:sz w:val="24"/>
                <w:szCs w:val="28"/>
                <w:lang w:eastAsia="ar-SA"/>
              </w:rPr>
              <w:t>4</w:t>
            </w:r>
          </w:p>
        </w:tc>
      </w:tr>
    </w:tbl>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D639F4" w:rsidRDefault="00F82B85" w:rsidP="00F82B85">
      <w:pPr>
        <w:tabs>
          <w:tab w:val="left" w:pos="350"/>
          <w:tab w:val="left" w:pos="6951"/>
        </w:tabs>
        <w:suppressAutoHyphens/>
        <w:spacing w:after="0" w:line="240" w:lineRule="auto"/>
        <w:rPr>
          <w:rFonts w:ascii="Arial" w:eastAsia="Times New Roman CYR" w:hAnsi="Arial" w:cs="Arial"/>
          <w:sz w:val="24"/>
          <w:szCs w:val="24"/>
          <w:lang w:eastAsia="ar-SA"/>
        </w:rPr>
      </w:pPr>
      <w:r w:rsidRPr="00F82B85">
        <w:rPr>
          <w:rFonts w:ascii="Times New Roman CYR" w:eastAsia="Times New Roman CYR" w:hAnsi="Times New Roman CYR" w:cs="Times New Roman CYR"/>
          <w:sz w:val="28"/>
          <w:szCs w:val="24"/>
          <w:lang w:eastAsia="ar-SA"/>
        </w:rPr>
        <w:t xml:space="preserve"> </w:t>
      </w:r>
      <w:r w:rsidR="00036B09" w:rsidRPr="00D639F4">
        <w:rPr>
          <w:rFonts w:ascii="Arial" w:eastAsia="Times New Roman CYR" w:hAnsi="Arial" w:cs="Arial"/>
          <w:sz w:val="24"/>
          <w:szCs w:val="24"/>
          <w:lang w:eastAsia="ar-SA"/>
        </w:rPr>
        <w:t>Руководитель</w:t>
      </w:r>
      <w:r w:rsidRPr="00D639F4">
        <w:rPr>
          <w:rFonts w:ascii="Arial" w:eastAsia="Times New Roman CYR" w:hAnsi="Arial" w:cs="Arial"/>
          <w:sz w:val="24"/>
          <w:szCs w:val="24"/>
          <w:lang w:eastAsia="ar-SA"/>
        </w:rPr>
        <w:t xml:space="preserve"> МКУ «УО Канского </w:t>
      </w:r>
      <w:proofErr w:type="gramStart"/>
      <w:r w:rsidRPr="00D639F4">
        <w:rPr>
          <w:rFonts w:ascii="Arial" w:eastAsia="Times New Roman CYR" w:hAnsi="Arial" w:cs="Arial"/>
          <w:sz w:val="24"/>
          <w:szCs w:val="24"/>
          <w:lang w:eastAsia="ar-SA"/>
        </w:rPr>
        <w:t>района»</w:t>
      </w:r>
      <w:r w:rsidRPr="00D639F4">
        <w:rPr>
          <w:rFonts w:ascii="Arial" w:eastAsia="Times New Roman CYR" w:hAnsi="Arial" w:cs="Arial"/>
          <w:sz w:val="24"/>
          <w:szCs w:val="24"/>
          <w:lang w:eastAsia="ar-SA"/>
        </w:rPr>
        <w:tab/>
      </w:r>
      <w:proofErr w:type="gramEnd"/>
      <w:r w:rsidRPr="00D639F4">
        <w:rPr>
          <w:rFonts w:ascii="Arial" w:eastAsia="Times New Roman CYR" w:hAnsi="Arial" w:cs="Arial"/>
          <w:sz w:val="24"/>
          <w:szCs w:val="24"/>
          <w:lang w:eastAsia="ar-SA"/>
        </w:rPr>
        <w:tab/>
        <w:t xml:space="preserve">                                                                         </w:t>
      </w:r>
      <w:r w:rsidR="00036B09" w:rsidRPr="00D639F4">
        <w:rPr>
          <w:rFonts w:ascii="Arial" w:eastAsia="Times New Roman CYR" w:hAnsi="Arial" w:cs="Arial"/>
          <w:sz w:val="24"/>
          <w:szCs w:val="24"/>
          <w:lang w:eastAsia="ar-SA"/>
        </w:rPr>
        <w:t>С.О. Петров</w:t>
      </w:r>
    </w:p>
    <w:p w:rsidR="00F82B85" w:rsidRPr="00F82B85" w:rsidRDefault="00F82B85" w:rsidP="00F82B85">
      <w:pPr>
        <w:tabs>
          <w:tab w:val="left" w:pos="350"/>
          <w:tab w:val="left" w:pos="6951"/>
        </w:tabs>
        <w:suppressAutoHyphens/>
        <w:spacing w:after="0" w:line="240" w:lineRule="auto"/>
        <w:rPr>
          <w:rFonts w:ascii="Times New Roman CYR" w:eastAsia="Times New Roman CYR" w:hAnsi="Times New Roman CYR" w:cs="Times New Roman CYR"/>
          <w:sz w:val="28"/>
          <w:szCs w:val="24"/>
          <w:lang w:eastAsia="ar-SA"/>
        </w:rPr>
      </w:pPr>
      <w:r w:rsidRPr="00F82B85">
        <w:rPr>
          <w:rFonts w:ascii="Times New Roman CYR" w:eastAsia="Times New Roman CYR" w:hAnsi="Times New Roman CYR" w:cs="Times New Roman CYR"/>
          <w:sz w:val="28"/>
          <w:szCs w:val="24"/>
          <w:lang w:eastAsia="ar-SA"/>
        </w:rPr>
        <w:t xml:space="preserve">                                                             </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r w:rsidRPr="00F82B85">
        <w:rPr>
          <w:rFonts w:ascii="Times New Roman" w:eastAsia="Times New Roman" w:hAnsi="Times New Roman" w:cs="Times New Roman"/>
          <w:sz w:val="28"/>
          <w:szCs w:val="28"/>
          <w:lang w:eastAsia="ar-SA"/>
        </w:rPr>
        <w:t xml:space="preserve">                                                             </w:t>
      </w: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tbl>
      <w:tblPr>
        <w:tblW w:w="1433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4"/>
        <w:gridCol w:w="2304"/>
        <w:gridCol w:w="94"/>
        <w:gridCol w:w="1132"/>
        <w:gridCol w:w="284"/>
        <w:gridCol w:w="425"/>
        <w:gridCol w:w="426"/>
        <w:gridCol w:w="424"/>
        <w:gridCol w:w="351"/>
        <w:gridCol w:w="358"/>
        <w:gridCol w:w="678"/>
        <w:gridCol w:w="314"/>
        <w:gridCol w:w="603"/>
        <w:gridCol w:w="394"/>
        <w:gridCol w:w="992"/>
        <w:gridCol w:w="142"/>
        <w:gridCol w:w="8"/>
        <w:gridCol w:w="646"/>
        <w:gridCol w:w="621"/>
        <w:gridCol w:w="8"/>
        <w:gridCol w:w="10"/>
        <w:gridCol w:w="1124"/>
        <w:gridCol w:w="135"/>
        <w:gridCol w:w="863"/>
        <w:gridCol w:w="1422"/>
      </w:tblGrid>
      <w:tr w:rsidR="00F82B85" w:rsidRPr="00D639F4" w:rsidTr="00FC153D">
        <w:trPr>
          <w:trHeight w:val="997"/>
        </w:trPr>
        <w:tc>
          <w:tcPr>
            <w:tcW w:w="574" w:type="dxa"/>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2398"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1416"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851"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775"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1036"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917" w:type="dxa"/>
            <w:gridSpan w:val="2"/>
            <w:tcBorders>
              <w:top w:val="nil"/>
              <w:left w:val="nil"/>
              <w:bottom w:val="nil"/>
              <w:right w:val="nil"/>
            </w:tcBorders>
            <w:shd w:val="clear" w:color="auto" w:fill="auto"/>
            <w:noWrap/>
            <w:vAlign w:val="bottom"/>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2182" w:type="dxa"/>
            <w:gridSpan w:val="5"/>
            <w:tcBorders>
              <w:top w:val="nil"/>
              <w:left w:val="nil"/>
              <w:bottom w:val="nil"/>
              <w:right w:val="nil"/>
            </w:tcBorders>
            <w:shd w:val="clear" w:color="auto" w:fill="auto"/>
          </w:tcPr>
          <w:p w:rsidR="00F82B85" w:rsidRPr="00D639F4" w:rsidRDefault="00F82B85" w:rsidP="00F82B85">
            <w:pPr>
              <w:spacing w:after="0" w:line="240" w:lineRule="auto"/>
              <w:rPr>
                <w:rFonts w:ascii="Arial" w:eastAsia="Times New Roman" w:hAnsi="Arial" w:cs="Arial"/>
                <w:color w:val="000000"/>
                <w:sz w:val="24"/>
                <w:szCs w:val="24"/>
                <w:lang w:eastAsia="ru-RU"/>
              </w:rPr>
            </w:pPr>
          </w:p>
        </w:tc>
        <w:tc>
          <w:tcPr>
            <w:tcW w:w="4183" w:type="dxa"/>
            <w:gridSpan w:val="7"/>
            <w:tcBorders>
              <w:top w:val="nil"/>
              <w:left w:val="nil"/>
              <w:bottom w:val="nil"/>
              <w:right w:val="nil"/>
            </w:tcBorders>
            <w:shd w:val="clear" w:color="auto" w:fill="auto"/>
            <w:noWrap/>
            <w:vAlign w:val="bottom"/>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Приложение № 2 </w:t>
            </w:r>
            <w:r w:rsidRPr="00D639F4">
              <w:rPr>
                <w:rFonts w:ascii="Arial" w:eastAsia="Times New Roman" w:hAnsi="Arial" w:cs="Arial"/>
                <w:sz w:val="24"/>
                <w:szCs w:val="24"/>
                <w:lang w:eastAsia="ru-RU"/>
              </w:rPr>
              <w:br/>
              <w:t>к подпрограмме 2 «Развитие кадрового потенциала»</w:t>
            </w:r>
          </w:p>
        </w:tc>
      </w:tr>
      <w:tr w:rsidR="00F82B85" w:rsidRPr="00D639F4" w:rsidTr="00FC153D">
        <w:trPr>
          <w:trHeight w:val="720"/>
        </w:trPr>
        <w:tc>
          <w:tcPr>
            <w:tcW w:w="14332" w:type="dxa"/>
            <w:gridSpan w:val="25"/>
            <w:tcBorders>
              <w:top w:val="nil"/>
              <w:left w:val="nil"/>
              <w:right w:val="nil"/>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bCs/>
                <w:sz w:val="24"/>
                <w:szCs w:val="24"/>
                <w:lang w:eastAsia="ru-RU"/>
              </w:rPr>
            </w:pPr>
          </w:p>
          <w:p w:rsidR="00F82B85" w:rsidRPr="00D639F4" w:rsidRDefault="00F82B85" w:rsidP="00F82B85">
            <w:pPr>
              <w:spacing w:after="0" w:line="240" w:lineRule="auto"/>
              <w:jc w:val="center"/>
              <w:rPr>
                <w:rFonts w:ascii="Arial" w:eastAsia="Times New Roman" w:hAnsi="Arial" w:cs="Arial"/>
                <w:b/>
                <w:bCs/>
                <w:sz w:val="24"/>
                <w:szCs w:val="24"/>
                <w:lang w:eastAsia="ru-RU"/>
              </w:rPr>
            </w:pPr>
            <w:r w:rsidRPr="00D639F4">
              <w:rPr>
                <w:rFonts w:ascii="Arial" w:eastAsia="Times New Roman" w:hAnsi="Arial" w:cs="Arial"/>
                <w:b/>
                <w:bCs/>
                <w:sz w:val="24"/>
                <w:szCs w:val="24"/>
                <w:lang w:eastAsia="ru-RU"/>
              </w:rPr>
              <w:t>Перечень мероприятий подпрограммы</w:t>
            </w:r>
          </w:p>
          <w:p w:rsidR="00F82B85" w:rsidRPr="00D639F4" w:rsidRDefault="00F82B85" w:rsidP="00F82B85">
            <w:pPr>
              <w:spacing w:after="0" w:line="240" w:lineRule="auto"/>
              <w:jc w:val="center"/>
              <w:rPr>
                <w:rFonts w:ascii="Arial" w:eastAsia="Times New Roman" w:hAnsi="Arial" w:cs="Arial"/>
                <w:b/>
                <w:bCs/>
                <w:sz w:val="24"/>
                <w:szCs w:val="24"/>
                <w:lang w:eastAsia="ru-RU"/>
              </w:rPr>
            </w:pPr>
          </w:p>
        </w:tc>
      </w:tr>
      <w:tr w:rsidR="00F82B85" w:rsidRPr="00D639F4" w:rsidTr="00D639F4">
        <w:trPr>
          <w:trHeight w:val="3133"/>
        </w:trPr>
        <w:tc>
          <w:tcPr>
            <w:tcW w:w="574"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п/п</w:t>
            </w:r>
          </w:p>
        </w:tc>
        <w:tc>
          <w:tcPr>
            <w:tcW w:w="2304"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Наименование программы, подпрограммы</w:t>
            </w:r>
          </w:p>
        </w:tc>
        <w:tc>
          <w:tcPr>
            <w:tcW w:w="1226"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3260" w:type="dxa"/>
            <w:gridSpan w:val="8"/>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Код бюджетной классификации</w:t>
            </w:r>
          </w:p>
        </w:tc>
        <w:tc>
          <w:tcPr>
            <w:tcW w:w="5546" w:type="dxa"/>
            <w:gridSpan w:val="1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Расходы (тыс. руб.), годы</w:t>
            </w:r>
          </w:p>
        </w:tc>
        <w:tc>
          <w:tcPr>
            <w:tcW w:w="142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F82B85" w:rsidRPr="00D639F4" w:rsidTr="00FC153D">
        <w:trPr>
          <w:trHeight w:val="719"/>
        </w:trPr>
        <w:tc>
          <w:tcPr>
            <w:tcW w:w="574"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2304"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26"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709"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850" w:type="dxa"/>
            <w:gridSpan w:val="2"/>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Рз Пр</w:t>
            </w:r>
          </w:p>
        </w:tc>
        <w:tc>
          <w:tcPr>
            <w:tcW w:w="709" w:type="dxa"/>
            <w:gridSpan w:val="2"/>
            <w:shd w:val="clear" w:color="auto" w:fill="auto"/>
            <w:vAlign w:val="center"/>
          </w:tcPr>
          <w:p w:rsidR="00F82B85" w:rsidRPr="00D639F4" w:rsidRDefault="00F82B85" w:rsidP="00F82B85">
            <w:pPr>
              <w:spacing w:after="0" w:line="240" w:lineRule="auto"/>
              <w:ind w:hanging="490"/>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ЦСР</w:t>
            </w:r>
          </w:p>
        </w:tc>
        <w:tc>
          <w:tcPr>
            <w:tcW w:w="992"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ВР</w:t>
            </w:r>
          </w:p>
        </w:tc>
        <w:tc>
          <w:tcPr>
            <w:tcW w:w="997"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Текущий финансовый 2023 год</w:t>
            </w:r>
          </w:p>
        </w:tc>
        <w:tc>
          <w:tcPr>
            <w:tcW w:w="1134"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Первый год планового периода 2024 год</w:t>
            </w:r>
          </w:p>
        </w:tc>
        <w:tc>
          <w:tcPr>
            <w:tcW w:w="1275"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Второй год планового периода 2025 года</w:t>
            </w:r>
          </w:p>
        </w:tc>
        <w:tc>
          <w:tcPr>
            <w:tcW w:w="1142"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Третий год планового периода 2026 год</w:t>
            </w:r>
          </w:p>
        </w:tc>
        <w:tc>
          <w:tcPr>
            <w:tcW w:w="998"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Итого на период</w:t>
            </w:r>
          </w:p>
        </w:tc>
        <w:tc>
          <w:tcPr>
            <w:tcW w:w="1422" w:type="dxa"/>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trHeight w:val="408"/>
        </w:trPr>
        <w:tc>
          <w:tcPr>
            <w:tcW w:w="14332" w:type="dxa"/>
            <w:gridSpan w:val="25"/>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Муниципальная программа "Развитие системы образования Канского района" на 2023-2026 гг. Подпрограмма 2 " Развитие кадрового потенциала"</w:t>
            </w:r>
          </w:p>
        </w:tc>
      </w:tr>
      <w:tr w:rsidR="00F82B85" w:rsidRPr="00D639F4" w:rsidTr="00FC153D">
        <w:trPr>
          <w:trHeight w:val="419"/>
        </w:trPr>
        <w:tc>
          <w:tcPr>
            <w:tcW w:w="14332" w:type="dxa"/>
            <w:gridSpan w:val="25"/>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Цель: Создание условий для обеспечения всех общеобразовательных учреждений Канского района квалифицированными педагогическими и управленческими кадрами</w:t>
            </w:r>
          </w:p>
        </w:tc>
      </w:tr>
      <w:tr w:rsidR="00F82B85" w:rsidRPr="00D639F4" w:rsidTr="00FC153D">
        <w:trPr>
          <w:trHeight w:val="124"/>
        </w:trPr>
        <w:tc>
          <w:tcPr>
            <w:tcW w:w="14332" w:type="dxa"/>
            <w:gridSpan w:val="25"/>
            <w:shd w:val="clear" w:color="auto" w:fill="auto"/>
            <w:vAlign w:val="center"/>
          </w:tcPr>
          <w:p w:rsidR="00F82B85" w:rsidRPr="00D639F4" w:rsidRDefault="00F82B85" w:rsidP="00F82B85">
            <w:pPr>
              <w:spacing w:after="0" w:line="240" w:lineRule="auto"/>
              <w:rPr>
                <w:rFonts w:ascii="Arial" w:eastAsia="Times New Roman" w:hAnsi="Arial" w:cs="Arial"/>
                <w:iCs/>
                <w:sz w:val="24"/>
                <w:szCs w:val="24"/>
                <w:lang w:eastAsia="ru-RU"/>
              </w:rPr>
            </w:pPr>
            <w:r w:rsidRPr="00D639F4">
              <w:rPr>
                <w:rFonts w:ascii="Arial" w:eastAsia="Times New Roman" w:hAnsi="Arial" w:cs="Arial"/>
                <w:iCs/>
                <w:sz w:val="24"/>
                <w:szCs w:val="24"/>
                <w:lang w:eastAsia="ru-RU"/>
              </w:rPr>
              <w:t>Задача 1. Создание условий для повышения квалификации педагогических и управленческих кадров</w:t>
            </w:r>
          </w:p>
        </w:tc>
      </w:tr>
      <w:tr w:rsidR="00F82B85" w:rsidRPr="00D639F4" w:rsidTr="00FC153D">
        <w:trPr>
          <w:trHeight w:val="1320"/>
        </w:trPr>
        <w:tc>
          <w:tcPr>
            <w:tcW w:w="574"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1.1</w:t>
            </w:r>
          </w:p>
        </w:tc>
        <w:tc>
          <w:tcPr>
            <w:tcW w:w="2304" w:type="dxa"/>
            <w:vMerge w:val="restart"/>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Организация мероприятий для повышения квалификации педагогических и управленческих кадров</w:t>
            </w:r>
          </w:p>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F82B85" w:rsidP="00F82B85">
            <w:pPr>
              <w:spacing w:after="0" w:line="240" w:lineRule="auto"/>
              <w:rPr>
                <w:rFonts w:ascii="Arial" w:eastAsia="Times New Roman" w:hAnsi="Arial" w:cs="Arial"/>
                <w:sz w:val="24"/>
                <w:szCs w:val="24"/>
                <w:lang w:eastAsia="ru-RU"/>
              </w:rPr>
            </w:pPr>
          </w:p>
        </w:tc>
        <w:tc>
          <w:tcPr>
            <w:tcW w:w="1226"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709"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855</w:t>
            </w:r>
          </w:p>
        </w:tc>
        <w:tc>
          <w:tcPr>
            <w:tcW w:w="850" w:type="dxa"/>
            <w:gridSpan w:val="2"/>
            <w:vMerge w:val="restart"/>
            <w:shd w:val="clear" w:color="auto" w:fill="auto"/>
            <w:vAlign w:val="center"/>
          </w:tcPr>
          <w:p w:rsidR="00F82B85" w:rsidRPr="00D639F4" w:rsidRDefault="00F82B85" w:rsidP="00F82B85">
            <w:pPr>
              <w:spacing w:after="0" w:line="240" w:lineRule="auto"/>
              <w:ind w:left="-50" w:firstLine="50"/>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709"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992" w:type="dxa"/>
            <w:gridSpan w:val="2"/>
            <w:vMerge w:val="restart"/>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997" w:type="dxa"/>
            <w:gridSpan w:val="2"/>
            <w:vMerge w:val="restart"/>
            <w:shd w:val="clear" w:color="auto" w:fill="auto"/>
            <w:vAlign w:val="center"/>
          </w:tcPr>
          <w:p w:rsidR="00F82B85" w:rsidRPr="00D639F4" w:rsidRDefault="00F82B85" w:rsidP="00F82B85">
            <w:pPr>
              <w:spacing w:after="0" w:line="240" w:lineRule="auto"/>
              <w:jc w:val="right"/>
              <w:rPr>
                <w:rFonts w:ascii="Arial" w:eastAsia="Times New Roman" w:hAnsi="Arial" w:cs="Arial"/>
                <w:bCs/>
                <w:sz w:val="24"/>
                <w:szCs w:val="24"/>
                <w:lang w:eastAsia="ru-RU"/>
              </w:rPr>
            </w:pPr>
            <w:r w:rsidRPr="00D639F4">
              <w:rPr>
                <w:rFonts w:ascii="Arial" w:eastAsia="Times New Roman" w:hAnsi="Arial" w:cs="Arial"/>
                <w:bCs/>
                <w:sz w:val="24"/>
                <w:szCs w:val="24"/>
                <w:lang w:eastAsia="ru-RU"/>
              </w:rPr>
              <w:t>0,0</w:t>
            </w:r>
          </w:p>
        </w:tc>
        <w:tc>
          <w:tcPr>
            <w:tcW w:w="1142" w:type="dxa"/>
            <w:gridSpan w:val="3"/>
            <w:vMerge w:val="restart"/>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275" w:type="dxa"/>
            <w:gridSpan w:val="3"/>
            <w:vMerge w:val="restart"/>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134" w:type="dxa"/>
            <w:gridSpan w:val="2"/>
            <w:vMerge w:val="restart"/>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998" w:type="dxa"/>
            <w:gridSpan w:val="2"/>
            <w:vMerge w:val="restart"/>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422" w:type="dxa"/>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Повышение квалификации кадров</w:t>
            </w:r>
          </w:p>
        </w:tc>
      </w:tr>
      <w:tr w:rsidR="00F82B85" w:rsidRPr="00D639F4" w:rsidTr="00FC153D">
        <w:trPr>
          <w:trHeight w:val="453"/>
        </w:trPr>
        <w:tc>
          <w:tcPr>
            <w:tcW w:w="574"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2304"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26"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709"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850"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709"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992"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997" w:type="dxa"/>
            <w:gridSpan w:val="2"/>
            <w:vMerge/>
            <w:vAlign w:val="center"/>
          </w:tcPr>
          <w:p w:rsidR="00F82B85" w:rsidRPr="00D639F4" w:rsidRDefault="00F82B85" w:rsidP="00F82B85">
            <w:pPr>
              <w:spacing w:after="0" w:line="240" w:lineRule="auto"/>
              <w:rPr>
                <w:rFonts w:ascii="Arial" w:eastAsia="Times New Roman" w:hAnsi="Arial" w:cs="Arial"/>
                <w:bCs/>
                <w:sz w:val="24"/>
                <w:szCs w:val="24"/>
                <w:lang w:eastAsia="ru-RU"/>
              </w:rPr>
            </w:pPr>
          </w:p>
        </w:tc>
        <w:tc>
          <w:tcPr>
            <w:tcW w:w="1142" w:type="dxa"/>
            <w:gridSpan w:val="3"/>
            <w:vMerge/>
            <w:vAlign w:val="center"/>
          </w:tcPr>
          <w:p w:rsidR="00F82B85" w:rsidRPr="00D639F4" w:rsidRDefault="00F82B85" w:rsidP="00F82B85">
            <w:pPr>
              <w:spacing w:after="0" w:line="240" w:lineRule="auto"/>
              <w:jc w:val="right"/>
              <w:rPr>
                <w:rFonts w:ascii="Arial" w:eastAsia="Times New Roman" w:hAnsi="Arial" w:cs="Arial"/>
                <w:bCs/>
                <w:sz w:val="24"/>
                <w:szCs w:val="24"/>
                <w:lang w:eastAsia="ru-RU"/>
              </w:rPr>
            </w:pPr>
          </w:p>
        </w:tc>
        <w:tc>
          <w:tcPr>
            <w:tcW w:w="1275" w:type="dxa"/>
            <w:gridSpan w:val="3"/>
            <w:vMerge/>
            <w:vAlign w:val="center"/>
          </w:tcPr>
          <w:p w:rsidR="00F82B85" w:rsidRPr="00D639F4" w:rsidRDefault="00F82B85" w:rsidP="00F82B85">
            <w:pPr>
              <w:spacing w:after="0" w:line="240" w:lineRule="auto"/>
              <w:jc w:val="right"/>
              <w:rPr>
                <w:rFonts w:ascii="Arial" w:eastAsia="Times New Roman" w:hAnsi="Arial" w:cs="Arial"/>
                <w:bCs/>
                <w:sz w:val="24"/>
                <w:szCs w:val="24"/>
                <w:lang w:eastAsia="ru-RU"/>
              </w:rPr>
            </w:pPr>
          </w:p>
        </w:tc>
        <w:tc>
          <w:tcPr>
            <w:tcW w:w="1134" w:type="dxa"/>
            <w:gridSpan w:val="2"/>
            <w:vMerge/>
            <w:vAlign w:val="center"/>
          </w:tcPr>
          <w:p w:rsidR="00F82B85" w:rsidRPr="00D639F4" w:rsidRDefault="00F82B85" w:rsidP="00F82B85">
            <w:pPr>
              <w:spacing w:after="0" w:line="240" w:lineRule="auto"/>
              <w:jc w:val="right"/>
              <w:rPr>
                <w:rFonts w:ascii="Arial" w:eastAsia="Times New Roman" w:hAnsi="Arial" w:cs="Arial"/>
                <w:bCs/>
                <w:sz w:val="24"/>
                <w:szCs w:val="24"/>
                <w:lang w:eastAsia="ru-RU"/>
              </w:rPr>
            </w:pPr>
          </w:p>
        </w:tc>
        <w:tc>
          <w:tcPr>
            <w:tcW w:w="998" w:type="dxa"/>
            <w:gridSpan w:val="2"/>
            <w:vMerge/>
            <w:vAlign w:val="center"/>
          </w:tcPr>
          <w:p w:rsidR="00F82B85" w:rsidRPr="00D639F4" w:rsidRDefault="00F82B85" w:rsidP="00F82B85">
            <w:pPr>
              <w:spacing w:after="0" w:line="240" w:lineRule="auto"/>
              <w:jc w:val="right"/>
              <w:rPr>
                <w:rFonts w:ascii="Arial" w:eastAsia="Times New Roman" w:hAnsi="Arial" w:cs="Arial"/>
                <w:bCs/>
                <w:sz w:val="24"/>
                <w:szCs w:val="24"/>
                <w:lang w:eastAsia="ru-RU"/>
              </w:rPr>
            </w:pPr>
          </w:p>
        </w:tc>
        <w:tc>
          <w:tcPr>
            <w:tcW w:w="1422" w:type="dxa"/>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trHeight w:val="298"/>
        </w:trPr>
        <w:tc>
          <w:tcPr>
            <w:tcW w:w="14332" w:type="dxa"/>
            <w:gridSpan w:val="25"/>
            <w:shd w:val="clear" w:color="auto" w:fill="auto"/>
            <w:noWrap/>
            <w:vAlign w:val="center"/>
          </w:tcPr>
          <w:p w:rsidR="00F82B85" w:rsidRPr="00D639F4" w:rsidRDefault="00F82B85" w:rsidP="00F82B85">
            <w:pPr>
              <w:spacing w:after="0" w:line="240" w:lineRule="auto"/>
              <w:rPr>
                <w:rFonts w:ascii="Arial" w:eastAsia="Times New Roman" w:hAnsi="Arial" w:cs="Arial"/>
                <w:iCs/>
                <w:color w:val="000000"/>
                <w:sz w:val="24"/>
                <w:szCs w:val="24"/>
                <w:lang w:eastAsia="ru-RU"/>
              </w:rPr>
            </w:pPr>
            <w:r w:rsidRPr="00D639F4">
              <w:rPr>
                <w:rFonts w:ascii="Arial" w:eastAsia="Times New Roman" w:hAnsi="Arial" w:cs="Arial"/>
                <w:iCs/>
                <w:color w:val="000000"/>
                <w:sz w:val="24"/>
                <w:szCs w:val="24"/>
                <w:lang w:eastAsia="ru-RU"/>
              </w:rPr>
              <w:t>Задача 2. Создание условий для привлечения специалистов в образовательные учреждения Канского района</w:t>
            </w:r>
          </w:p>
        </w:tc>
      </w:tr>
      <w:tr w:rsidR="00F82B85" w:rsidRPr="00D639F4" w:rsidTr="00FC153D">
        <w:trPr>
          <w:trHeight w:val="1527"/>
        </w:trPr>
        <w:tc>
          <w:tcPr>
            <w:tcW w:w="574" w:type="dxa"/>
            <w:shd w:val="clear" w:color="auto" w:fill="auto"/>
            <w:noWrap/>
            <w:vAlign w:val="center"/>
          </w:tcPr>
          <w:p w:rsidR="00F82B85" w:rsidRPr="00D639F4" w:rsidRDefault="00F82B85" w:rsidP="00F82B85">
            <w:pPr>
              <w:spacing w:after="0" w:line="240" w:lineRule="auto"/>
              <w:jc w:val="center"/>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2.1</w:t>
            </w:r>
          </w:p>
        </w:tc>
        <w:tc>
          <w:tcPr>
            <w:tcW w:w="2304" w:type="dxa"/>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Участие в краевых программах для привлечения молодых специалистов</w:t>
            </w:r>
          </w:p>
        </w:tc>
        <w:tc>
          <w:tcPr>
            <w:tcW w:w="1226"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709"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855</w:t>
            </w:r>
          </w:p>
        </w:tc>
        <w:tc>
          <w:tcPr>
            <w:tcW w:w="850"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709" w:type="dxa"/>
            <w:gridSpan w:val="2"/>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992" w:type="dxa"/>
            <w:gridSpan w:val="2"/>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Х</w:t>
            </w:r>
          </w:p>
        </w:tc>
        <w:tc>
          <w:tcPr>
            <w:tcW w:w="997" w:type="dxa"/>
            <w:gridSpan w:val="2"/>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992" w:type="dxa"/>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435" w:type="dxa"/>
            <w:gridSpan w:val="6"/>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259" w:type="dxa"/>
            <w:gridSpan w:val="2"/>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863" w:type="dxa"/>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0,0</w:t>
            </w:r>
          </w:p>
        </w:tc>
        <w:tc>
          <w:tcPr>
            <w:tcW w:w="1422" w:type="dxa"/>
            <w:shd w:val="clear" w:color="auto" w:fill="auto"/>
            <w:vAlign w:val="center"/>
          </w:tcPr>
          <w:p w:rsidR="00F82B85" w:rsidRPr="00D639F4" w:rsidRDefault="00D639F4"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Привлечение специалистов</w:t>
            </w:r>
          </w:p>
        </w:tc>
      </w:tr>
      <w:tr w:rsidR="00F82B85" w:rsidRPr="00D639F4" w:rsidTr="00FC153D">
        <w:trPr>
          <w:trHeight w:val="323"/>
        </w:trPr>
        <w:tc>
          <w:tcPr>
            <w:tcW w:w="2878" w:type="dxa"/>
            <w:gridSpan w:val="2"/>
            <w:tcBorders>
              <w:bottom w:val="single" w:sz="4" w:space="0" w:color="auto"/>
            </w:tcBorders>
            <w:shd w:val="clear" w:color="auto" w:fill="auto"/>
            <w:noWrap/>
            <w:vAlign w:val="center"/>
          </w:tcPr>
          <w:p w:rsidR="00F82B85" w:rsidRPr="00D639F4" w:rsidRDefault="00F82B85" w:rsidP="00F82B85">
            <w:pPr>
              <w:spacing w:after="0" w:line="240" w:lineRule="auto"/>
              <w:rPr>
                <w:rFonts w:ascii="Arial" w:eastAsia="Times New Roman" w:hAnsi="Arial" w:cs="Arial"/>
                <w:b/>
                <w:sz w:val="24"/>
                <w:szCs w:val="24"/>
                <w:lang w:eastAsia="ru-RU"/>
              </w:rPr>
            </w:pPr>
            <w:r w:rsidRPr="00D639F4">
              <w:rPr>
                <w:rFonts w:ascii="Arial" w:eastAsia="Times New Roman" w:hAnsi="Arial" w:cs="Arial"/>
                <w:b/>
                <w:sz w:val="24"/>
                <w:szCs w:val="24"/>
                <w:lang w:eastAsia="ru-RU"/>
              </w:rPr>
              <w:t>Всего по подпрограмме</w:t>
            </w:r>
          </w:p>
        </w:tc>
        <w:tc>
          <w:tcPr>
            <w:tcW w:w="1226" w:type="dxa"/>
            <w:gridSpan w:val="2"/>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c>
          <w:tcPr>
            <w:tcW w:w="709" w:type="dxa"/>
            <w:gridSpan w:val="2"/>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c>
          <w:tcPr>
            <w:tcW w:w="850" w:type="dxa"/>
            <w:gridSpan w:val="2"/>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c>
          <w:tcPr>
            <w:tcW w:w="709" w:type="dxa"/>
            <w:gridSpan w:val="2"/>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c>
          <w:tcPr>
            <w:tcW w:w="992" w:type="dxa"/>
            <w:gridSpan w:val="2"/>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c>
          <w:tcPr>
            <w:tcW w:w="997" w:type="dxa"/>
            <w:gridSpan w:val="2"/>
            <w:tcBorders>
              <w:bottom w:val="single" w:sz="4" w:space="0" w:color="auto"/>
            </w:tcBorders>
            <w:shd w:val="clear" w:color="auto" w:fill="auto"/>
            <w:noWrap/>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0,0</w:t>
            </w:r>
          </w:p>
        </w:tc>
        <w:tc>
          <w:tcPr>
            <w:tcW w:w="992" w:type="dxa"/>
            <w:tcBorders>
              <w:bottom w:val="single" w:sz="4" w:space="0" w:color="auto"/>
            </w:tcBorders>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0,0</w:t>
            </w:r>
          </w:p>
        </w:tc>
        <w:tc>
          <w:tcPr>
            <w:tcW w:w="1435" w:type="dxa"/>
            <w:gridSpan w:val="6"/>
            <w:tcBorders>
              <w:bottom w:val="single" w:sz="4" w:space="0" w:color="auto"/>
            </w:tcBorders>
            <w:shd w:val="clear" w:color="auto" w:fill="auto"/>
            <w:noWrap/>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0,0</w:t>
            </w:r>
          </w:p>
        </w:tc>
        <w:tc>
          <w:tcPr>
            <w:tcW w:w="1259" w:type="dxa"/>
            <w:gridSpan w:val="2"/>
            <w:tcBorders>
              <w:bottom w:val="single" w:sz="4" w:space="0" w:color="auto"/>
            </w:tcBorders>
            <w:shd w:val="clear" w:color="auto" w:fill="auto"/>
            <w:noWrap/>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0,0</w:t>
            </w:r>
          </w:p>
        </w:tc>
        <w:tc>
          <w:tcPr>
            <w:tcW w:w="863" w:type="dxa"/>
            <w:tcBorders>
              <w:bottom w:val="single" w:sz="4" w:space="0" w:color="auto"/>
            </w:tcBorders>
            <w:shd w:val="clear" w:color="auto" w:fill="auto"/>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0,0</w:t>
            </w:r>
          </w:p>
        </w:tc>
        <w:tc>
          <w:tcPr>
            <w:tcW w:w="1422" w:type="dxa"/>
            <w:tcBorders>
              <w:bottom w:val="single" w:sz="4" w:space="0" w:color="auto"/>
            </w:tcBorders>
            <w:shd w:val="clear" w:color="auto" w:fill="auto"/>
            <w:noWrap/>
            <w:vAlign w:val="center"/>
          </w:tcPr>
          <w:p w:rsidR="00F82B85" w:rsidRPr="00D639F4" w:rsidRDefault="00F82B85" w:rsidP="00F82B85">
            <w:pPr>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 </w:t>
            </w:r>
          </w:p>
        </w:tc>
      </w:tr>
      <w:tr w:rsidR="00F82B85" w:rsidRPr="00D639F4" w:rsidTr="00FC153D">
        <w:trPr>
          <w:trHeight w:val="671"/>
        </w:trPr>
        <w:tc>
          <w:tcPr>
            <w:tcW w:w="14332" w:type="dxa"/>
            <w:gridSpan w:val="25"/>
            <w:tcBorders>
              <w:left w:val="nil"/>
              <w:bottom w:val="nil"/>
              <w:right w:val="nil"/>
            </w:tcBorders>
            <w:shd w:val="clear" w:color="auto" w:fill="auto"/>
            <w:noWrap/>
            <w:vAlign w:val="bottom"/>
          </w:tcPr>
          <w:p w:rsidR="00F82B85" w:rsidRPr="00D639F4" w:rsidRDefault="00F82B85"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p>
          <w:p w:rsidR="00F82B85" w:rsidRPr="00D639F4" w:rsidRDefault="00F82B85"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p>
          <w:p w:rsidR="00F82B85" w:rsidRPr="00D639F4" w:rsidRDefault="00F82B85"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p>
          <w:p w:rsidR="00F82B85" w:rsidRPr="00D639F4"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w:t>
            </w:r>
            <w:r w:rsidR="00F82B85" w:rsidRPr="00D639F4">
              <w:rPr>
                <w:rFonts w:ascii="Arial" w:eastAsia="Times New Roman" w:hAnsi="Arial" w:cs="Arial"/>
                <w:sz w:val="24"/>
                <w:szCs w:val="24"/>
                <w:lang w:eastAsia="ar-SA"/>
              </w:rPr>
              <w:t>«</w:t>
            </w:r>
            <w:r w:rsidR="00F82B85" w:rsidRPr="00D639F4">
              <w:rPr>
                <w:rFonts w:ascii="Arial" w:eastAsia="Times New Roman CYR" w:hAnsi="Arial" w:cs="Arial"/>
                <w:sz w:val="24"/>
                <w:szCs w:val="24"/>
                <w:lang w:eastAsia="ar-SA"/>
              </w:rPr>
              <w:t xml:space="preserve">УО Канского </w:t>
            </w:r>
            <w:proofErr w:type="gramStart"/>
            <w:r w:rsidR="00F82B85" w:rsidRPr="00D639F4">
              <w:rPr>
                <w:rFonts w:ascii="Arial" w:eastAsia="Times New Roman CYR" w:hAnsi="Arial" w:cs="Arial"/>
                <w:sz w:val="24"/>
                <w:szCs w:val="24"/>
                <w:lang w:eastAsia="ar-SA"/>
              </w:rPr>
              <w:t>района</w:t>
            </w:r>
            <w:r w:rsidR="00F82B85" w:rsidRPr="00D639F4">
              <w:rPr>
                <w:rFonts w:ascii="Arial" w:eastAsia="Times New Roman" w:hAnsi="Arial" w:cs="Arial"/>
                <w:sz w:val="24"/>
                <w:szCs w:val="24"/>
                <w:lang w:eastAsia="ar-SA"/>
              </w:rPr>
              <w:t>»</w:t>
            </w:r>
            <w:r w:rsidR="00F82B85" w:rsidRPr="00D639F4">
              <w:rPr>
                <w:rFonts w:ascii="Arial" w:eastAsia="Times New Roman" w:hAnsi="Arial" w:cs="Arial"/>
                <w:sz w:val="24"/>
                <w:szCs w:val="24"/>
                <w:lang w:eastAsia="ar-SA"/>
              </w:rPr>
              <w:tab/>
            </w:r>
            <w:proofErr w:type="gramEnd"/>
            <w:r w:rsidR="00F82B85" w:rsidRPr="00D639F4">
              <w:rPr>
                <w:rFonts w:ascii="Arial" w:eastAsia="Times New Roman" w:hAnsi="Arial" w:cs="Arial"/>
                <w:sz w:val="24"/>
                <w:szCs w:val="24"/>
                <w:lang w:eastAsia="ar-SA"/>
              </w:rPr>
              <w:tab/>
              <w:t xml:space="preserve">                                                                    </w:t>
            </w:r>
            <w:r w:rsidRPr="00D639F4">
              <w:rPr>
                <w:rFonts w:ascii="Arial" w:eastAsia="Times New Roman CYR" w:hAnsi="Arial" w:cs="Arial"/>
                <w:sz w:val="24"/>
                <w:szCs w:val="24"/>
                <w:lang w:eastAsia="ar-SA"/>
              </w:rPr>
              <w:t>С.О. Петров</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w:t>
            </w:r>
          </w:p>
          <w:p w:rsidR="00F82B85" w:rsidRPr="00D639F4" w:rsidRDefault="00F82B85" w:rsidP="00F82B85">
            <w:pPr>
              <w:spacing w:after="0" w:line="240" w:lineRule="auto"/>
              <w:rPr>
                <w:rFonts w:ascii="Arial" w:eastAsia="Times New Roman" w:hAnsi="Arial" w:cs="Arial"/>
                <w:color w:val="000000"/>
                <w:sz w:val="24"/>
                <w:szCs w:val="24"/>
                <w:lang w:eastAsia="ru-RU"/>
              </w:rPr>
            </w:pPr>
          </w:p>
        </w:tc>
      </w:tr>
    </w:tbl>
    <w:p w:rsidR="00F82B85" w:rsidRPr="00F82B85" w:rsidRDefault="00F82B85" w:rsidP="00F82B85">
      <w:pPr>
        <w:tabs>
          <w:tab w:val="left" w:pos="1380"/>
        </w:tabs>
        <w:suppressAutoHyphens/>
        <w:spacing w:after="0" w:line="240" w:lineRule="auto"/>
        <w:rPr>
          <w:rFonts w:ascii="Times New Roman" w:eastAsia="Times New Roman" w:hAnsi="Times New Roman" w:cs="Times New Roman"/>
          <w:sz w:val="28"/>
          <w:szCs w:val="28"/>
          <w:lang w:eastAsia="ar-SA"/>
        </w:rPr>
        <w:sectPr w:rsidR="00F82B85" w:rsidRPr="00F82B85" w:rsidSect="00FC153D">
          <w:pgSz w:w="16838" w:h="11906" w:orient="landscape" w:code="9"/>
          <w:pgMar w:top="1134" w:right="851" w:bottom="1134" w:left="1701" w:header="720" w:footer="720" w:gutter="0"/>
          <w:cols w:space="720"/>
          <w:docGrid w:linePitch="360"/>
        </w:sectPr>
      </w:pPr>
    </w:p>
    <w:tbl>
      <w:tblPr>
        <w:tblW w:w="0" w:type="auto"/>
        <w:jc w:val="right"/>
        <w:tblCellMar>
          <w:left w:w="10" w:type="dxa"/>
          <w:right w:w="10" w:type="dxa"/>
        </w:tblCellMar>
        <w:tblLook w:val="0000" w:firstRow="0" w:lastRow="0" w:firstColumn="0" w:lastColumn="0" w:noHBand="0" w:noVBand="0"/>
      </w:tblPr>
      <w:tblGrid>
        <w:gridCol w:w="9570"/>
      </w:tblGrid>
      <w:tr w:rsidR="00F82B85" w:rsidRPr="00F82B85" w:rsidTr="00FC153D">
        <w:trPr>
          <w:trHeight w:val="1"/>
          <w:jc w:val="right"/>
        </w:trPr>
        <w:tc>
          <w:tcPr>
            <w:tcW w:w="9571" w:type="dxa"/>
            <w:shd w:val="clear" w:color="000000" w:fill="FFFFFF"/>
            <w:tcMar>
              <w:left w:w="108" w:type="dxa"/>
              <w:right w:w="108" w:type="dxa"/>
            </w:tcMar>
          </w:tcPr>
          <w:tbl>
            <w:tblPr>
              <w:tblW w:w="0" w:type="auto"/>
              <w:jc w:val="right"/>
              <w:tblCellMar>
                <w:left w:w="10" w:type="dxa"/>
                <w:right w:w="10" w:type="dxa"/>
              </w:tblCellMar>
              <w:tblLook w:val="0000" w:firstRow="0" w:lastRow="0" w:firstColumn="0" w:lastColumn="0" w:noHBand="0" w:noVBand="0"/>
            </w:tblPr>
            <w:tblGrid>
              <w:gridCol w:w="9354"/>
            </w:tblGrid>
            <w:tr w:rsidR="00F82B85" w:rsidRPr="00D639F4" w:rsidTr="00FC153D">
              <w:trPr>
                <w:trHeight w:val="1"/>
                <w:jc w:val="right"/>
              </w:trPr>
              <w:tc>
                <w:tcPr>
                  <w:tcW w:w="9571" w:type="dxa"/>
                  <w:shd w:val="clear" w:color="000000" w:fill="FFFFFF"/>
                  <w:tcMar>
                    <w:left w:w="108" w:type="dxa"/>
                    <w:right w:w="108" w:type="dxa"/>
                  </w:tcMar>
                </w:tcPr>
                <w:p w:rsidR="00F82B85" w:rsidRPr="00D639F4" w:rsidRDefault="00F82B85" w:rsidP="00F82B85">
                  <w:pPr>
                    <w:suppressAutoHyphens/>
                    <w:spacing w:after="0" w:line="240" w:lineRule="auto"/>
                    <w:ind w:left="5103"/>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Приложение № 8</w:t>
                  </w:r>
                </w:p>
                <w:p w:rsidR="00F82B85" w:rsidRPr="00D639F4" w:rsidRDefault="00F82B85" w:rsidP="00F82B85">
                  <w:pPr>
                    <w:suppressAutoHyphens/>
                    <w:spacing w:after="0" w:line="240" w:lineRule="auto"/>
                    <w:ind w:left="5103"/>
                    <w:rPr>
                      <w:rFonts w:ascii="Arial" w:eastAsia="Times New Roman" w:hAnsi="Arial" w:cs="Arial"/>
                      <w:sz w:val="24"/>
                      <w:szCs w:val="24"/>
                      <w:lang w:eastAsia="ar-SA"/>
                    </w:rPr>
                  </w:pPr>
                  <w:r w:rsidRPr="00D639F4">
                    <w:rPr>
                      <w:rFonts w:ascii="Arial" w:eastAsia="Times New Roman" w:hAnsi="Arial" w:cs="Arial"/>
                      <w:sz w:val="24"/>
                      <w:szCs w:val="24"/>
                      <w:lang w:eastAsia="ar-SA"/>
                    </w:rPr>
                    <w:t>к муниципальной программе</w:t>
                  </w:r>
                </w:p>
                <w:p w:rsidR="00F82B85" w:rsidRPr="00D639F4" w:rsidRDefault="00F82B85" w:rsidP="00F82B85">
                  <w:pPr>
                    <w:suppressAutoHyphens/>
                    <w:spacing w:after="0" w:line="240" w:lineRule="auto"/>
                    <w:ind w:left="5103"/>
                    <w:rPr>
                      <w:rFonts w:ascii="Arial" w:eastAsia="Times New Roman" w:hAnsi="Arial" w:cs="Arial"/>
                      <w:sz w:val="24"/>
                      <w:szCs w:val="24"/>
                      <w:lang w:eastAsia="ar-SA"/>
                    </w:rPr>
                  </w:pPr>
                  <w:r w:rsidRPr="00D639F4">
                    <w:rPr>
                      <w:rFonts w:ascii="Arial" w:eastAsia="Times New Roman" w:hAnsi="Arial" w:cs="Arial"/>
                      <w:sz w:val="24"/>
                      <w:szCs w:val="24"/>
                      <w:lang w:eastAsia="ar-SA"/>
                    </w:rPr>
                    <w:t>«Развитие системы образования</w:t>
                  </w:r>
                </w:p>
                <w:p w:rsidR="00F82B85" w:rsidRPr="00D639F4" w:rsidRDefault="00F82B85" w:rsidP="00F82B85">
                  <w:pPr>
                    <w:suppressAutoHyphens/>
                    <w:spacing w:after="0" w:line="240" w:lineRule="auto"/>
                    <w:ind w:left="5103"/>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Канского района» </w:t>
                  </w:r>
                </w:p>
              </w:tc>
            </w:tr>
          </w:tbl>
          <w:p w:rsidR="00F82B85" w:rsidRPr="00D639F4" w:rsidRDefault="00F82B85" w:rsidP="00F82B85">
            <w:pPr>
              <w:suppressAutoHyphens/>
              <w:spacing w:after="0" w:line="240" w:lineRule="auto"/>
              <w:ind w:firstLine="709"/>
              <w:jc w:val="center"/>
              <w:rPr>
                <w:rFonts w:ascii="Arial" w:eastAsia="Times New Roman" w:hAnsi="Arial" w:cs="Arial"/>
                <w:b/>
                <w:bCs/>
                <w:sz w:val="24"/>
                <w:szCs w:val="24"/>
                <w:lang w:eastAsia="ar-SA"/>
              </w:rPr>
            </w:pPr>
          </w:p>
          <w:p w:rsidR="00F82B85" w:rsidRPr="00D639F4" w:rsidRDefault="00F82B85" w:rsidP="00F82B85">
            <w:pPr>
              <w:suppressAutoHyphens/>
              <w:spacing w:after="0" w:line="240" w:lineRule="auto"/>
              <w:ind w:firstLine="709"/>
              <w:jc w:val="center"/>
              <w:rPr>
                <w:rFonts w:ascii="Arial" w:eastAsia="Times New Roman" w:hAnsi="Arial" w:cs="Arial"/>
                <w:b/>
                <w:bCs/>
                <w:sz w:val="24"/>
                <w:szCs w:val="24"/>
                <w:lang w:eastAsia="ar-SA"/>
              </w:rPr>
            </w:pPr>
            <w:r w:rsidRPr="00D639F4">
              <w:rPr>
                <w:rFonts w:ascii="Arial" w:eastAsia="Times New Roman" w:hAnsi="Arial" w:cs="Arial"/>
                <w:b/>
                <w:bCs/>
                <w:sz w:val="24"/>
                <w:szCs w:val="24"/>
                <w:lang w:eastAsia="ar-SA"/>
              </w:rPr>
              <w:t xml:space="preserve">Подпрограмма 3 «Государственная поддержка детей-сирот, расширение практики применения семейных форм воспитания» </w:t>
            </w:r>
          </w:p>
          <w:p w:rsidR="00F82B85" w:rsidRPr="00D639F4" w:rsidRDefault="00F82B85" w:rsidP="00F82B85">
            <w:pPr>
              <w:suppressAutoHyphens/>
              <w:spacing w:after="0" w:line="240" w:lineRule="auto"/>
              <w:ind w:firstLine="709"/>
              <w:jc w:val="center"/>
              <w:rPr>
                <w:rFonts w:ascii="Arial" w:eastAsia="Times New Roman" w:hAnsi="Arial" w:cs="Arial"/>
                <w:b/>
                <w:bCs/>
                <w:color w:val="FF0000"/>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 Паспорт подпрограммы</w:t>
            </w:r>
          </w:p>
          <w:tbl>
            <w:tblPr>
              <w:tblW w:w="0" w:type="auto"/>
              <w:jc w:val="center"/>
              <w:tblCellMar>
                <w:left w:w="10" w:type="dxa"/>
                <w:right w:w="10" w:type="dxa"/>
              </w:tblCellMar>
              <w:tblLook w:val="0000" w:firstRow="0" w:lastRow="0" w:firstColumn="0" w:lastColumn="0" w:noHBand="0" w:noVBand="0"/>
            </w:tblPr>
            <w:tblGrid>
              <w:gridCol w:w="2344"/>
              <w:gridCol w:w="7000"/>
            </w:tblGrid>
            <w:tr w:rsidR="00F82B85" w:rsidRPr="00D639F4" w:rsidTr="00FC153D">
              <w:trPr>
                <w:cantSplit/>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«Государственная поддержка детей-сирот, расширение практики применения семейных форм воспитания»</w:t>
                  </w:r>
                </w:p>
              </w:tc>
            </w:tr>
            <w:tr w:rsidR="00F82B85" w:rsidRPr="00D639F4" w:rsidTr="00FC153D">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муниципальной программы, в рамках которой реализуется подпрограмма</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«Развитие системы образования Канского района».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tc>
            </w:tr>
            <w:tr w:rsidR="00F82B85" w:rsidRPr="00D639F4" w:rsidTr="00FC153D">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Исполнитель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Администрация Канского района;</w:t>
                  </w:r>
                </w:p>
                <w:p w:rsidR="00F82B85" w:rsidRPr="00D639F4" w:rsidRDefault="00F82B85" w:rsidP="00F82B85">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Финуправление Канского района</w:t>
                  </w:r>
                </w:p>
              </w:tc>
            </w:tr>
            <w:tr w:rsidR="00F82B85" w:rsidRPr="00D639F4" w:rsidTr="00FC153D">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Цель и задачи подпрограммы</w:t>
                  </w:r>
                </w:p>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Господдержка детей-сирот, детей оставшихся без попечения родителей, отдых и оздоровление детей в летний период.</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специализированного найма.</w:t>
                  </w:r>
                </w:p>
              </w:tc>
            </w:tr>
            <w:tr w:rsidR="00F82B85" w:rsidRPr="00D639F4" w:rsidTr="00FC153D">
              <w:trPr>
                <w:trHeight w:val="720"/>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1. Количество детей-сирот, детей, оставшихся без попечения родителей, а также лиц из их числа, которым необходимо приобрести жилые помещения с 2023 года до 28 человек</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 Количество детей, оставшихся без попечения родителей,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p w:rsidR="00F82B85" w:rsidRPr="00D639F4" w:rsidRDefault="00F82B85" w:rsidP="00F82B85">
                  <w:pPr>
                    <w:suppressAutoHyphens/>
                    <w:spacing w:after="0" w:line="240" w:lineRule="auto"/>
                    <w:jc w:val="both"/>
                    <w:rPr>
                      <w:rFonts w:ascii="Arial" w:eastAsia="Times New Roman" w:hAnsi="Arial" w:cs="Arial"/>
                      <w:b/>
                      <w:sz w:val="24"/>
                      <w:szCs w:val="24"/>
                      <w:lang w:eastAsia="ar-SA"/>
                    </w:rPr>
                  </w:pPr>
                  <w:r w:rsidRPr="00D639F4">
                    <w:rPr>
                      <w:rFonts w:ascii="Arial" w:eastAsia="Times New Roman" w:hAnsi="Arial" w:cs="Arial"/>
                      <w:sz w:val="24"/>
                      <w:szCs w:val="24"/>
                      <w:lang w:eastAsia="ar-SA"/>
                    </w:rPr>
                    <w:t>2023г.–174 чел., 2024г.-180 чел</w:t>
                  </w:r>
                  <w:r w:rsidRPr="00D639F4">
                    <w:rPr>
                      <w:rFonts w:ascii="Arial" w:eastAsia="Times New Roman" w:hAnsi="Arial" w:cs="Arial"/>
                      <w:b/>
                      <w:sz w:val="24"/>
                      <w:szCs w:val="24"/>
                      <w:lang w:eastAsia="ar-SA"/>
                    </w:rPr>
                    <w:t xml:space="preserve">., </w:t>
                  </w:r>
                  <w:r w:rsidRPr="00D639F4">
                    <w:rPr>
                      <w:rFonts w:ascii="Arial" w:eastAsia="Times New Roman" w:hAnsi="Arial" w:cs="Arial"/>
                      <w:sz w:val="24"/>
                      <w:szCs w:val="24"/>
                      <w:lang w:eastAsia="ar-SA"/>
                    </w:rPr>
                    <w:t>2025г.-185 чел., 2026г.-190 чел.</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 подпрограммы представлены в приложении № 1 к настоящей подпрограмме</w:t>
                  </w:r>
                </w:p>
              </w:tc>
            </w:tr>
            <w:tr w:rsidR="00F82B85" w:rsidRPr="00D639F4" w:rsidTr="00FC153D">
              <w:trPr>
                <w:trHeight w:val="596"/>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Сроки реализации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2023-2026 годы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p>
              </w:tc>
            </w:tr>
            <w:tr w:rsidR="00F82B85" w:rsidRPr="00D639F4" w:rsidTr="00FC153D">
              <w:trPr>
                <w:trHeight w:val="1991"/>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Объемы и источники финансирования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Подпрограмма финансируется за счет средств федерального и краевого бюджетов.</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Объем финансирования подпрограммы составит </w:t>
                  </w:r>
                  <w:r w:rsidR="00FA780D" w:rsidRPr="00D639F4">
                    <w:rPr>
                      <w:rFonts w:ascii="Arial" w:eastAsia="Times New Roman" w:hAnsi="Arial" w:cs="Arial"/>
                      <w:sz w:val="24"/>
                      <w:szCs w:val="24"/>
                      <w:lang w:eastAsia="ar-SA"/>
                    </w:rPr>
                    <w:t>83 827,2</w:t>
                  </w:r>
                  <w:r w:rsidRPr="00D639F4">
                    <w:rPr>
                      <w:rFonts w:ascii="Arial" w:eastAsia="Times New Roman" w:hAnsi="Arial" w:cs="Arial"/>
                      <w:sz w:val="24"/>
                      <w:szCs w:val="24"/>
                      <w:lang w:eastAsia="ar-SA"/>
                    </w:rPr>
                    <w:t xml:space="preserve"> тысяч рублей, в том числе за счёт средств:</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краевого бюджета – </w:t>
                  </w:r>
                  <w:r w:rsidR="00FA780D" w:rsidRPr="00D639F4">
                    <w:rPr>
                      <w:rFonts w:ascii="Arial" w:eastAsia="Times New Roman" w:hAnsi="Arial" w:cs="Arial"/>
                      <w:sz w:val="24"/>
                      <w:szCs w:val="24"/>
                      <w:lang w:eastAsia="ar-SA"/>
                    </w:rPr>
                    <w:t>77 268,5</w:t>
                  </w:r>
                  <w:r w:rsidRPr="00D639F4">
                    <w:rPr>
                      <w:rFonts w:ascii="Arial" w:eastAsia="Times New Roman" w:hAnsi="Arial" w:cs="Arial"/>
                      <w:sz w:val="24"/>
                      <w:szCs w:val="24"/>
                      <w:lang w:eastAsia="ar-SA"/>
                    </w:rPr>
                    <w:t xml:space="preserve"> тысяч рублей;</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федерального бюджета – </w:t>
                  </w:r>
                  <w:r w:rsidR="00FA780D" w:rsidRPr="00D639F4">
                    <w:rPr>
                      <w:rFonts w:ascii="Arial" w:eastAsia="Times New Roman" w:hAnsi="Arial" w:cs="Arial"/>
                      <w:sz w:val="24"/>
                      <w:szCs w:val="24"/>
                      <w:lang w:eastAsia="ar-SA"/>
                    </w:rPr>
                    <w:t>6 558,7</w:t>
                  </w:r>
                  <w:r w:rsidRPr="00D639F4">
                    <w:rPr>
                      <w:rFonts w:ascii="Arial" w:eastAsia="Times New Roman" w:hAnsi="Arial" w:cs="Arial"/>
                      <w:sz w:val="24"/>
                      <w:szCs w:val="24"/>
                      <w:lang w:eastAsia="ar-SA"/>
                    </w:rPr>
                    <w:t xml:space="preserve"> тысяч рублей.</w:t>
                  </w:r>
                </w:p>
                <w:p w:rsidR="00F82B85" w:rsidRPr="00D639F4" w:rsidRDefault="00D639F4" w:rsidP="00F82B8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2023 год – </w:t>
                  </w:r>
                  <w:r w:rsidR="00F82B85" w:rsidRPr="00D639F4">
                    <w:rPr>
                      <w:rFonts w:ascii="Arial" w:eastAsia="Times New Roman" w:hAnsi="Arial" w:cs="Arial"/>
                      <w:sz w:val="24"/>
                      <w:szCs w:val="24"/>
                      <w:lang w:eastAsia="ar-SA"/>
                    </w:rPr>
                    <w:t>19 551,2 тысяч рублей, в том числе за счёт средств:</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краевого бюджета – 12 992,5 тысяч рублей;</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федерального бюджета – 6 558,7 тысяч рублей.</w:t>
                  </w:r>
                </w:p>
                <w:p w:rsidR="00FA780D" w:rsidRPr="00D639F4" w:rsidRDefault="00D639F4" w:rsidP="00FA780D">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2024 год – </w:t>
                  </w:r>
                  <w:r w:rsidR="00FA780D" w:rsidRPr="00D639F4">
                    <w:rPr>
                      <w:rFonts w:ascii="Arial" w:eastAsia="Times New Roman" w:hAnsi="Arial" w:cs="Arial"/>
                      <w:sz w:val="24"/>
                      <w:szCs w:val="24"/>
                      <w:lang w:eastAsia="ar-SA"/>
                    </w:rPr>
                    <w:t>31 326,1</w:t>
                  </w:r>
                  <w:r w:rsidR="00F82B85" w:rsidRPr="00D639F4">
                    <w:rPr>
                      <w:rFonts w:ascii="Arial" w:eastAsia="Times New Roman" w:hAnsi="Arial" w:cs="Arial"/>
                      <w:sz w:val="24"/>
                      <w:szCs w:val="24"/>
                      <w:lang w:eastAsia="ar-SA"/>
                    </w:rPr>
                    <w:t xml:space="preserve"> </w:t>
                  </w:r>
                  <w:r w:rsidR="00FA780D" w:rsidRPr="00D639F4">
                    <w:rPr>
                      <w:rFonts w:ascii="Arial" w:eastAsia="Times New Roman" w:hAnsi="Arial" w:cs="Arial"/>
                      <w:sz w:val="24"/>
                      <w:szCs w:val="24"/>
                      <w:lang w:eastAsia="ar-SA"/>
                    </w:rPr>
                    <w:t>тысяч рублей за счёт средств краевого бюджета.</w:t>
                  </w:r>
                </w:p>
                <w:p w:rsidR="00F82B85" w:rsidRPr="00D639F4" w:rsidRDefault="00D639F4" w:rsidP="00F82B8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2025 год – </w:t>
                  </w:r>
                  <w:r w:rsidR="00FA780D" w:rsidRPr="00D639F4">
                    <w:rPr>
                      <w:rFonts w:ascii="Arial" w:eastAsia="Times New Roman" w:hAnsi="Arial" w:cs="Arial"/>
                      <w:sz w:val="24"/>
                      <w:szCs w:val="24"/>
                      <w:lang w:eastAsia="ar-SA"/>
                    </w:rPr>
                    <w:t>16 746,3</w:t>
                  </w:r>
                  <w:r w:rsidR="00F82B85" w:rsidRPr="00D639F4">
                    <w:rPr>
                      <w:rFonts w:ascii="Arial" w:eastAsia="Times New Roman" w:hAnsi="Arial" w:cs="Arial"/>
                      <w:sz w:val="24"/>
                      <w:szCs w:val="24"/>
                      <w:lang w:eastAsia="ar-SA"/>
                    </w:rPr>
                    <w:t> тысяч рублей за счёт средств краевого бюджета.</w:t>
                  </w:r>
                </w:p>
                <w:p w:rsidR="00F82B85" w:rsidRPr="00D639F4" w:rsidRDefault="00D639F4" w:rsidP="00F82B8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2026 год – </w:t>
                  </w:r>
                  <w:r w:rsidR="00FA780D" w:rsidRPr="00D639F4">
                    <w:rPr>
                      <w:rFonts w:ascii="Arial" w:eastAsia="Times New Roman" w:hAnsi="Arial" w:cs="Arial"/>
                      <w:sz w:val="24"/>
                      <w:szCs w:val="24"/>
                      <w:lang w:eastAsia="ar-SA"/>
                    </w:rPr>
                    <w:t>16 203,6</w:t>
                  </w:r>
                  <w:r w:rsidR="00F82B85" w:rsidRPr="00D639F4">
                    <w:rPr>
                      <w:rFonts w:ascii="Arial" w:eastAsia="Times New Roman" w:hAnsi="Arial" w:cs="Arial"/>
                      <w:sz w:val="24"/>
                      <w:szCs w:val="24"/>
                      <w:lang w:eastAsia="ar-SA"/>
                    </w:rPr>
                    <w:t xml:space="preserve"> тысяч рублей за</w:t>
                  </w:r>
                  <w:r>
                    <w:rPr>
                      <w:rFonts w:ascii="Arial" w:eastAsia="Times New Roman" w:hAnsi="Arial" w:cs="Arial"/>
                      <w:sz w:val="24"/>
                      <w:szCs w:val="24"/>
                      <w:lang w:eastAsia="ar-SA"/>
                    </w:rPr>
                    <w:t xml:space="preserve"> счёт средств краевого бюджета.</w:t>
                  </w:r>
                </w:p>
              </w:tc>
            </w:tr>
            <w:tr w:rsidR="00F82B85" w:rsidRPr="00D639F4" w:rsidTr="00FC153D">
              <w:trPr>
                <w:trHeight w:val="3089"/>
                <w:jc w:val="center"/>
              </w:trPr>
              <w:tc>
                <w:tcPr>
                  <w:tcW w:w="23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pacing w:after="0" w:line="240" w:lineRule="auto"/>
                    <w:ind w:firstLine="8"/>
                    <w:rPr>
                      <w:rFonts w:ascii="Arial" w:eastAsia="Times New Roman" w:hAnsi="Arial" w:cs="Arial"/>
                      <w:sz w:val="24"/>
                      <w:szCs w:val="24"/>
                      <w:lang w:eastAsia="ar-SA"/>
                    </w:rPr>
                  </w:pPr>
                  <w:r w:rsidRPr="00D639F4">
                    <w:rPr>
                      <w:rFonts w:ascii="Arial" w:eastAsia="Times New Roman" w:hAnsi="Arial" w:cs="Arial"/>
                      <w:sz w:val="24"/>
                      <w:szCs w:val="24"/>
                      <w:lang w:eastAsia="ar-SA"/>
                    </w:rPr>
                    <w:t>Система организации контроля за исполнением подпрограммы</w:t>
                  </w:r>
                </w:p>
              </w:tc>
              <w:tc>
                <w:tcPr>
                  <w:tcW w:w="71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82B85" w:rsidRPr="00D639F4" w:rsidRDefault="00F82B85" w:rsidP="00F82B85">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Контроль за ходом реализации подпрограммы осуществляет МКУ «УО Канского района» и отдел земельно - имущественных отношений Администрации Канского района,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Система контроля включает в себя отчетность о реализации подпрограммных мероприятий и контроль по рациональному использованию исполнителем выделенных финансовых средств. </w:t>
                  </w:r>
                </w:p>
                <w:p w:rsidR="00F82B85" w:rsidRPr="00D639F4" w:rsidRDefault="00F82B85" w:rsidP="00D639F4">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Ответственность за целевое использование бюджетных средств возлагается на МКУ «УО Канского района» и МКУ «отдел земельно - имущественных отношений </w:t>
                  </w:r>
                  <w:r w:rsidR="00D639F4">
                    <w:rPr>
                      <w:rFonts w:ascii="Arial" w:eastAsia="Times New Roman" w:hAnsi="Arial" w:cs="Arial"/>
                      <w:sz w:val="24"/>
                      <w:szCs w:val="24"/>
                      <w:lang w:eastAsia="ar-SA"/>
                    </w:rPr>
                    <w:t>Администрации Канского района»,</w:t>
                  </w:r>
                </w:p>
              </w:tc>
            </w:tr>
          </w:tbl>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 Основные разделы подпрограммы</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2.1. Постановка районной проблемы </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и обоснование необходимости разработки подпрограммы</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На 01.01.2023 года в Канском районе проживает 174 чел. из числа детей-сирот и детей, оставшихся без попечения родителей. Из них 126 детей находится под опекой, 42 ребенка в приемных семьях, 6 детей под предварительной опекой. Необходимость социализации детей-сирот и детей, оставшихся без попечения родителей, начинающих самостоятельную жизнь, требует решения вопроса обеспечения их жилыми помещениями. </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2.2. Основная цель, задачи, этапы и сроки выполнения подпрограммы, целевые индикаторы</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Целью подпрограммы является: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1.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Сроки выполнения подпрограммы 2023-2026 годы.</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1. Количество детей-сирот, детей, оставшихся без попечения родителей, а </w:t>
            </w:r>
            <w:r w:rsidRPr="00D639F4">
              <w:rPr>
                <w:rFonts w:ascii="Arial" w:eastAsia="Times New Roman" w:hAnsi="Arial" w:cs="Arial"/>
                <w:sz w:val="24"/>
                <w:szCs w:val="24"/>
                <w:lang w:eastAsia="ar-SA"/>
              </w:rPr>
              <w:lastRenderedPageBreak/>
              <w:t>также лиц из их числа, которым необходимо приобрести жилые помещения: с 2022г. не менее 28 человек.</w:t>
            </w:r>
          </w:p>
          <w:p w:rsidR="00F82B85" w:rsidRPr="00D639F4" w:rsidRDefault="00D639F4" w:rsidP="00F82B85">
            <w:pPr>
              <w:suppressAutoHyphens/>
              <w:spacing w:after="0" w:line="24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2.</w:t>
            </w:r>
            <w:r w:rsidR="00F82B85" w:rsidRPr="00D639F4">
              <w:rPr>
                <w:rFonts w:ascii="Arial" w:eastAsia="Times New Roman" w:hAnsi="Arial" w:cs="Arial"/>
                <w:sz w:val="24"/>
                <w:szCs w:val="24"/>
                <w:lang w:eastAsia="ar-SA"/>
              </w:rPr>
              <w:t xml:space="preserve"> 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2023г.–174 чел., 2024г.-180 чел., 2025г.-185 чел., 2026г.-190 чел.</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Перечень целевых показателей подпрограммы представлен в приложении №1 к подпрограмме 3 «Государственная поддержка детей-сирот, расширение практики применения семейных форм воспитания».</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2.3. Механизм реализации подпрограммы</w:t>
            </w:r>
          </w:p>
          <w:p w:rsidR="00F82B85" w:rsidRPr="00D639F4" w:rsidRDefault="00F82B85" w:rsidP="00F82B85">
            <w:pPr>
              <w:suppressAutoHyphens/>
              <w:snapToGrid w:val="0"/>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Реализация подпрограммы осуществляется МКУ «УО Канского района» и соисполнителем подпрограммы отдел земельно - имущественных отношений Администрации Канского района. Специалистами по охране прав детей предоставляются сведения о нуждающихся в приобретении квартир в администрацию Канского района - отдел земельно - имущественных отношений, специалистами которого производится подбор требуемой квартиры, заключается договор купли-продажи, после чего квартира переходит в муниципальную собственность.</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За счет подпрограммы в штате МКУ «УО Канского района» числятся четыре штатные единицы специалистов, занимающихся поддержкой детей-сирот и детей, оставшихся без попечения родителей. Данным специалистам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времени, счета, счета-фактуры на оказанные услуги, приобретенный товар, после чего производится начисление заработной платы и оплата по счетам.               </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2.4. Управление подпрограммой и контроль за ходом ее выполнения</w:t>
            </w:r>
          </w:p>
          <w:p w:rsidR="00F82B85" w:rsidRPr="00D639F4" w:rsidRDefault="00F82B85" w:rsidP="00F82B85">
            <w:pPr>
              <w:suppressAutoHyphens/>
              <w:snapToGrid w:val="0"/>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Управление реализацией подпрограммы осуществляет МКУ «УО Канского района» совместно с администрацией Канского отдела земельно - имущественных отношений района. МКУ «УО Канского района» и администрация Канского района- отдел земельно - имущественных отношений несут ответственность за выполнение мероприятий подпрограммы и целевое использование средств. </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Финуправление Канского района и отдел планирования и экономического развития администрации Канского района в срок до 1 марта года, следующего за отчетным.</w:t>
            </w:r>
          </w:p>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2.5. Оценка социально-экономической эффективности</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Оценка социально-экономической эффективности проводится МКУ «УО Канского района». Обязательным условием эффективности подпрограммы является успешное выполнение целевых индикаторов и показателей подпрограммы, представленных в приложении № 1 к подпрограмме 3 «Государственная поддержка детей-сирот, расширение практики применения семейных форм воспитания», а также мероприятий в установленные сроки.</w:t>
            </w:r>
          </w:p>
          <w:p w:rsidR="00F82B85" w:rsidRPr="00D639F4" w:rsidRDefault="00F82B85" w:rsidP="00F82B85">
            <w:pPr>
              <w:suppressAutoHyphens/>
              <w:spacing w:after="0" w:line="240" w:lineRule="auto"/>
              <w:ind w:firstLine="709"/>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2.6. Мероприятия подпрограммы</w:t>
            </w:r>
          </w:p>
          <w:p w:rsidR="00F82B85" w:rsidRPr="00D639F4" w:rsidRDefault="00F82B85" w:rsidP="00F82B85">
            <w:pPr>
              <w:suppressAutoHyphens/>
              <w:spacing w:after="0" w:line="240" w:lineRule="auto"/>
              <w:ind w:firstLine="710"/>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В рамках подпрограммы предусмотрена реализация следующих </w:t>
            </w:r>
            <w:r w:rsidRPr="00D639F4">
              <w:rPr>
                <w:rFonts w:ascii="Arial" w:eastAsia="Times New Roman" w:hAnsi="Arial" w:cs="Arial"/>
                <w:sz w:val="24"/>
                <w:szCs w:val="24"/>
                <w:lang w:eastAsia="ar-SA"/>
              </w:rPr>
              <w:lastRenderedPageBreak/>
              <w:t>мероприятий:</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финансирование расходов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Перечень мероприятий подпрограммы представлен в приложении № 2 к подпрограмме 3 </w:t>
            </w:r>
            <w:r w:rsidRPr="00D639F4">
              <w:rPr>
                <w:rFonts w:ascii="Arial" w:eastAsia="Times New Roman" w:hAnsi="Arial" w:cs="Arial"/>
                <w:b/>
                <w:bCs/>
                <w:sz w:val="24"/>
                <w:szCs w:val="24"/>
                <w:lang w:eastAsia="ar-SA"/>
              </w:rPr>
              <w:t>«</w:t>
            </w:r>
            <w:r w:rsidRPr="00D639F4">
              <w:rPr>
                <w:rFonts w:ascii="Arial" w:eastAsia="Times New Roman" w:hAnsi="Arial" w:cs="Arial"/>
                <w:sz w:val="24"/>
                <w:szCs w:val="24"/>
                <w:lang w:eastAsia="ar-SA"/>
              </w:rPr>
              <w:t>Государственная поддержка детей сирот, расширение практики применения семейных форм воспитания».</w:t>
            </w:r>
          </w:p>
          <w:p w:rsidR="00F82B85" w:rsidRPr="00D639F4" w:rsidRDefault="00F82B85" w:rsidP="00F82B85">
            <w:pPr>
              <w:suppressAutoHyphens/>
              <w:spacing w:after="0" w:line="240" w:lineRule="auto"/>
              <w:ind w:firstLine="709"/>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Финансовое обеспечение реализации подпрограммы осуществляется за счет средств федерального и краевого бюджетов.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Объем финансирования подпрограммы составит </w:t>
            </w:r>
            <w:r w:rsidR="00FA780D" w:rsidRPr="00D639F4">
              <w:rPr>
                <w:rFonts w:ascii="Arial" w:eastAsia="Times New Roman" w:hAnsi="Arial" w:cs="Arial"/>
                <w:sz w:val="24"/>
                <w:szCs w:val="24"/>
                <w:lang w:eastAsia="ar-SA"/>
              </w:rPr>
              <w:t>83 827,2</w:t>
            </w:r>
            <w:r w:rsidRPr="00D639F4">
              <w:rPr>
                <w:rFonts w:ascii="Arial" w:eastAsia="Times New Roman" w:hAnsi="Arial" w:cs="Arial"/>
                <w:sz w:val="24"/>
                <w:szCs w:val="24"/>
                <w:lang w:eastAsia="ar-SA"/>
              </w:rPr>
              <w:t xml:space="preserve"> тысяч рублей, в том числе:</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2023 год </w:t>
            </w:r>
            <w:proofErr w:type="gramStart"/>
            <w:r w:rsidRPr="00D639F4">
              <w:rPr>
                <w:rFonts w:ascii="Arial" w:eastAsia="Times New Roman" w:hAnsi="Arial" w:cs="Arial"/>
                <w:sz w:val="24"/>
                <w:szCs w:val="24"/>
                <w:lang w:eastAsia="ar-SA"/>
              </w:rPr>
              <w:t>–  19</w:t>
            </w:r>
            <w:proofErr w:type="gramEnd"/>
            <w:r w:rsidRPr="00D639F4">
              <w:rPr>
                <w:rFonts w:ascii="Arial" w:eastAsia="Times New Roman" w:hAnsi="Arial" w:cs="Arial"/>
                <w:sz w:val="24"/>
                <w:szCs w:val="24"/>
                <w:lang w:eastAsia="ar-SA"/>
              </w:rPr>
              <w:t> 551,2 тысяч рублей в том числе:</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 счёт средств краевого бюджета – 12 992,5 тысяч рублей,</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 счет средств федерального бюджета – 6 558,7 тысяч рублей.</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2024 год </w:t>
            </w:r>
            <w:proofErr w:type="gramStart"/>
            <w:r w:rsidRPr="00D639F4">
              <w:rPr>
                <w:rFonts w:ascii="Arial" w:eastAsia="Times New Roman" w:hAnsi="Arial" w:cs="Arial"/>
                <w:sz w:val="24"/>
                <w:szCs w:val="24"/>
                <w:lang w:eastAsia="ar-SA"/>
              </w:rPr>
              <w:t xml:space="preserve">–  </w:t>
            </w:r>
            <w:r w:rsidR="00FA780D" w:rsidRPr="00D639F4">
              <w:rPr>
                <w:rFonts w:ascii="Arial" w:eastAsia="Times New Roman" w:hAnsi="Arial" w:cs="Arial"/>
                <w:sz w:val="24"/>
                <w:szCs w:val="24"/>
                <w:lang w:eastAsia="ar-SA"/>
              </w:rPr>
              <w:t>31</w:t>
            </w:r>
            <w:proofErr w:type="gramEnd"/>
            <w:r w:rsidR="00FA780D" w:rsidRPr="00D639F4">
              <w:rPr>
                <w:rFonts w:ascii="Arial" w:eastAsia="Times New Roman" w:hAnsi="Arial" w:cs="Arial"/>
                <w:sz w:val="24"/>
                <w:szCs w:val="24"/>
                <w:lang w:eastAsia="ar-SA"/>
              </w:rPr>
              <w:t> 326,1</w:t>
            </w:r>
            <w:r w:rsidRPr="00D639F4">
              <w:rPr>
                <w:rFonts w:ascii="Arial" w:eastAsia="Times New Roman" w:hAnsi="Arial" w:cs="Arial"/>
                <w:sz w:val="24"/>
                <w:szCs w:val="24"/>
                <w:lang w:eastAsia="ar-SA"/>
              </w:rPr>
              <w:t xml:space="preserve"> </w:t>
            </w:r>
            <w:r w:rsidR="00FA780D" w:rsidRPr="00D639F4">
              <w:rPr>
                <w:rFonts w:ascii="Arial" w:eastAsia="Times New Roman" w:hAnsi="Arial" w:cs="Arial"/>
                <w:sz w:val="24"/>
                <w:szCs w:val="24"/>
                <w:lang w:eastAsia="ar-SA"/>
              </w:rPr>
              <w:t xml:space="preserve">тысяч рублей за счёт средств краевого бюджета,   </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2025 год </w:t>
            </w:r>
            <w:proofErr w:type="gramStart"/>
            <w:r w:rsidRPr="00D639F4">
              <w:rPr>
                <w:rFonts w:ascii="Arial" w:eastAsia="Times New Roman" w:hAnsi="Arial" w:cs="Arial"/>
                <w:sz w:val="24"/>
                <w:szCs w:val="24"/>
                <w:lang w:eastAsia="ar-SA"/>
              </w:rPr>
              <w:t xml:space="preserve">–  </w:t>
            </w:r>
            <w:r w:rsidR="00FA780D" w:rsidRPr="00D639F4">
              <w:rPr>
                <w:rFonts w:ascii="Arial" w:eastAsia="Times New Roman" w:hAnsi="Arial" w:cs="Arial"/>
                <w:sz w:val="24"/>
                <w:szCs w:val="24"/>
                <w:lang w:eastAsia="ar-SA"/>
              </w:rPr>
              <w:t>16</w:t>
            </w:r>
            <w:proofErr w:type="gramEnd"/>
            <w:r w:rsidR="00FA780D" w:rsidRPr="00D639F4">
              <w:rPr>
                <w:rFonts w:ascii="Arial" w:eastAsia="Times New Roman" w:hAnsi="Arial" w:cs="Arial"/>
                <w:sz w:val="24"/>
                <w:szCs w:val="24"/>
                <w:lang w:eastAsia="ar-SA"/>
              </w:rPr>
              <w:t xml:space="preserve"> 746,3 </w:t>
            </w:r>
            <w:r w:rsidRPr="00D639F4">
              <w:rPr>
                <w:rFonts w:ascii="Arial" w:eastAsia="Times New Roman" w:hAnsi="Arial" w:cs="Arial"/>
                <w:sz w:val="24"/>
                <w:szCs w:val="24"/>
                <w:lang w:eastAsia="ar-SA"/>
              </w:rPr>
              <w:t>тысяч рублей за счёт средств краевого бюджета,</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2026 год </w:t>
            </w:r>
            <w:proofErr w:type="gramStart"/>
            <w:r w:rsidRPr="00D639F4">
              <w:rPr>
                <w:rFonts w:ascii="Arial" w:eastAsia="Times New Roman" w:hAnsi="Arial" w:cs="Arial"/>
                <w:sz w:val="24"/>
                <w:szCs w:val="24"/>
                <w:lang w:eastAsia="ar-SA"/>
              </w:rPr>
              <w:t xml:space="preserve">–  </w:t>
            </w:r>
            <w:r w:rsidR="00FA780D" w:rsidRPr="00D639F4">
              <w:rPr>
                <w:rFonts w:ascii="Arial" w:eastAsia="Times New Roman" w:hAnsi="Arial" w:cs="Arial"/>
                <w:sz w:val="24"/>
                <w:szCs w:val="24"/>
                <w:lang w:eastAsia="ar-SA"/>
              </w:rPr>
              <w:t>16</w:t>
            </w:r>
            <w:proofErr w:type="gramEnd"/>
            <w:r w:rsidR="00FA780D" w:rsidRPr="00D639F4">
              <w:rPr>
                <w:rFonts w:ascii="Arial" w:eastAsia="Times New Roman" w:hAnsi="Arial" w:cs="Arial"/>
                <w:sz w:val="24"/>
                <w:szCs w:val="24"/>
                <w:lang w:eastAsia="ar-SA"/>
              </w:rPr>
              <w:t> 203,6</w:t>
            </w:r>
            <w:r w:rsidRPr="00D639F4">
              <w:rPr>
                <w:rFonts w:ascii="Arial" w:eastAsia="Times New Roman" w:hAnsi="Arial" w:cs="Arial"/>
                <w:sz w:val="24"/>
                <w:szCs w:val="24"/>
                <w:lang w:eastAsia="ar-SA"/>
              </w:rPr>
              <w:t xml:space="preserve"> тысяч рублей за счёт средств краевого бюджета.</w:t>
            </w:r>
          </w:p>
          <w:p w:rsidR="00D639F4" w:rsidRDefault="00D639F4"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p>
          <w:p w:rsidR="00D639F4" w:rsidRDefault="00D639F4"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p>
          <w:p w:rsidR="00F82B85" w:rsidRPr="00D639F4"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CYR"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w:t>
            </w:r>
            <w:r w:rsidR="00F82B85" w:rsidRPr="00D639F4">
              <w:rPr>
                <w:rFonts w:ascii="Arial" w:eastAsia="Times New Roman" w:hAnsi="Arial" w:cs="Arial"/>
                <w:sz w:val="24"/>
                <w:szCs w:val="24"/>
                <w:lang w:eastAsia="ar-SA"/>
              </w:rPr>
              <w:t>«</w:t>
            </w:r>
            <w:r w:rsidR="00F82B85" w:rsidRPr="00D639F4">
              <w:rPr>
                <w:rFonts w:ascii="Arial" w:eastAsia="Times New Roman CYR" w:hAnsi="Arial" w:cs="Arial"/>
                <w:sz w:val="24"/>
                <w:szCs w:val="24"/>
                <w:lang w:eastAsia="ar-SA"/>
              </w:rPr>
              <w:t xml:space="preserve">УО Канского </w:t>
            </w:r>
            <w:proofErr w:type="gramStart"/>
            <w:r w:rsidR="00F82B85" w:rsidRPr="00D639F4">
              <w:rPr>
                <w:rFonts w:ascii="Arial" w:eastAsia="Times New Roman CYR" w:hAnsi="Arial" w:cs="Arial"/>
                <w:sz w:val="24"/>
                <w:szCs w:val="24"/>
                <w:lang w:eastAsia="ar-SA"/>
              </w:rPr>
              <w:t>района</w:t>
            </w:r>
            <w:r w:rsidR="00A210E7" w:rsidRPr="00D639F4">
              <w:rPr>
                <w:rFonts w:ascii="Arial" w:eastAsia="Times New Roman" w:hAnsi="Arial" w:cs="Arial"/>
                <w:sz w:val="24"/>
                <w:szCs w:val="24"/>
                <w:lang w:eastAsia="ar-SA"/>
              </w:rPr>
              <w:t xml:space="preserve">»   </w:t>
            </w:r>
            <w:proofErr w:type="gramEnd"/>
            <w:r w:rsidR="00A210E7" w:rsidRPr="00D639F4">
              <w:rPr>
                <w:rFonts w:ascii="Arial" w:eastAsia="Times New Roman" w:hAnsi="Arial" w:cs="Arial"/>
                <w:sz w:val="24"/>
                <w:szCs w:val="24"/>
                <w:lang w:eastAsia="ar-SA"/>
              </w:rPr>
              <w:t xml:space="preserve">                        </w:t>
            </w:r>
            <w:r w:rsidR="00F82B85" w:rsidRPr="00D639F4">
              <w:rPr>
                <w:rFonts w:ascii="Arial" w:eastAsia="Times New Roman" w:hAnsi="Arial" w:cs="Arial"/>
                <w:sz w:val="24"/>
                <w:szCs w:val="24"/>
                <w:lang w:eastAsia="ar-SA"/>
              </w:rPr>
              <w:t xml:space="preserve">     </w:t>
            </w:r>
            <w:r w:rsidRPr="00D639F4">
              <w:rPr>
                <w:rFonts w:ascii="Arial" w:eastAsia="Times New Roman CYR" w:hAnsi="Arial" w:cs="Arial"/>
                <w:sz w:val="24"/>
                <w:szCs w:val="24"/>
                <w:lang w:eastAsia="ar-SA"/>
              </w:rPr>
              <w:t>С.О. Петров</w:t>
            </w: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360" w:firstLine="709"/>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jc w:val="both"/>
              <w:rPr>
                <w:rFonts w:ascii="Times New Roman" w:eastAsia="Times New Roman" w:hAnsi="Times New Roman" w:cs="Times New Roman"/>
                <w:sz w:val="28"/>
                <w:szCs w:val="28"/>
                <w:lang w:eastAsia="ar-SA"/>
              </w:rPr>
            </w:pPr>
          </w:p>
          <w:p w:rsidR="00F82B85" w:rsidRPr="00F82B85" w:rsidRDefault="00F82B85" w:rsidP="00F82B85">
            <w:pPr>
              <w:suppressAutoHyphens/>
              <w:spacing w:after="0" w:line="240" w:lineRule="auto"/>
              <w:ind w:left="5103"/>
              <w:rPr>
                <w:rFonts w:ascii="Times New Roman" w:eastAsia="Times New Roman" w:hAnsi="Times New Roman" w:cs="Times New Roman"/>
                <w:sz w:val="28"/>
                <w:szCs w:val="28"/>
                <w:lang w:eastAsia="ar-SA"/>
              </w:rPr>
            </w:pPr>
          </w:p>
        </w:tc>
      </w:tr>
    </w:tbl>
    <w:p w:rsidR="00F82B85" w:rsidRPr="00F82B85" w:rsidRDefault="00F82B85" w:rsidP="00F82B85">
      <w:pPr>
        <w:suppressAutoHyphens/>
        <w:spacing w:after="0" w:line="240" w:lineRule="auto"/>
        <w:ind w:firstLine="709"/>
        <w:jc w:val="center"/>
        <w:rPr>
          <w:rFonts w:ascii="Times New Roman" w:eastAsia="Times New Roman" w:hAnsi="Times New Roman" w:cs="Times New Roman"/>
          <w:b/>
          <w:bCs/>
          <w:sz w:val="28"/>
          <w:szCs w:val="28"/>
          <w:lang w:eastAsia="ar-SA"/>
        </w:rPr>
      </w:pPr>
    </w:p>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sectPr w:rsidR="00F82B85" w:rsidRPr="00F82B85" w:rsidSect="00FC153D">
          <w:pgSz w:w="11906" w:h="16838" w:code="9"/>
          <w:pgMar w:top="1134" w:right="851" w:bottom="1134" w:left="1701" w:header="720" w:footer="720" w:gutter="0"/>
          <w:cols w:space="720"/>
          <w:docGrid w:linePitch="360"/>
        </w:sectPr>
      </w:pPr>
    </w:p>
    <w:tbl>
      <w:tblPr>
        <w:tblW w:w="144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5309"/>
        <w:gridCol w:w="1292"/>
        <w:gridCol w:w="1815"/>
        <w:gridCol w:w="1312"/>
        <w:gridCol w:w="1276"/>
        <w:gridCol w:w="1276"/>
        <w:gridCol w:w="1418"/>
        <w:gridCol w:w="64"/>
        <w:gridCol w:w="8"/>
      </w:tblGrid>
      <w:tr w:rsidR="00F82B85" w:rsidRPr="00D639F4" w:rsidTr="00FC153D">
        <w:trPr>
          <w:gridAfter w:val="1"/>
          <w:wAfter w:w="8" w:type="dxa"/>
          <w:trHeight w:val="1138"/>
        </w:trPr>
        <w:tc>
          <w:tcPr>
            <w:tcW w:w="660" w:type="dxa"/>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bookmarkStart w:id="0" w:name="RANGE!A1:J11"/>
            <w:bookmarkEnd w:id="0"/>
          </w:p>
        </w:tc>
        <w:tc>
          <w:tcPr>
            <w:tcW w:w="5309" w:type="dxa"/>
            <w:shd w:val="clear" w:color="auto" w:fill="auto"/>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129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1815" w:type="dxa"/>
            <w:shd w:val="clear" w:color="auto" w:fill="auto"/>
            <w:vAlign w:val="bottom"/>
          </w:tcPr>
          <w:p w:rsidR="00F82B85" w:rsidRPr="00D639F4" w:rsidRDefault="00F82B85" w:rsidP="00F82B85">
            <w:pPr>
              <w:spacing w:after="0" w:line="240" w:lineRule="auto"/>
              <w:rPr>
                <w:rFonts w:ascii="Arial" w:eastAsia="Times New Roman" w:hAnsi="Arial" w:cs="Arial"/>
                <w:sz w:val="24"/>
                <w:szCs w:val="24"/>
                <w:lang w:eastAsia="ru-RU"/>
              </w:rPr>
            </w:pPr>
          </w:p>
        </w:tc>
        <w:tc>
          <w:tcPr>
            <w:tcW w:w="5346" w:type="dxa"/>
            <w:gridSpan w:val="5"/>
            <w:shd w:val="clear" w:color="auto" w:fill="auto"/>
          </w:tcPr>
          <w:p w:rsidR="00F82B85" w:rsidRPr="00D639F4" w:rsidRDefault="00F82B85" w:rsidP="00F82B85">
            <w:pPr>
              <w:spacing w:after="0" w:line="240" w:lineRule="auto"/>
              <w:rPr>
                <w:rFonts w:ascii="Arial" w:eastAsia="Times New Roman" w:hAnsi="Arial" w:cs="Arial"/>
                <w:color w:val="000000"/>
                <w:sz w:val="24"/>
                <w:szCs w:val="24"/>
                <w:lang w:eastAsia="ru-RU"/>
              </w:rPr>
            </w:pPr>
            <w:r w:rsidRPr="00D639F4">
              <w:rPr>
                <w:rFonts w:ascii="Arial" w:eastAsia="Times New Roman" w:hAnsi="Arial" w:cs="Arial"/>
                <w:color w:val="000000"/>
                <w:sz w:val="24"/>
                <w:szCs w:val="24"/>
                <w:lang w:eastAsia="ru-RU"/>
              </w:rPr>
              <w:t xml:space="preserve">Приложение № 1 </w:t>
            </w:r>
            <w:r w:rsidRPr="00D639F4">
              <w:rPr>
                <w:rFonts w:ascii="Arial" w:eastAsia="Times New Roman" w:hAnsi="Arial" w:cs="Arial"/>
                <w:color w:val="000000"/>
                <w:sz w:val="24"/>
                <w:szCs w:val="24"/>
                <w:lang w:eastAsia="ru-RU"/>
              </w:rPr>
              <w:br/>
              <w:t>к подпрограмме 3 «Государственная поддержка детей-сирот, расширение практики применения семейных форм воспитания"</w:t>
            </w:r>
          </w:p>
        </w:tc>
      </w:tr>
      <w:tr w:rsidR="00F82B85" w:rsidRPr="00D639F4" w:rsidTr="00FC153D">
        <w:trPr>
          <w:trHeight w:val="559"/>
        </w:trPr>
        <w:tc>
          <w:tcPr>
            <w:tcW w:w="14430" w:type="dxa"/>
            <w:gridSpan w:val="10"/>
            <w:shd w:val="clear" w:color="auto" w:fill="auto"/>
            <w:vAlign w:val="center"/>
          </w:tcPr>
          <w:p w:rsidR="00F82B85" w:rsidRPr="00D639F4" w:rsidRDefault="00F82B85" w:rsidP="00F82B85">
            <w:pPr>
              <w:spacing w:after="0" w:line="240" w:lineRule="auto"/>
              <w:jc w:val="center"/>
              <w:rPr>
                <w:rFonts w:ascii="Arial" w:eastAsia="Times New Roman" w:hAnsi="Arial" w:cs="Arial"/>
                <w:b/>
                <w:bCs/>
                <w:sz w:val="24"/>
                <w:szCs w:val="24"/>
                <w:lang w:eastAsia="ru-RU"/>
              </w:rPr>
            </w:pPr>
            <w:r w:rsidRPr="00D639F4">
              <w:rPr>
                <w:rFonts w:ascii="Arial" w:eastAsia="Times New Roman" w:hAnsi="Arial" w:cs="Arial"/>
                <w:b/>
                <w:bCs/>
                <w:sz w:val="24"/>
                <w:szCs w:val="24"/>
                <w:lang w:eastAsia="ru-RU"/>
              </w:rPr>
              <w:t>Перечень целевых индикаторов подпрограммы</w:t>
            </w:r>
          </w:p>
        </w:tc>
      </w:tr>
      <w:tr w:rsidR="00F82B85" w:rsidRPr="00D639F4" w:rsidTr="00FC153D">
        <w:trPr>
          <w:gridAfter w:val="2"/>
          <w:wAfter w:w="72" w:type="dxa"/>
          <w:trHeight w:val="510"/>
        </w:trPr>
        <w:tc>
          <w:tcPr>
            <w:tcW w:w="660"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п/п</w:t>
            </w:r>
          </w:p>
        </w:tc>
        <w:tc>
          <w:tcPr>
            <w:tcW w:w="5309"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Цель, целевые индикаторы </w:t>
            </w:r>
          </w:p>
        </w:tc>
        <w:tc>
          <w:tcPr>
            <w:tcW w:w="1292"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Единица измерения</w:t>
            </w:r>
          </w:p>
        </w:tc>
        <w:tc>
          <w:tcPr>
            <w:tcW w:w="1815"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Источник информации</w:t>
            </w:r>
          </w:p>
        </w:tc>
        <w:tc>
          <w:tcPr>
            <w:tcW w:w="1312"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Текущий финансовый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2023 год</w:t>
            </w:r>
          </w:p>
        </w:tc>
        <w:tc>
          <w:tcPr>
            <w:tcW w:w="1276"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Очередной финансовый </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2024 год</w:t>
            </w:r>
          </w:p>
        </w:tc>
        <w:tc>
          <w:tcPr>
            <w:tcW w:w="1276"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Первый год планового периода</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2025 год</w:t>
            </w:r>
          </w:p>
        </w:tc>
        <w:tc>
          <w:tcPr>
            <w:tcW w:w="1418" w:type="dxa"/>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Второй год планового периода</w:t>
            </w: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 2026 год</w:t>
            </w:r>
          </w:p>
        </w:tc>
      </w:tr>
      <w:tr w:rsidR="00F82B85" w:rsidRPr="00D639F4" w:rsidTr="00FC153D">
        <w:trPr>
          <w:gridAfter w:val="2"/>
          <w:wAfter w:w="72" w:type="dxa"/>
          <w:trHeight w:val="510"/>
        </w:trPr>
        <w:tc>
          <w:tcPr>
            <w:tcW w:w="660"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309"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9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815"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31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76"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76"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18"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2"/>
          <w:wAfter w:w="72" w:type="dxa"/>
          <w:trHeight w:val="322"/>
        </w:trPr>
        <w:tc>
          <w:tcPr>
            <w:tcW w:w="660"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309"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9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815"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312"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76"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76"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418"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trHeight w:val="573"/>
        </w:trPr>
        <w:tc>
          <w:tcPr>
            <w:tcW w:w="14430" w:type="dxa"/>
            <w:gridSpan w:val="10"/>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r>
      <w:tr w:rsidR="00F82B85" w:rsidRPr="00D639F4" w:rsidTr="00FC153D">
        <w:trPr>
          <w:gridAfter w:val="2"/>
          <w:wAfter w:w="72" w:type="dxa"/>
          <w:trHeight w:val="1575"/>
        </w:trPr>
        <w:tc>
          <w:tcPr>
            <w:tcW w:w="660" w:type="dxa"/>
            <w:tcBorders>
              <w:bottom w:val="single" w:sz="4" w:space="0" w:color="auto"/>
            </w:tcBorders>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w:t>
            </w:r>
          </w:p>
        </w:tc>
        <w:tc>
          <w:tcPr>
            <w:tcW w:w="5309" w:type="dxa"/>
            <w:tcBorders>
              <w:bottom w:val="single" w:sz="4" w:space="0" w:color="auto"/>
            </w:tcBorders>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Количество детей-сирот, детей, оставшихся без попечения родителей, а также лиц из их числа, которым необходимо приобрести жилые помещения </w:t>
            </w:r>
          </w:p>
        </w:tc>
        <w:tc>
          <w:tcPr>
            <w:tcW w:w="1292" w:type="dxa"/>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чел.</w:t>
            </w:r>
          </w:p>
        </w:tc>
        <w:tc>
          <w:tcPr>
            <w:tcW w:w="1815" w:type="dxa"/>
            <w:tcBorders>
              <w:bottom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статистический отчет РИК-103</w:t>
            </w:r>
          </w:p>
        </w:tc>
        <w:tc>
          <w:tcPr>
            <w:tcW w:w="1312" w:type="dxa"/>
            <w:tcBorders>
              <w:bottom w:val="single" w:sz="4" w:space="0" w:color="auto"/>
            </w:tcBorders>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20</w:t>
            </w:r>
          </w:p>
        </w:tc>
        <w:tc>
          <w:tcPr>
            <w:tcW w:w="1276" w:type="dxa"/>
            <w:tcBorders>
              <w:bottom w:val="single" w:sz="4" w:space="0" w:color="auto"/>
            </w:tcBorders>
            <w:shd w:val="clear" w:color="auto" w:fill="auto"/>
            <w:vAlign w:val="center"/>
          </w:tcPr>
          <w:p w:rsidR="00F82B85" w:rsidRPr="00D639F4" w:rsidRDefault="00F82B85" w:rsidP="00D97ADA">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D97ADA" w:rsidRPr="00D639F4">
              <w:rPr>
                <w:rFonts w:ascii="Arial" w:eastAsia="Times New Roman" w:hAnsi="Arial" w:cs="Arial"/>
                <w:sz w:val="24"/>
                <w:szCs w:val="24"/>
                <w:lang w:eastAsia="ar-SA"/>
              </w:rPr>
              <w:t>1</w:t>
            </w:r>
          </w:p>
        </w:tc>
        <w:tc>
          <w:tcPr>
            <w:tcW w:w="1276" w:type="dxa"/>
            <w:tcBorders>
              <w:bottom w:val="single" w:sz="4" w:space="0" w:color="auto"/>
            </w:tcBorders>
            <w:shd w:val="clear" w:color="auto" w:fill="auto"/>
            <w:vAlign w:val="center"/>
          </w:tcPr>
          <w:p w:rsidR="00F82B85" w:rsidRPr="00D639F4" w:rsidRDefault="00F82B85" w:rsidP="00D97ADA">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D97ADA" w:rsidRPr="00D639F4">
              <w:rPr>
                <w:rFonts w:ascii="Arial" w:eastAsia="Times New Roman" w:hAnsi="Arial" w:cs="Arial"/>
                <w:sz w:val="24"/>
                <w:szCs w:val="24"/>
                <w:lang w:eastAsia="ar-SA"/>
              </w:rPr>
              <w:t>2</w:t>
            </w:r>
          </w:p>
        </w:tc>
        <w:tc>
          <w:tcPr>
            <w:tcW w:w="1418" w:type="dxa"/>
            <w:tcBorders>
              <w:bottom w:val="single" w:sz="4" w:space="0" w:color="auto"/>
            </w:tcBorders>
            <w:shd w:val="clear" w:color="auto" w:fill="auto"/>
            <w:vAlign w:val="center"/>
          </w:tcPr>
          <w:p w:rsidR="00F82B85" w:rsidRPr="00D639F4" w:rsidRDefault="00F82B85" w:rsidP="00D97ADA">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D97ADA" w:rsidRPr="00D639F4">
              <w:rPr>
                <w:rFonts w:ascii="Arial" w:eastAsia="Times New Roman" w:hAnsi="Arial" w:cs="Arial"/>
                <w:sz w:val="24"/>
                <w:szCs w:val="24"/>
                <w:lang w:eastAsia="ar-SA"/>
              </w:rPr>
              <w:t>3</w:t>
            </w:r>
          </w:p>
        </w:tc>
      </w:tr>
      <w:tr w:rsidR="00F82B85" w:rsidRPr="00D639F4" w:rsidTr="00FC153D">
        <w:trPr>
          <w:gridAfter w:val="2"/>
          <w:wAfter w:w="72" w:type="dxa"/>
          <w:trHeight w:val="2055"/>
        </w:trPr>
        <w:tc>
          <w:tcPr>
            <w:tcW w:w="660" w:type="dxa"/>
            <w:tcBorders>
              <w:bottom w:val="single" w:sz="4" w:space="0" w:color="auto"/>
            </w:tcBorders>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w:t>
            </w:r>
          </w:p>
        </w:tc>
        <w:tc>
          <w:tcPr>
            <w:tcW w:w="5309" w:type="dxa"/>
            <w:tcBorders>
              <w:bottom w:val="single" w:sz="4" w:space="0" w:color="auto"/>
            </w:tcBorders>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Количество детей,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
        </w:tc>
        <w:tc>
          <w:tcPr>
            <w:tcW w:w="1292" w:type="dxa"/>
            <w:tcBorders>
              <w:bottom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чел.</w:t>
            </w:r>
          </w:p>
        </w:tc>
        <w:tc>
          <w:tcPr>
            <w:tcW w:w="1815" w:type="dxa"/>
            <w:tcBorders>
              <w:bottom w:val="single" w:sz="4" w:space="0" w:color="auto"/>
            </w:tcBorders>
            <w:shd w:val="clear" w:color="auto" w:fill="FFFFFF"/>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статистический отчет РИК-103</w:t>
            </w:r>
          </w:p>
        </w:tc>
        <w:tc>
          <w:tcPr>
            <w:tcW w:w="1312" w:type="dxa"/>
            <w:tcBorders>
              <w:bottom w:val="single" w:sz="4" w:space="0" w:color="auto"/>
            </w:tcBorders>
            <w:shd w:val="clear" w:color="auto" w:fill="FFFFFF"/>
            <w:vAlign w:val="center"/>
          </w:tcPr>
          <w:p w:rsidR="00F82B85" w:rsidRPr="00D639F4" w:rsidRDefault="009A3981"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195</w:t>
            </w:r>
          </w:p>
        </w:tc>
        <w:tc>
          <w:tcPr>
            <w:tcW w:w="1276" w:type="dxa"/>
            <w:tcBorders>
              <w:bottom w:val="single" w:sz="4" w:space="0" w:color="auto"/>
            </w:tcBorders>
            <w:shd w:val="clear" w:color="auto" w:fill="auto"/>
            <w:vAlign w:val="center"/>
          </w:tcPr>
          <w:p w:rsidR="00F82B85" w:rsidRPr="00D639F4" w:rsidRDefault="009A3981"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190</w:t>
            </w:r>
          </w:p>
        </w:tc>
        <w:tc>
          <w:tcPr>
            <w:tcW w:w="1276" w:type="dxa"/>
            <w:tcBorders>
              <w:bottom w:val="single" w:sz="4" w:space="0" w:color="auto"/>
            </w:tcBorders>
            <w:shd w:val="clear" w:color="auto" w:fill="auto"/>
            <w:vAlign w:val="center"/>
          </w:tcPr>
          <w:p w:rsidR="00F82B85" w:rsidRPr="00D639F4" w:rsidRDefault="009A3981"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185</w:t>
            </w:r>
          </w:p>
        </w:tc>
        <w:tc>
          <w:tcPr>
            <w:tcW w:w="1418" w:type="dxa"/>
            <w:tcBorders>
              <w:bottom w:val="single" w:sz="4" w:space="0" w:color="auto"/>
            </w:tcBorders>
            <w:shd w:val="clear" w:color="auto" w:fill="auto"/>
            <w:vAlign w:val="center"/>
          </w:tcPr>
          <w:p w:rsidR="00F82B85" w:rsidRPr="00D639F4" w:rsidRDefault="009A3981"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180</w:t>
            </w:r>
          </w:p>
        </w:tc>
      </w:tr>
      <w:tr w:rsidR="00F82B85" w:rsidRPr="00D639F4" w:rsidTr="00FC153D">
        <w:trPr>
          <w:gridAfter w:val="2"/>
          <w:wAfter w:w="72" w:type="dxa"/>
          <w:trHeight w:val="840"/>
        </w:trPr>
        <w:tc>
          <w:tcPr>
            <w:tcW w:w="14358" w:type="dxa"/>
            <w:gridSpan w:val="8"/>
            <w:tcBorders>
              <w:top w:val="single" w:sz="4" w:space="0" w:color="auto"/>
              <w:left w:val="nil"/>
              <w:bottom w:val="nil"/>
              <w:right w:val="nil"/>
            </w:tcBorders>
            <w:shd w:val="clear" w:color="auto" w:fill="auto"/>
            <w:noWrap/>
            <w:vAlign w:val="center"/>
          </w:tcPr>
          <w:p w:rsidR="00F82B85" w:rsidRPr="00D639F4" w:rsidRDefault="00036B09"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«УО Канского </w:t>
            </w:r>
            <w:proofErr w:type="gramStart"/>
            <w:r w:rsidR="00F82B85" w:rsidRPr="00D639F4">
              <w:rPr>
                <w:rFonts w:ascii="Arial" w:eastAsia="Times New Roman CYR" w:hAnsi="Arial" w:cs="Arial"/>
                <w:sz w:val="24"/>
                <w:szCs w:val="24"/>
                <w:lang w:eastAsia="ar-SA"/>
              </w:rPr>
              <w:t xml:space="preserve">района»   </w:t>
            </w:r>
            <w:proofErr w:type="gramEnd"/>
            <w:r w:rsidR="00F82B85" w:rsidRPr="00D639F4">
              <w:rPr>
                <w:rFonts w:ascii="Arial" w:eastAsia="Times New Roman CYR" w:hAnsi="Arial" w:cs="Arial"/>
                <w:sz w:val="24"/>
                <w:szCs w:val="24"/>
                <w:lang w:eastAsia="ar-SA"/>
              </w:rPr>
              <w:t xml:space="preserve">                                        </w:t>
            </w:r>
            <w:r w:rsidR="00A210E7" w:rsidRPr="00D639F4">
              <w:rPr>
                <w:rFonts w:ascii="Arial" w:eastAsia="Times New Roman CYR" w:hAnsi="Arial" w:cs="Arial"/>
                <w:sz w:val="24"/>
                <w:szCs w:val="24"/>
                <w:lang w:eastAsia="ar-SA"/>
              </w:rPr>
              <w:t xml:space="preserve">                             </w:t>
            </w:r>
            <w:r w:rsidR="00F82B85" w:rsidRPr="00D639F4">
              <w:rPr>
                <w:rFonts w:ascii="Arial" w:eastAsia="Times New Roman CYR" w:hAnsi="Arial" w:cs="Arial"/>
                <w:sz w:val="24"/>
                <w:szCs w:val="24"/>
                <w:lang w:eastAsia="ar-SA"/>
              </w:rPr>
              <w:t xml:space="preserve">                  </w:t>
            </w:r>
            <w:r w:rsidRPr="00D639F4">
              <w:rPr>
                <w:rFonts w:ascii="Arial" w:eastAsia="Times New Roman CYR" w:hAnsi="Arial" w:cs="Arial"/>
                <w:sz w:val="24"/>
                <w:szCs w:val="24"/>
                <w:lang w:eastAsia="ar-SA"/>
              </w:rPr>
              <w:t>С.О. Петров</w:t>
            </w:r>
          </w:p>
        </w:tc>
      </w:tr>
    </w:tbl>
    <w:p w:rsidR="00F82B85" w:rsidRPr="00F82B85" w:rsidRDefault="00F82B85" w:rsidP="00F82B85">
      <w:pPr>
        <w:tabs>
          <w:tab w:val="left" w:pos="2670"/>
        </w:tabs>
        <w:suppressAutoHyphens/>
        <w:spacing w:after="0" w:line="240" w:lineRule="auto"/>
        <w:rPr>
          <w:rFonts w:ascii="Times New Roman" w:eastAsia="Times New Roman" w:hAnsi="Times New Roman" w:cs="Times New Roman"/>
          <w:sz w:val="28"/>
          <w:szCs w:val="28"/>
          <w:lang w:eastAsia="ar-SA"/>
        </w:rPr>
        <w:sectPr w:rsidR="00F82B85" w:rsidRPr="00F82B85" w:rsidSect="00FC153D">
          <w:pgSz w:w="16838" w:h="11906" w:orient="landscape" w:code="9"/>
          <w:pgMar w:top="1134" w:right="851" w:bottom="1134" w:left="1701" w:header="720" w:footer="720" w:gutter="0"/>
          <w:cols w:space="720"/>
          <w:docGrid w:linePitch="360"/>
        </w:sectPr>
      </w:pPr>
    </w:p>
    <w:tbl>
      <w:tblPr>
        <w:tblW w:w="1491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
        <w:gridCol w:w="35"/>
        <w:gridCol w:w="2133"/>
        <w:gridCol w:w="6"/>
        <w:gridCol w:w="1106"/>
        <w:gridCol w:w="19"/>
        <w:gridCol w:w="574"/>
        <w:gridCol w:w="698"/>
        <w:gridCol w:w="10"/>
        <w:gridCol w:w="134"/>
        <w:gridCol w:w="709"/>
        <w:gridCol w:w="424"/>
        <w:gridCol w:w="13"/>
        <w:gridCol w:w="130"/>
        <w:gridCol w:w="15"/>
        <w:gridCol w:w="423"/>
        <w:gridCol w:w="144"/>
        <w:gridCol w:w="835"/>
        <w:gridCol w:w="17"/>
        <w:gridCol w:w="14"/>
        <w:gridCol w:w="268"/>
        <w:gridCol w:w="1134"/>
        <w:gridCol w:w="17"/>
        <w:gridCol w:w="266"/>
        <w:gridCol w:w="1144"/>
        <w:gridCol w:w="16"/>
        <w:gridCol w:w="258"/>
        <w:gridCol w:w="1171"/>
        <w:gridCol w:w="1132"/>
        <w:gridCol w:w="1285"/>
        <w:gridCol w:w="129"/>
        <w:gridCol w:w="124"/>
      </w:tblGrid>
      <w:tr w:rsidR="00F82B85" w:rsidRPr="00D639F4" w:rsidTr="00FC153D">
        <w:trPr>
          <w:trHeight w:val="1770"/>
        </w:trPr>
        <w:tc>
          <w:tcPr>
            <w:tcW w:w="10798" w:type="dxa"/>
            <w:gridSpan w:val="25"/>
            <w:tcBorders>
              <w:top w:val="nil"/>
              <w:left w:val="nil"/>
              <w:bottom w:val="single" w:sz="4" w:space="0" w:color="auto"/>
              <w:right w:val="nil"/>
            </w:tcBorders>
            <w:shd w:val="clear" w:color="auto" w:fill="auto"/>
            <w:noWrap/>
            <w:vAlign w:val="bottom"/>
          </w:tcPr>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F82B85" w:rsidP="00F82B85">
            <w:pPr>
              <w:spacing w:after="0" w:line="240" w:lineRule="auto"/>
              <w:rPr>
                <w:rFonts w:ascii="Arial" w:eastAsia="Times New Roman" w:hAnsi="Arial" w:cs="Arial"/>
                <w:sz w:val="24"/>
                <w:szCs w:val="24"/>
                <w:lang w:eastAsia="ru-RU"/>
              </w:rPr>
            </w:pPr>
          </w:p>
        </w:tc>
        <w:tc>
          <w:tcPr>
            <w:tcW w:w="3862" w:type="dxa"/>
            <w:gridSpan w:val="5"/>
            <w:tcBorders>
              <w:top w:val="nil"/>
              <w:left w:val="nil"/>
              <w:bottom w:val="single" w:sz="4" w:space="0" w:color="auto"/>
              <w:right w:val="nil"/>
            </w:tcBorders>
            <w:shd w:val="clear" w:color="auto" w:fill="auto"/>
            <w:noWrap/>
            <w:vAlign w:val="bottom"/>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Приложение № 2 </w:t>
            </w:r>
            <w:r w:rsidRPr="00D639F4">
              <w:rPr>
                <w:rFonts w:ascii="Arial" w:eastAsia="Times New Roman" w:hAnsi="Arial" w:cs="Arial"/>
                <w:sz w:val="24"/>
                <w:szCs w:val="24"/>
                <w:lang w:eastAsia="ru-RU"/>
              </w:rPr>
              <w:br/>
              <w:t>к подпрограмме 3 «Государственная поддержка детей-сирот, расширение практики применения семейных форм воспитания»</w:t>
            </w:r>
          </w:p>
          <w:p w:rsidR="00F82B85" w:rsidRPr="00D639F4" w:rsidRDefault="00F82B85" w:rsidP="00F82B85">
            <w:pPr>
              <w:spacing w:after="0" w:line="240" w:lineRule="auto"/>
              <w:rPr>
                <w:rFonts w:ascii="Arial" w:eastAsia="Times New Roman" w:hAnsi="Arial" w:cs="Arial"/>
                <w:sz w:val="24"/>
                <w:szCs w:val="24"/>
                <w:lang w:eastAsia="ru-RU"/>
              </w:rPr>
            </w:pPr>
          </w:p>
        </w:tc>
        <w:tc>
          <w:tcPr>
            <w:tcW w:w="253" w:type="dxa"/>
            <w:gridSpan w:val="2"/>
            <w:tcBorders>
              <w:top w:val="nil"/>
              <w:left w:val="nil"/>
              <w:bottom w:val="single" w:sz="4" w:space="0" w:color="auto"/>
              <w:right w:val="nil"/>
            </w:tcBorders>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455"/>
        </w:trPr>
        <w:tc>
          <w:tcPr>
            <w:tcW w:w="14789" w:type="dxa"/>
            <w:gridSpan w:val="31"/>
            <w:tcBorders>
              <w:top w:val="single" w:sz="4" w:space="0" w:color="auto"/>
            </w:tcBorders>
            <w:shd w:val="clear" w:color="auto" w:fill="auto"/>
            <w:vAlign w:val="center"/>
          </w:tcPr>
          <w:p w:rsidR="00F82B85" w:rsidRPr="00D639F4" w:rsidRDefault="00F82B85" w:rsidP="00F82B85">
            <w:pPr>
              <w:spacing w:after="0" w:line="240" w:lineRule="auto"/>
              <w:jc w:val="center"/>
              <w:rPr>
                <w:rFonts w:ascii="Arial" w:eastAsia="Times New Roman" w:hAnsi="Arial" w:cs="Arial"/>
                <w:bCs/>
                <w:sz w:val="24"/>
                <w:szCs w:val="24"/>
                <w:lang w:eastAsia="ru-RU"/>
              </w:rPr>
            </w:pPr>
            <w:r w:rsidRPr="00D639F4">
              <w:rPr>
                <w:rFonts w:ascii="Arial" w:eastAsia="Times New Roman" w:hAnsi="Arial" w:cs="Arial"/>
                <w:bCs/>
                <w:sz w:val="24"/>
                <w:szCs w:val="24"/>
                <w:lang w:eastAsia="ru-RU"/>
              </w:rPr>
              <w:t xml:space="preserve">Перечень мероприятий подпрограммы </w:t>
            </w:r>
          </w:p>
        </w:tc>
      </w:tr>
      <w:tr w:rsidR="00F82B85" w:rsidRPr="00D639F4" w:rsidTr="00FC153D">
        <w:trPr>
          <w:gridAfter w:val="1"/>
          <w:wAfter w:w="124" w:type="dxa"/>
          <w:trHeight w:val="405"/>
        </w:trPr>
        <w:tc>
          <w:tcPr>
            <w:tcW w:w="565"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 п/п</w:t>
            </w:r>
          </w:p>
        </w:tc>
        <w:tc>
          <w:tcPr>
            <w:tcW w:w="2139"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Наименование программы, подпрограммы</w:t>
            </w:r>
          </w:p>
        </w:tc>
        <w:tc>
          <w:tcPr>
            <w:tcW w:w="1125" w:type="dxa"/>
            <w:gridSpan w:val="2"/>
            <w:vMerge w:val="restart"/>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2692" w:type="dxa"/>
            <w:gridSpan w:val="8"/>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Код бюджетной классификации</w:t>
            </w:r>
          </w:p>
        </w:tc>
        <w:tc>
          <w:tcPr>
            <w:tcW w:w="5722" w:type="dxa"/>
            <w:gridSpan w:val="14"/>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Расходы (тыс. руб.), годы</w:t>
            </w:r>
          </w:p>
        </w:tc>
        <w:tc>
          <w:tcPr>
            <w:tcW w:w="1132"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1414" w:type="dxa"/>
            <w:gridSpan w:val="2"/>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F82B85" w:rsidRPr="00D639F4" w:rsidTr="00FC153D">
        <w:trPr>
          <w:gridAfter w:val="1"/>
          <w:wAfter w:w="124" w:type="dxa"/>
          <w:trHeight w:val="1380"/>
        </w:trPr>
        <w:tc>
          <w:tcPr>
            <w:tcW w:w="565"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2139"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125"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74"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ГРБС</w:t>
            </w:r>
          </w:p>
        </w:tc>
        <w:tc>
          <w:tcPr>
            <w:tcW w:w="842"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Рз Пр</w:t>
            </w:r>
          </w:p>
        </w:tc>
        <w:tc>
          <w:tcPr>
            <w:tcW w:w="709"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ЦСР</w:t>
            </w:r>
          </w:p>
        </w:tc>
        <w:tc>
          <w:tcPr>
            <w:tcW w:w="567"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ВР</w:t>
            </w:r>
          </w:p>
        </w:tc>
        <w:tc>
          <w:tcPr>
            <w:tcW w:w="1417" w:type="dxa"/>
            <w:gridSpan w:val="4"/>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Текущий финансовый 2023 год</w:t>
            </w:r>
          </w:p>
        </w:tc>
        <w:tc>
          <w:tcPr>
            <w:tcW w:w="1433" w:type="dxa"/>
            <w:gridSpan w:val="4"/>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Очередной год планового периода 2024 год</w:t>
            </w:r>
          </w:p>
        </w:tc>
        <w:tc>
          <w:tcPr>
            <w:tcW w:w="1427"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Первый год планового периода 2025 года</w:t>
            </w:r>
          </w:p>
        </w:tc>
        <w:tc>
          <w:tcPr>
            <w:tcW w:w="1445"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proofErr w:type="gramStart"/>
            <w:r w:rsidRPr="00D639F4">
              <w:rPr>
                <w:rFonts w:ascii="Arial" w:eastAsia="Times New Roman" w:hAnsi="Arial" w:cs="Arial"/>
                <w:sz w:val="24"/>
                <w:szCs w:val="24"/>
                <w:lang w:eastAsia="ru-RU"/>
              </w:rPr>
              <w:t>Второй  год</w:t>
            </w:r>
            <w:proofErr w:type="gramEnd"/>
            <w:r w:rsidRPr="00D639F4">
              <w:rPr>
                <w:rFonts w:ascii="Arial" w:eastAsia="Times New Roman" w:hAnsi="Arial" w:cs="Arial"/>
                <w:sz w:val="24"/>
                <w:szCs w:val="24"/>
                <w:lang w:eastAsia="ru-RU"/>
              </w:rPr>
              <w:t xml:space="preserve"> планового периода 2026 год</w:t>
            </w:r>
          </w:p>
        </w:tc>
        <w:tc>
          <w:tcPr>
            <w:tcW w:w="1132" w:type="dxa"/>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Итого на период</w:t>
            </w:r>
          </w:p>
        </w:tc>
        <w:tc>
          <w:tcPr>
            <w:tcW w:w="1414" w:type="dxa"/>
            <w:gridSpan w:val="2"/>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596"/>
        </w:trPr>
        <w:tc>
          <w:tcPr>
            <w:tcW w:w="13375" w:type="dxa"/>
            <w:gridSpan w:val="29"/>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Муниципальная программа "Развитие системы образования Канского района"                                                                                                                                                                                                                                                                                                                                            Подпрограмма 3 "Государственная поддержка детей-сирот, расширение практики применения семейных форм воспитания"</w:t>
            </w:r>
          </w:p>
        </w:tc>
        <w:tc>
          <w:tcPr>
            <w:tcW w:w="1414" w:type="dxa"/>
            <w:gridSpan w:val="2"/>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433"/>
        </w:trPr>
        <w:tc>
          <w:tcPr>
            <w:tcW w:w="13375" w:type="dxa"/>
            <w:gridSpan w:val="29"/>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Цель: Обеспечение жилыми помещениями детей-сирот и детей, оставшихся без попечения родителей, а также лиц из их числа и расширение практики применения семейных форм воспитания </w:t>
            </w:r>
          </w:p>
        </w:tc>
        <w:tc>
          <w:tcPr>
            <w:tcW w:w="1414" w:type="dxa"/>
            <w:gridSpan w:val="2"/>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727"/>
        </w:trPr>
        <w:tc>
          <w:tcPr>
            <w:tcW w:w="13375" w:type="dxa"/>
            <w:gridSpan w:val="29"/>
            <w:shd w:val="clear" w:color="auto" w:fill="auto"/>
            <w:vAlign w:val="center"/>
          </w:tcPr>
          <w:p w:rsidR="00F82B85" w:rsidRPr="00D639F4" w:rsidRDefault="00F82B85" w:rsidP="00F82B85">
            <w:pPr>
              <w:spacing w:after="0" w:line="240" w:lineRule="auto"/>
              <w:rPr>
                <w:rFonts w:ascii="Arial" w:eastAsia="Times New Roman" w:hAnsi="Arial" w:cs="Arial"/>
                <w:iCs/>
                <w:sz w:val="24"/>
                <w:szCs w:val="24"/>
                <w:lang w:eastAsia="ru-RU"/>
              </w:rPr>
            </w:pPr>
            <w:r w:rsidRPr="00D639F4">
              <w:rPr>
                <w:rFonts w:ascii="Arial" w:eastAsia="Times New Roman" w:hAnsi="Arial" w:cs="Arial"/>
                <w:iCs/>
                <w:sz w:val="24"/>
                <w:szCs w:val="24"/>
                <w:lang w:eastAsia="ru-RU"/>
              </w:rPr>
              <w:lastRenderedPageBreak/>
              <w:t xml:space="preserve">Задача 1. Развитие семейных форм воспитания детей-сирот и детей, оставшихся без попечения родителей, оказание государственной поддержки детям-сиротам и </w:t>
            </w:r>
            <w:r w:rsidR="00D639F4" w:rsidRPr="00D639F4">
              <w:rPr>
                <w:rFonts w:ascii="Arial" w:eastAsia="Times New Roman" w:hAnsi="Arial" w:cs="Arial"/>
                <w:iCs/>
                <w:sz w:val="24"/>
                <w:szCs w:val="24"/>
                <w:lang w:eastAsia="ru-RU"/>
              </w:rPr>
              <w:t>детям,</w:t>
            </w:r>
            <w:r w:rsidRPr="00D639F4">
              <w:rPr>
                <w:rFonts w:ascii="Arial" w:eastAsia="Times New Roman" w:hAnsi="Arial" w:cs="Arial"/>
                <w:iCs/>
                <w:sz w:val="24"/>
                <w:szCs w:val="24"/>
                <w:lang w:eastAsia="ru-RU"/>
              </w:rPr>
              <w:t xml:space="preserve"> оставшимся без попечения родителей, а также лицам из их числа</w:t>
            </w:r>
          </w:p>
        </w:tc>
        <w:tc>
          <w:tcPr>
            <w:tcW w:w="1414" w:type="dxa"/>
            <w:gridSpan w:val="2"/>
          </w:tcPr>
          <w:p w:rsidR="00F82B85" w:rsidRPr="00D639F4" w:rsidRDefault="00F82B85" w:rsidP="00F82B85">
            <w:pPr>
              <w:spacing w:after="0" w:line="240" w:lineRule="auto"/>
              <w:rPr>
                <w:rFonts w:ascii="Arial" w:eastAsia="Times New Roman" w:hAnsi="Arial" w:cs="Arial"/>
                <w:iCs/>
                <w:sz w:val="24"/>
                <w:szCs w:val="24"/>
                <w:lang w:eastAsia="ru-RU"/>
              </w:rPr>
            </w:pPr>
          </w:p>
        </w:tc>
      </w:tr>
      <w:tr w:rsidR="00F82B85" w:rsidRPr="00D639F4" w:rsidTr="00FC153D">
        <w:trPr>
          <w:gridAfter w:val="1"/>
          <w:wAfter w:w="124" w:type="dxa"/>
          <w:trHeight w:val="70"/>
        </w:trPr>
        <w:tc>
          <w:tcPr>
            <w:tcW w:w="565" w:type="dxa"/>
            <w:gridSpan w:val="2"/>
            <w:vMerge w:val="restart"/>
            <w:shd w:val="clear" w:color="auto" w:fill="auto"/>
            <w:noWrap/>
          </w:tcPr>
          <w:p w:rsidR="00F82B85" w:rsidRPr="00D639F4" w:rsidRDefault="00F82B85" w:rsidP="00F82B85">
            <w:pPr>
              <w:spacing w:after="0" w:line="240" w:lineRule="auto"/>
              <w:jc w:val="center"/>
              <w:rPr>
                <w:rFonts w:ascii="Arial" w:eastAsia="Times New Roman" w:hAnsi="Arial" w:cs="Arial"/>
                <w:sz w:val="24"/>
                <w:szCs w:val="24"/>
                <w:lang w:eastAsia="ru-RU"/>
              </w:rPr>
            </w:pPr>
          </w:p>
          <w:p w:rsidR="00F82B85" w:rsidRPr="00D639F4" w:rsidRDefault="00F82B85" w:rsidP="00F82B85">
            <w:pPr>
              <w:spacing w:after="0" w:line="240" w:lineRule="auto"/>
              <w:jc w:val="center"/>
              <w:rPr>
                <w:rFonts w:ascii="Arial" w:eastAsia="Times New Roman" w:hAnsi="Arial" w:cs="Arial"/>
                <w:sz w:val="24"/>
                <w:szCs w:val="24"/>
                <w:lang w:eastAsia="ru-RU"/>
              </w:rPr>
            </w:pPr>
          </w:p>
          <w:p w:rsidR="00F82B85" w:rsidRPr="00D639F4" w:rsidRDefault="00F82B85" w:rsidP="00F82B85">
            <w:pPr>
              <w:spacing w:after="0" w:line="240" w:lineRule="auto"/>
              <w:jc w:val="center"/>
              <w:rPr>
                <w:rFonts w:ascii="Arial" w:eastAsia="Times New Roman" w:hAnsi="Arial" w:cs="Arial"/>
                <w:sz w:val="24"/>
                <w:szCs w:val="24"/>
                <w:lang w:eastAsia="ru-RU"/>
              </w:rPr>
            </w:pPr>
          </w:p>
          <w:p w:rsidR="00F82B85" w:rsidRPr="00D639F4" w:rsidRDefault="00F82B85" w:rsidP="00F82B85">
            <w:pPr>
              <w:spacing w:after="0" w:line="240" w:lineRule="auto"/>
              <w:jc w:val="center"/>
              <w:rPr>
                <w:rFonts w:ascii="Arial" w:eastAsia="Times New Roman" w:hAnsi="Arial" w:cs="Arial"/>
                <w:sz w:val="24"/>
                <w:szCs w:val="24"/>
                <w:lang w:eastAsia="ru-RU"/>
              </w:rPr>
            </w:pPr>
          </w:p>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1.1</w:t>
            </w:r>
          </w:p>
        </w:tc>
        <w:tc>
          <w:tcPr>
            <w:tcW w:w="2139" w:type="dxa"/>
            <w:gridSpan w:val="2"/>
            <w:vMerge w:val="restart"/>
            <w:shd w:val="clear" w:color="auto" w:fill="auto"/>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 xml:space="preserve">Финансирование расходов на осуществление государственных </w:t>
            </w:r>
            <w:r w:rsidR="00D639F4" w:rsidRPr="00D639F4">
              <w:rPr>
                <w:rFonts w:ascii="Arial" w:eastAsia="Times New Roman" w:hAnsi="Arial" w:cs="Arial"/>
                <w:sz w:val="24"/>
                <w:szCs w:val="24"/>
                <w:lang w:eastAsia="ru-RU"/>
              </w:rPr>
              <w:t>полномочий по</w:t>
            </w:r>
            <w:r w:rsidRPr="00D639F4">
              <w:rPr>
                <w:rFonts w:ascii="Arial" w:eastAsia="Times New Roman" w:hAnsi="Arial" w:cs="Arial"/>
                <w:sz w:val="24"/>
                <w:szCs w:val="24"/>
                <w:lang w:eastAsia="ru-RU"/>
              </w:rPr>
              <w:t xml:space="preserve"> организации и осуществлению деятельности по опеке и попечительству в отношении несовершеннолетних в рамках подпрограммы "Государственная поддержка детей-сирот, расширение практики применения семейных форм воспитания" муниципальной программы "Развитие системы образования Канского района"</w:t>
            </w:r>
          </w:p>
        </w:tc>
        <w:tc>
          <w:tcPr>
            <w:tcW w:w="1125" w:type="dxa"/>
            <w:gridSpan w:val="2"/>
            <w:vMerge w:val="restart"/>
            <w:shd w:val="clear" w:color="auto" w:fill="auto"/>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МКУ "УО Канского района"</w:t>
            </w:r>
          </w:p>
        </w:tc>
        <w:tc>
          <w:tcPr>
            <w:tcW w:w="574" w:type="dxa"/>
            <w:vMerge w:val="restart"/>
            <w:shd w:val="clear" w:color="auto" w:fill="auto"/>
            <w:vAlign w:val="bottom"/>
          </w:tcPr>
          <w:p w:rsidR="00F82B85" w:rsidRPr="00D639F4" w:rsidRDefault="00F82B85"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855</w:t>
            </w:r>
          </w:p>
        </w:tc>
        <w:tc>
          <w:tcPr>
            <w:tcW w:w="708" w:type="dxa"/>
            <w:gridSpan w:val="2"/>
            <w:vMerge w:val="restart"/>
            <w:shd w:val="clear" w:color="auto" w:fill="auto"/>
            <w:vAlign w:val="bottom"/>
          </w:tcPr>
          <w:p w:rsidR="00F82B85" w:rsidRPr="00D639F4" w:rsidRDefault="00F82B85"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07 09</w:t>
            </w:r>
          </w:p>
        </w:tc>
        <w:tc>
          <w:tcPr>
            <w:tcW w:w="1280" w:type="dxa"/>
            <w:gridSpan w:val="4"/>
            <w:vMerge w:val="restart"/>
            <w:shd w:val="clear" w:color="auto" w:fill="auto"/>
            <w:vAlign w:val="bottom"/>
          </w:tcPr>
          <w:p w:rsidR="00F82B85" w:rsidRPr="00D639F4" w:rsidRDefault="00F82B85"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0130075520</w:t>
            </w:r>
          </w:p>
        </w:tc>
        <w:tc>
          <w:tcPr>
            <w:tcW w:w="568" w:type="dxa"/>
            <w:gridSpan w:val="3"/>
            <w:shd w:val="clear" w:color="auto" w:fill="auto"/>
            <w:noWrap/>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120</w:t>
            </w:r>
          </w:p>
        </w:tc>
        <w:tc>
          <w:tcPr>
            <w:tcW w:w="996" w:type="dxa"/>
            <w:gridSpan w:val="3"/>
            <w:shd w:val="clear" w:color="auto" w:fill="FFFFFF"/>
            <w:vAlign w:val="bottom"/>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3 653,7</w:t>
            </w:r>
          </w:p>
        </w:tc>
        <w:tc>
          <w:tcPr>
            <w:tcW w:w="1416" w:type="dxa"/>
            <w:gridSpan w:val="3"/>
            <w:shd w:val="clear" w:color="auto" w:fill="FFFFFF"/>
            <w:noWrap/>
            <w:vAlign w:val="bottom"/>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4 259,2</w:t>
            </w:r>
          </w:p>
        </w:tc>
        <w:tc>
          <w:tcPr>
            <w:tcW w:w="1427" w:type="dxa"/>
            <w:gridSpan w:val="3"/>
            <w:shd w:val="clear" w:color="auto" w:fill="FFFFFF"/>
            <w:noWrap/>
            <w:vAlign w:val="bottom"/>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4 259,2</w:t>
            </w:r>
          </w:p>
        </w:tc>
        <w:tc>
          <w:tcPr>
            <w:tcW w:w="1445" w:type="dxa"/>
            <w:gridSpan w:val="3"/>
            <w:shd w:val="clear" w:color="auto" w:fill="FFFFFF"/>
            <w:noWrap/>
            <w:vAlign w:val="bottom"/>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4 259,2</w:t>
            </w:r>
          </w:p>
        </w:tc>
        <w:tc>
          <w:tcPr>
            <w:tcW w:w="1132" w:type="dxa"/>
            <w:shd w:val="clear" w:color="auto" w:fill="FFFFFF"/>
            <w:vAlign w:val="bottom"/>
          </w:tcPr>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EB148F"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16 431,3</w:t>
            </w: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p w:rsidR="00F82B85" w:rsidRPr="00D639F4" w:rsidRDefault="00F82B85" w:rsidP="00F82B85">
            <w:pPr>
              <w:spacing w:after="0" w:line="240" w:lineRule="auto"/>
              <w:jc w:val="right"/>
              <w:rPr>
                <w:rFonts w:ascii="Arial" w:eastAsia="Times New Roman" w:hAnsi="Arial" w:cs="Arial"/>
                <w:sz w:val="24"/>
                <w:szCs w:val="24"/>
                <w:lang w:eastAsia="ru-RU"/>
              </w:rPr>
            </w:pPr>
          </w:p>
        </w:tc>
        <w:tc>
          <w:tcPr>
            <w:tcW w:w="1414" w:type="dxa"/>
            <w:gridSpan w:val="2"/>
          </w:tcPr>
          <w:p w:rsidR="00F82B85" w:rsidRPr="00D639F4" w:rsidRDefault="00F82B85" w:rsidP="00F82B85">
            <w:pPr>
              <w:spacing w:after="0" w:line="240" w:lineRule="auto"/>
              <w:rPr>
                <w:rFonts w:ascii="Arial" w:eastAsia="Times New Roman" w:hAnsi="Arial" w:cs="Arial"/>
                <w:sz w:val="24"/>
                <w:szCs w:val="24"/>
                <w:lang w:eastAsia="ru-RU"/>
              </w:rPr>
            </w:pPr>
          </w:p>
          <w:p w:rsidR="00F82B85" w:rsidRPr="00D639F4" w:rsidRDefault="00D639F4"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Деятельность специалистов</w:t>
            </w:r>
            <w:r w:rsidR="00F82B85" w:rsidRPr="00D639F4">
              <w:rPr>
                <w:rFonts w:ascii="Arial" w:eastAsia="Times New Roman" w:hAnsi="Arial" w:cs="Arial"/>
                <w:sz w:val="24"/>
                <w:szCs w:val="24"/>
                <w:lang w:eastAsia="ru-RU"/>
              </w:rPr>
              <w:t xml:space="preserve"> по опеке и попечительству</w:t>
            </w:r>
          </w:p>
        </w:tc>
      </w:tr>
      <w:tr w:rsidR="00F82B85" w:rsidRPr="00D639F4" w:rsidTr="00FC153D">
        <w:trPr>
          <w:gridAfter w:val="1"/>
          <w:wAfter w:w="124" w:type="dxa"/>
          <w:trHeight w:val="2067"/>
        </w:trPr>
        <w:tc>
          <w:tcPr>
            <w:tcW w:w="565"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2139"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125"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74" w:type="dxa"/>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708" w:type="dxa"/>
            <w:gridSpan w:val="2"/>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1280" w:type="dxa"/>
            <w:gridSpan w:val="4"/>
            <w:vMerge/>
            <w:vAlign w:val="center"/>
          </w:tcPr>
          <w:p w:rsidR="00F82B85" w:rsidRPr="00D639F4" w:rsidRDefault="00F82B85" w:rsidP="00F82B85">
            <w:pPr>
              <w:spacing w:after="0" w:line="240" w:lineRule="auto"/>
              <w:rPr>
                <w:rFonts w:ascii="Arial" w:eastAsia="Times New Roman" w:hAnsi="Arial" w:cs="Arial"/>
                <w:sz w:val="24"/>
                <w:szCs w:val="24"/>
                <w:lang w:eastAsia="ru-RU"/>
              </w:rPr>
            </w:pPr>
          </w:p>
        </w:tc>
        <w:tc>
          <w:tcPr>
            <w:tcW w:w="568" w:type="dxa"/>
            <w:gridSpan w:val="3"/>
            <w:shd w:val="clear" w:color="auto" w:fill="auto"/>
            <w:noWrap/>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sz w:val="24"/>
                <w:szCs w:val="24"/>
                <w:lang w:eastAsia="ar-SA"/>
              </w:rPr>
              <w:t>240</w:t>
            </w:r>
          </w:p>
        </w:tc>
        <w:tc>
          <w:tcPr>
            <w:tcW w:w="996" w:type="dxa"/>
            <w:gridSpan w:val="3"/>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788,7</w:t>
            </w:r>
          </w:p>
        </w:tc>
        <w:tc>
          <w:tcPr>
            <w:tcW w:w="1416"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828,2</w:t>
            </w:r>
          </w:p>
        </w:tc>
        <w:tc>
          <w:tcPr>
            <w:tcW w:w="1427"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828,2</w:t>
            </w:r>
          </w:p>
        </w:tc>
        <w:tc>
          <w:tcPr>
            <w:tcW w:w="1445"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828,2</w:t>
            </w:r>
          </w:p>
        </w:tc>
        <w:tc>
          <w:tcPr>
            <w:tcW w:w="1132" w:type="dxa"/>
            <w:shd w:val="clear" w:color="auto" w:fill="FFFFFF"/>
            <w:vAlign w:val="center"/>
          </w:tcPr>
          <w:p w:rsidR="00F82B85" w:rsidRPr="00D639F4" w:rsidRDefault="00EB148F" w:rsidP="00F82B85">
            <w:pPr>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3 273,3</w:t>
            </w:r>
          </w:p>
        </w:tc>
        <w:tc>
          <w:tcPr>
            <w:tcW w:w="1414" w:type="dxa"/>
            <w:gridSpan w:val="2"/>
          </w:tcPr>
          <w:p w:rsidR="00F82B85" w:rsidRPr="00D639F4" w:rsidRDefault="00F82B85" w:rsidP="00F82B85">
            <w:pPr>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405"/>
        </w:trPr>
        <w:tc>
          <w:tcPr>
            <w:tcW w:w="530" w:type="dxa"/>
            <w:vMerge w:val="restart"/>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1.2</w:t>
            </w:r>
          </w:p>
        </w:tc>
        <w:tc>
          <w:tcPr>
            <w:tcW w:w="2168" w:type="dxa"/>
            <w:gridSpan w:val="2"/>
            <w:vMerge w:val="restart"/>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Финансирование расходов на </w:t>
            </w:r>
            <w:r w:rsidRPr="00D639F4">
              <w:rPr>
                <w:rFonts w:ascii="Arial" w:eastAsia="Times New Roman" w:hAnsi="Arial" w:cs="Arial"/>
                <w:sz w:val="24"/>
                <w:szCs w:val="24"/>
                <w:lang w:eastAsia="ar-SA"/>
              </w:rPr>
              <w:lastRenderedPageBreak/>
              <w:t>осуществление отдельных государственных полномочий по обеспечению предоставления меры социальной поддержки гражданам, достигшим возраста 23 лет и старше, имевшим в соответствии с федеральным законодательством статус детей-сирот</w:t>
            </w:r>
          </w:p>
        </w:tc>
        <w:tc>
          <w:tcPr>
            <w:tcW w:w="1112" w:type="dxa"/>
            <w:gridSpan w:val="2"/>
            <w:vMerge w:val="restart"/>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 xml:space="preserve">МКУ "УО </w:t>
            </w:r>
            <w:r w:rsidRPr="00D639F4">
              <w:rPr>
                <w:rFonts w:ascii="Arial" w:eastAsia="Times New Roman" w:hAnsi="Arial" w:cs="Arial"/>
                <w:sz w:val="24"/>
                <w:szCs w:val="24"/>
                <w:lang w:eastAsia="ar-SA"/>
              </w:rPr>
              <w:lastRenderedPageBreak/>
              <w:t>Канского района"</w:t>
            </w:r>
          </w:p>
        </w:tc>
        <w:tc>
          <w:tcPr>
            <w:tcW w:w="593" w:type="dxa"/>
            <w:gridSpan w:val="2"/>
            <w:vMerge w:val="restart"/>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855</w:t>
            </w:r>
          </w:p>
        </w:tc>
        <w:tc>
          <w:tcPr>
            <w:tcW w:w="69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01 13</w:t>
            </w:r>
          </w:p>
        </w:tc>
        <w:tc>
          <w:tcPr>
            <w:tcW w:w="1277" w:type="dxa"/>
            <w:gridSpan w:val="4"/>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0130078460</w:t>
            </w:r>
          </w:p>
        </w:tc>
        <w:tc>
          <w:tcPr>
            <w:tcW w:w="581" w:type="dxa"/>
            <w:gridSpan w:val="4"/>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120</w:t>
            </w:r>
          </w:p>
        </w:tc>
        <w:tc>
          <w:tcPr>
            <w:tcW w:w="1010"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69,4</w:t>
            </w:r>
          </w:p>
        </w:tc>
        <w:tc>
          <w:tcPr>
            <w:tcW w:w="1419"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71,6</w:t>
            </w:r>
          </w:p>
        </w:tc>
        <w:tc>
          <w:tcPr>
            <w:tcW w:w="1426"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71,6</w:t>
            </w:r>
          </w:p>
        </w:tc>
        <w:tc>
          <w:tcPr>
            <w:tcW w:w="1429" w:type="dxa"/>
            <w:gridSpan w:val="2"/>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71,6</w:t>
            </w:r>
          </w:p>
        </w:tc>
        <w:tc>
          <w:tcPr>
            <w:tcW w:w="1132" w:type="dxa"/>
            <w:shd w:val="clear" w:color="auto" w:fill="FFFFFF"/>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284,2</w:t>
            </w:r>
          </w:p>
        </w:tc>
        <w:tc>
          <w:tcPr>
            <w:tcW w:w="1414" w:type="dxa"/>
            <w:gridSpan w:val="2"/>
          </w:tcPr>
          <w:p w:rsidR="00F82B85" w:rsidRPr="00D639F4" w:rsidRDefault="00F82B85" w:rsidP="00F82B85">
            <w:pPr>
              <w:suppressAutoHyphens/>
              <w:spacing w:after="0" w:line="240" w:lineRule="auto"/>
              <w:rPr>
                <w:rFonts w:ascii="Arial" w:eastAsia="Times New Roman" w:hAnsi="Arial" w:cs="Arial"/>
                <w:sz w:val="24"/>
                <w:szCs w:val="24"/>
                <w:lang w:eastAsia="ar-SA"/>
              </w:rPr>
            </w:pPr>
          </w:p>
        </w:tc>
      </w:tr>
      <w:tr w:rsidR="00F82B85" w:rsidRPr="00D639F4" w:rsidTr="00FC153D">
        <w:trPr>
          <w:gridAfter w:val="1"/>
          <w:wAfter w:w="124" w:type="dxa"/>
          <w:trHeight w:val="405"/>
        </w:trPr>
        <w:tc>
          <w:tcPr>
            <w:tcW w:w="530" w:type="dxa"/>
            <w:vMerge/>
            <w:shd w:val="clear" w:color="auto" w:fill="auto"/>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p>
        </w:tc>
        <w:tc>
          <w:tcPr>
            <w:tcW w:w="2168" w:type="dxa"/>
            <w:gridSpan w:val="2"/>
            <w:vMerge/>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p>
        </w:tc>
        <w:tc>
          <w:tcPr>
            <w:tcW w:w="1112" w:type="dxa"/>
            <w:gridSpan w:val="2"/>
            <w:vMerge/>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p>
        </w:tc>
        <w:tc>
          <w:tcPr>
            <w:tcW w:w="593" w:type="dxa"/>
            <w:gridSpan w:val="2"/>
            <w:vMerge/>
            <w:shd w:val="clear" w:color="auto" w:fill="FFFFFF"/>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p>
        </w:tc>
        <w:tc>
          <w:tcPr>
            <w:tcW w:w="698" w:type="dxa"/>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01 13</w:t>
            </w:r>
          </w:p>
        </w:tc>
        <w:tc>
          <w:tcPr>
            <w:tcW w:w="1277" w:type="dxa"/>
            <w:gridSpan w:val="4"/>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0130078460</w:t>
            </w:r>
          </w:p>
        </w:tc>
        <w:tc>
          <w:tcPr>
            <w:tcW w:w="581" w:type="dxa"/>
            <w:gridSpan w:val="4"/>
            <w:shd w:val="clear" w:color="auto" w:fill="FFFFFF"/>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240</w:t>
            </w:r>
          </w:p>
        </w:tc>
        <w:tc>
          <w:tcPr>
            <w:tcW w:w="1010"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2,0</w:t>
            </w:r>
          </w:p>
        </w:tc>
        <w:tc>
          <w:tcPr>
            <w:tcW w:w="1419" w:type="dxa"/>
            <w:gridSpan w:val="3"/>
            <w:shd w:val="clear" w:color="auto" w:fill="FFFFFF"/>
            <w:noWrap/>
            <w:vAlign w:val="center"/>
          </w:tcPr>
          <w:p w:rsidR="00F82B85" w:rsidRPr="00D639F4" w:rsidRDefault="00F82B85" w:rsidP="00EB148F">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EB148F" w:rsidRPr="00D639F4">
              <w:rPr>
                <w:rFonts w:ascii="Arial" w:eastAsia="Times New Roman" w:hAnsi="Arial" w:cs="Arial"/>
                <w:sz w:val="24"/>
                <w:szCs w:val="24"/>
                <w:lang w:eastAsia="ar-SA"/>
              </w:rPr>
              <w:t>1</w:t>
            </w:r>
          </w:p>
        </w:tc>
        <w:tc>
          <w:tcPr>
            <w:tcW w:w="1426" w:type="dxa"/>
            <w:gridSpan w:val="3"/>
            <w:shd w:val="clear" w:color="auto" w:fill="FFFFFF"/>
            <w:noWrap/>
            <w:vAlign w:val="center"/>
          </w:tcPr>
          <w:p w:rsidR="00F82B85" w:rsidRPr="00D639F4" w:rsidRDefault="00F82B85" w:rsidP="00EB148F">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EB148F" w:rsidRPr="00D639F4">
              <w:rPr>
                <w:rFonts w:ascii="Arial" w:eastAsia="Times New Roman" w:hAnsi="Arial" w:cs="Arial"/>
                <w:sz w:val="24"/>
                <w:szCs w:val="24"/>
                <w:lang w:eastAsia="ar-SA"/>
              </w:rPr>
              <w:t>1</w:t>
            </w:r>
          </w:p>
        </w:tc>
        <w:tc>
          <w:tcPr>
            <w:tcW w:w="1429" w:type="dxa"/>
            <w:gridSpan w:val="2"/>
            <w:shd w:val="clear" w:color="auto" w:fill="FFFFFF"/>
            <w:noWrap/>
            <w:vAlign w:val="center"/>
          </w:tcPr>
          <w:p w:rsidR="00F82B85" w:rsidRPr="00D639F4" w:rsidRDefault="00F82B85" w:rsidP="00EB148F">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2,</w:t>
            </w:r>
            <w:r w:rsidR="00EB148F" w:rsidRPr="00D639F4">
              <w:rPr>
                <w:rFonts w:ascii="Arial" w:eastAsia="Times New Roman" w:hAnsi="Arial" w:cs="Arial"/>
                <w:sz w:val="24"/>
                <w:szCs w:val="24"/>
                <w:lang w:eastAsia="ar-SA"/>
              </w:rPr>
              <w:t>1</w:t>
            </w:r>
          </w:p>
        </w:tc>
        <w:tc>
          <w:tcPr>
            <w:tcW w:w="1132" w:type="dxa"/>
            <w:shd w:val="clear" w:color="auto" w:fill="FFFFFF"/>
            <w:vAlign w:val="center"/>
          </w:tcPr>
          <w:p w:rsidR="00F82B85" w:rsidRPr="00D639F4" w:rsidRDefault="00F82B85" w:rsidP="00EB148F">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8,</w:t>
            </w:r>
            <w:r w:rsidR="00EB148F" w:rsidRPr="00D639F4">
              <w:rPr>
                <w:rFonts w:ascii="Arial" w:eastAsia="Times New Roman" w:hAnsi="Arial" w:cs="Arial"/>
                <w:sz w:val="24"/>
                <w:szCs w:val="24"/>
                <w:lang w:eastAsia="ar-SA"/>
              </w:rPr>
              <w:t>3</w:t>
            </w:r>
          </w:p>
        </w:tc>
        <w:tc>
          <w:tcPr>
            <w:tcW w:w="1414" w:type="dxa"/>
            <w:gridSpan w:val="2"/>
          </w:tcPr>
          <w:p w:rsidR="00F82B85" w:rsidRPr="00D639F4" w:rsidRDefault="00F82B85" w:rsidP="00F82B85">
            <w:pPr>
              <w:suppressAutoHyphens/>
              <w:spacing w:after="0" w:line="240" w:lineRule="auto"/>
              <w:rPr>
                <w:rFonts w:ascii="Arial" w:eastAsia="Times New Roman" w:hAnsi="Arial" w:cs="Arial"/>
                <w:sz w:val="24"/>
                <w:szCs w:val="24"/>
                <w:lang w:eastAsia="ar-SA"/>
              </w:rPr>
            </w:pPr>
          </w:p>
        </w:tc>
      </w:tr>
      <w:tr w:rsidR="00F82B85" w:rsidRPr="00D639F4" w:rsidTr="00FC153D">
        <w:trPr>
          <w:gridAfter w:val="1"/>
          <w:wAfter w:w="124" w:type="dxa"/>
          <w:trHeight w:val="405"/>
        </w:trPr>
        <w:tc>
          <w:tcPr>
            <w:tcW w:w="530" w:type="dxa"/>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1.3</w:t>
            </w:r>
          </w:p>
        </w:tc>
        <w:tc>
          <w:tcPr>
            <w:tcW w:w="2168"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w:t>
            </w:r>
            <w:r w:rsidRPr="00D639F4">
              <w:rPr>
                <w:rFonts w:ascii="Arial" w:eastAsia="Times New Roman" w:hAnsi="Arial" w:cs="Arial"/>
                <w:sz w:val="24"/>
                <w:szCs w:val="24"/>
                <w:lang w:eastAsia="ar-SA"/>
              </w:rPr>
              <w:lastRenderedPageBreak/>
              <w:t>приобрести жилые помещения (средства краевого бюджета)</w:t>
            </w:r>
          </w:p>
        </w:tc>
        <w:tc>
          <w:tcPr>
            <w:tcW w:w="1112"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lastRenderedPageBreak/>
              <w:t>МКУ «УО Канского района»</w:t>
            </w:r>
          </w:p>
        </w:tc>
        <w:tc>
          <w:tcPr>
            <w:tcW w:w="593" w:type="dxa"/>
            <w:gridSpan w:val="2"/>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852</w:t>
            </w:r>
          </w:p>
        </w:tc>
        <w:tc>
          <w:tcPr>
            <w:tcW w:w="698" w:type="dxa"/>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0104</w:t>
            </w:r>
          </w:p>
        </w:tc>
        <w:tc>
          <w:tcPr>
            <w:tcW w:w="1277" w:type="dxa"/>
            <w:gridSpan w:val="4"/>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0130075870</w:t>
            </w:r>
          </w:p>
        </w:tc>
        <w:tc>
          <w:tcPr>
            <w:tcW w:w="581" w:type="dxa"/>
            <w:gridSpan w:val="4"/>
            <w:shd w:val="clear" w:color="auto" w:fill="auto"/>
            <w:vAlign w:val="center"/>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120</w:t>
            </w:r>
          </w:p>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240</w:t>
            </w:r>
          </w:p>
        </w:tc>
        <w:tc>
          <w:tcPr>
            <w:tcW w:w="1010"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368,0</w:t>
            </w:r>
          </w:p>
        </w:tc>
        <w:tc>
          <w:tcPr>
            <w:tcW w:w="1419"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426</w:t>
            </w:r>
            <w:r w:rsidR="00F82B85" w:rsidRPr="00D639F4">
              <w:rPr>
                <w:rFonts w:ascii="Arial" w:eastAsia="Times New Roman" w:hAnsi="Arial" w:cs="Arial"/>
                <w:sz w:val="24"/>
                <w:szCs w:val="24"/>
                <w:lang w:eastAsia="ar-SA"/>
              </w:rPr>
              <w:t>,0</w:t>
            </w:r>
          </w:p>
        </w:tc>
        <w:tc>
          <w:tcPr>
            <w:tcW w:w="1426" w:type="dxa"/>
            <w:gridSpan w:val="3"/>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189</w:t>
            </w:r>
            <w:r w:rsidR="00F82B85" w:rsidRPr="00D639F4">
              <w:rPr>
                <w:rFonts w:ascii="Arial" w:eastAsia="Times New Roman" w:hAnsi="Arial" w:cs="Arial"/>
                <w:sz w:val="24"/>
                <w:szCs w:val="24"/>
                <w:lang w:eastAsia="ar-SA"/>
              </w:rPr>
              <w:t>,0</w:t>
            </w:r>
          </w:p>
        </w:tc>
        <w:tc>
          <w:tcPr>
            <w:tcW w:w="1429" w:type="dxa"/>
            <w:gridSpan w:val="2"/>
            <w:shd w:val="clear" w:color="auto" w:fill="FFFFFF"/>
            <w:noWrap/>
            <w:vAlign w:val="center"/>
          </w:tcPr>
          <w:p w:rsidR="00F82B85" w:rsidRPr="00D639F4" w:rsidRDefault="00EB148F"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189</w:t>
            </w:r>
            <w:r w:rsidR="00F82B85" w:rsidRPr="00D639F4">
              <w:rPr>
                <w:rFonts w:ascii="Arial" w:eastAsia="Times New Roman" w:hAnsi="Arial" w:cs="Arial"/>
                <w:sz w:val="24"/>
                <w:szCs w:val="24"/>
                <w:lang w:eastAsia="ar-SA"/>
              </w:rPr>
              <w:t>,0</w:t>
            </w:r>
          </w:p>
        </w:tc>
        <w:tc>
          <w:tcPr>
            <w:tcW w:w="1132" w:type="dxa"/>
            <w:shd w:val="clear" w:color="auto" w:fill="FFFFFF"/>
            <w:vAlign w:val="center"/>
          </w:tcPr>
          <w:p w:rsidR="00F82B85" w:rsidRPr="00D639F4" w:rsidRDefault="00A42D9A" w:rsidP="00F82B85">
            <w:pPr>
              <w:suppressAutoHyphens/>
              <w:spacing w:after="0" w:line="240" w:lineRule="auto"/>
              <w:jc w:val="right"/>
              <w:rPr>
                <w:rFonts w:ascii="Arial" w:eastAsia="Times New Roman" w:hAnsi="Arial" w:cs="Arial"/>
                <w:sz w:val="24"/>
                <w:szCs w:val="24"/>
                <w:lang w:eastAsia="ar-SA"/>
              </w:rPr>
            </w:pPr>
            <w:r w:rsidRPr="00D639F4">
              <w:rPr>
                <w:rFonts w:ascii="Arial" w:eastAsia="Times New Roman" w:hAnsi="Arial" w:cs="Arial"/>
                <w:sz w:val="24"/>
                <w:szCs w:val="24"/>
                <w:lang w:eastAsia="ar-SA"/>
              </w:rPr>
              <w:t>1 172,0</w:t>
            </w:r>
          </w:p>
        </w:tc>
        <w:tc>
          <w:tcPr>
            <w:tcW w:w="1414" w:type="dxa"/>
            <w:gridSpan w:val="2"/>
          </w:tcPr>
          <w:p w:rsidR="00F82B85" w:rsidRPr="00D639F4" w:rsidRDefault="00F82B85" w:rsidP="00F82B85">
            <w:pPr>
              <w:suppressAutoHyphens/>
              <w:spacing w:after="0" w:line="240" w:lineRule="auto"/>
              <w:rPr>
                <w:rFonts w:ascii="Arial" w:eastAsia="Times New Roman" w:hAnsi="Arial" w:cs="Arial"/>
                <w:sz w:val="24"/>
                <w:szCs w:val="24"/>
                <w:lang w:eastAsia="ar-SA"/>
              </w:rPr>
            </w:pPr>
          </w:p>
        </w:tc>
      </w:tr>
      <w:tr w:rsidR="00F82B85" w:rsidRPr="00D639F4" w:rsidTr="00FC153D">
        <w:trPr>
          <w:gridAfter w:val="1"/>
          <w:wAfter w:w="124" w:type="dxa"/>
          <w:trHeight w:val="405"/>
        </w:trPr>
        <w:tc>
          <w:tcPr>
            <w:tcW w:w="6959" w:type="dxa"/>
            <w:gridSpan w:val="16"/>
            <w:shd w:val="clear" w:color="auto" w:fill="auto"/>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lastRenderedPageBreak/>
              <w:t>Итого по задаче 1 </w:t>
            </w:r>
          </w:p>
        </w:tc>
        <w:tc>
          <w:tcPr>
            <w:tcW w:w="1010"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4 881,8</w:t>
            </w:r>
          </w:p>
        </w:tc>
        <w:tc>
          <w:tcPr>
            <w:tcW w:w="1419" w:type="dxa"/>
            <w:gridSpan w:val="3"/>
            <w:shd w:val="clear" w:color="auto" w:fill="FFFFFF"/>
            <w:noWrap/>
            <w:vAlign w:val="center"/>
          </w:tcPr>
          <w:p w:rsidR="00F82B85" w:rsidRPr="00D639F4" w:rsidRDefault="00A42D9A"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5 587,1</w:t>
            </w:r>
          </w:p>
        </w:tc>
        <w:tc>
          <w:tcPr>
            <w:tcW w:w="1426" w:type="dxa"/>
            <w:gridSpan w:val="3"/>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
                <w:sz w:val="24"/>
                <w:szCs w:val="24"/>
                <w:lang w:eastAsia="ar-SA"/>
              </w:rPr>
              <w:t>5 350,1</w:t>
            </w:r>
          </w:p>
        </w:tc>
        <w:tc>
          <w:tcPr>
            <w:tcW w:w="1429" w:type="dxa"/>
            <w:gridSpan w:val="2"/>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sz w:val="24"/>
                <w:szCs w:val="24"/>
                <w:lang w:eastAsia="ar-SA"/>
              </w:rPr>
            </w:pPr>
            <w:r w:rsidRPr="00D639F4">
              <w:rPr>
                <w:rFonts w:ascii="Arial" w:eastAsia="Times New Roman" w:hAnsi="Arial" w:cs="Arial"/>
                <w:b/>
                <w:sz w:val="24"/>
                <w:szCs w:val="24"/>
                <w:lang w:eastAsia="ar-SA"/>
              </w:rPr>
              <w:t>5 350,1</w:t>
            </w:r>
          </w:p>
        </w:tc>
        <w:tc>
          <w:tcPr>
            <w:tcW w:w="1132" w:type="dxa"/>
            <w:shd w:val="clear" w:color="auto" w:fill="FFFFFF"/>
            <w:vAlign w:val="center"/>
          </w:tcPr>
          <w:p w:rsidR="00F82B85" w:rsidRPr="00D639F4" w:rsidRDefault="00A42D9A" w:rsidP="00F82B85">
            <w:pPr>
              <w:suppressAutoHyphens/>
              <w:spacing w:after="0" w:line="240" w:lineRule="auto"/>
              <w:jc w:val="right"/>
              <w:rPr>
                <w:rFonts w:ascii="Arial" w:eastAsia="Times New Roman" w:hAnsi="Arial" w:cs="Arial"/>
                <w:b/>
                <w:sz w:val="24"/>
                <w:szCs w:val="24"/>
                <w:lang w:eastAsia="ar-SA"/>
              </w:rPr>
            </w:pPr>
            <w:r w:rsidRPr="00D639F4">
              <w:rPr>
                <w:rFonts w:ascii="Arial" w:eastAsia="Times New Roman" w:hAnsi="Arial" w:cs="Arial"/>
                <w:b/>
                <w:sz w:val="24"/>
                <w:szCs w:val="24"/>
                <w:lang w:eastAsia="ar-SA"/>
              </w:rPr>
              <w:t>21 169,1</w:t>
            </w:r>
          </w:p>
        </w:tc>
        <w:tc>
          <w:tcPr>
            <w:tcW w:w="1414" w:type="dxa"/>
            <w:gridSpan w:val="2"/>
          </w:tcPr>
          <w:p w:rsidR="00F82B85" w:rsidRPr="00D639F4" w:rsidRDefault="00F82B85" w:rsidP="00F82B85">
            <w:pPr>
              <w:suppressAutoHyphens/>
              <w:spacing w:after="0" w:line="240" w:lineRule="auto"/>
              <w:rPr>
                <w:rFonts w:ascii="Arial" w:eastAsia="Times New Roman" w:hAnsi="Arial" w:cs="Arial"/>
                <w:b/>
                <w:sz w:val="24"/>
                <w:szCs w:val="24"/>
                <w:lang w:eastAsia="ar-SA"/>
              </w:rPr>
            </w:pPr>
          </w:p>
        </w:tc>
      </w:tr>
      <w:tr w:rsidR="00F82B85" w:rsidRPr="00D639F4" w:rsidTr="00FC153D">
        <w:trPr>
          <w:gridAfter w:val="1"/>
          <w:wAfter w:w="124" w:type="dxa"/>
          <w:trHeight w:val="483"/>
        </w:trPr>
        <w:tc>
          <w:tcPr>
            <w:tcW w:w="14789" w:type="dxa"/>
            <w:gridSpan w:val="31"/>
            <w:shd w:val="clear" w:color="auto" w:fill="FFFFFF"/>
            <w:noWrap/>
            <w:vAlign w:val="bottom"/>
          </w:tcPr>
          <w:p w:rsidR="00F82B85" w:rsidRPr="00D639F4" w:rsidRDefault="00F82B85" w:rsidP="00F82B85">
            <w:pPr>
              <w:spacing w:after="0" w:line="240" w:lineRule="auto"/>
              <w:rPr>
                <w:rFonts w:ascii="Arial" w:eastAsia="Times New Roman" w:hAnsi="Arial" w:cs="Arial"/>
                <w:iCs/>
                <w:sz w:val="24"/>
                <w:szCs w:val="24"/>
                <w:lang w:eastAsia="ru-RU"/>
              </w:rPr>
            </w:pPr>
            <w:r w:rsidRPr="00D639F4">
              <w:rPr>
                <w:rFonts w:ascii="Arial" w:eastAsia="Times New Roman" w:hAnsi="Arial" w:cs="Arial"/>
                <w:iCs/>
                <w:sz w:val="24"/>
                <w:szCs w:val="24"/>
                <w:lang w:eastAsia="ru-RU"/>
              </w:rPr>
              <w:t>Задача 2. Приобретение в муниципальную собственность и предоставление детям-сиротам и детям, оставшимся без попечения родителей, а также лицам из их числа благоустроенных жилых помещений по договорам найма</w:t>
            </w:r>
          </w:p>
        </w:tc>
      </w:tr>
      <w:tr w:rsidR="00F82B85" w:rsidRPr="00D639F4" w:rsidTr="00FC153D">
        <w:trPr>
          <w:gridAfter w:val="1"/>
          <w:wAfter w:w="124" w:type="dxa"/>
          <w:trHeight w:val="1974"/>
        </w:trPr>
        <w:tc>
          <w:tcPr>
            <w:tcW w:w="565" w:type="dxa"/>
            <w:gridSpan w:val="2"/>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2.1</w:t>
            </w:r>
          </w:p>
        </w:tc>
        <w:tc>
          <w:tcPr>
            <w:tcW w:w="2139" w:type="dxa"/>
            <w:gridSpan w:val="2"/>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1125" w:type="dxa"/>
            <w:gridSpan w:val="2"/>
            <w:shd w:val="clear" w:color="auto" w:fill="auto"/>
            <w:vAlign w:val="center"/>
          </w:tcPr>
          <w:p w:rsidR="00F82B85" w:rsidRPr="00D639F4" w:rsidRDefault="00F82B85" w:rsidP="00F82B85">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«Администрация Канского района- отдел земельно - имущественных отношений»</w:t>
            </w:r>
          </w:p>
          <w:p w:rsidR="00F82B85" w:rsidRPr="00D639F4" w:rsidRDefault="00F82B85" w:rsidP="00F82B85">
            <w:pPr>
              <w:spacing w:after="0" w:line="240" w:lineRule="auto"/>
              <w:jc w:val="center"/>
              <w:rPr>
                <w:rFonts w:ascii="Arial" w:eastAsia="Times New Roman" w:hAnsi="Arial" w:cs="Arial"/>
                <w:sz w:val="24"/>
                <w:szCs w:val="24"/>
                <w:lang w:eastAsia="ru-RU"/>
              </w:rPr>
            </w:pPr>
          </w:p>
        </w:tc>
        <w:tc>
          <w:tcPr>
            <w:tcW w:w="574"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852</w:t>
            </w:r>
          </w:p>
        </w:tc>
        <w:tc>
          <w:tcPr>
            <w:tcW w:w="842"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10 03</w:t>
            </w:r>
          </w:p>
        </w:tc>
        <w:tc>
          <w:tcPr>
            <w:tcW w:w="1291" w:type="dxa"/>
            <w:gridSpan w:val="5"/>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0130075870</w:t>
            </w:r>
          </w:p>
        </w:tc>
        <w:tc>
          <w:tcPr>
            <w:tcW w:w="567" w:type="dxa"/>
            <w:gridSpan w:val="2"/>
            <w:shd w:val="clear" w:color="auto" w:fill="auto"/>
            <w:noWrap/>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410</w:t>
            </w:r>
          </w:p>
        </w:tc>
        <w:tc>
          <w:tcPr>
            <w:tcW w:w="1134" w:type="dxa"/>
            <w:gridSpan w:val="4"/>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5 431,8</w:t>
            </w:r>
          </w:p>
        </w:tc>
        <w:tc>
          <w:tcPr>
            <w:tcW w:w="1417" w:type="dxa"/>
            <w:gridSpan w:val="3"/>
            <w:shd w:val="clear" w:color="auto" w:fill="FFFFFF"/>
            <w:noWrap/>
            <w:vAlign w:val="center"/>
          </w:tcPr>
          <w:p w:rsidR="00F82B85" w:rsidRPr="00D639F4" w:rsidRDefault="00A42D9A"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25 739,0</w:t>
            </w:r>
          </w:p>
        </w:tc>
        <w:tc>
          <w:tcPr>
            <w:tcW w:w="1418" w:type="dxa"/>
            <w:gridSpan w:val="3"/>
            <w:shd w:val="clear" w:color="auto" w:fill="FFFFFF"/>
            <w:noWrap/>
            <w:vAlign w:val="center"/>
          </w:tcPr>
          <w:p w:rsidR="00F82B85" w:rsidRPr="00D639F4" w:rsidRDefault="00F82B85" w:rsidP="00A42D9A">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11</w:t>
            </w:r>
            <w:r w:rsidR="00A42D9A" w:rsidRPr="00D639F4">
              <w:rPr>
                <w:rFonts w:ascii="Arial" w:eastAsia="Times New Roman" w:hAnsi="Arial" w:cs="Arial"/>
                <w:sz w:val="24"/>
                <w:szCs w:val="24"/>
                <w:lang w:eastAsia="ru-RU"/>
              </w:rPr>
              <w:t> 396,2</w:t>
            </w:r>
          </w:p>
        </w:tc>
        <w:tc>
          <w:tcPr>
            <w:tcW w:w="1171" w:type="dxa"/>
            <w:shd w:val="clear" w:color="auto" w:fill="FFFFFF"/>
            <w:noWrap/>
            <w:vAlign w:val="center"/>
          </w:tcPr>
          <w:p w:rsidR="00F82B85" w:rsidRPr="00D639F4" w:rsidRDefault="00A42D9A" w:rsidP="00A42D9A">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10 853,5</w:t>
            </w:r>
          </w:p>
        </w:tc>
        <w:tc>
          <w:tcPr>
            <w:tcW w:w="1132" w:type="dxa"/>
            <w:shd w:val="clear" w:color="auto" w:fill="FFFFFF"/>
            <w:vAlign w:val="center"/>
          </w:tcPr>
          <w:p w:rsidR="00F82B85" w:rsidRPr="00D639F4" w:rsidRDefault="00A42D9A"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53 420,5</w:t>
            </w:r>
          </w:p>
        </w:tc>
        <w:tc>
          <w:tcPr>
            <w:tcW w:w="1414" w:type="dxa"/>
            <w:gridSpan w:val="2"/>
          </w:tcPr>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Приобретение квартир детям-сиротам и детям, оставшимся без попечения родителей</w:t>
            </w:r>
          </w:p>
          <w:p w:rsidR="00F82B85" w:rsidRPr="00D639F4" w:rsidRDefault="00F82B85" w:rsidP="00F82B85">
            <w:pPr>
              <w:suppressAutoHyphens/>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1974"/>
        </w:trPr>
        <w:tc>
          <w:tcPr>
            <w:tcW w:w="565" w:type="dxa"/>
            <w:gridSpan w:val="2"/>
            <w:shd w:val="clear" w:color="auto" w:fill="auto"/>
            <w:noWrap/>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lastRenderedPageBreak/>
              <w:t>2.2</w:t>
            </w:r>
          </w:p>
        </w:tc>
        <w:tc>
          <w:tcPr>
            <w:tcW w:w="2139" w:type="dxa"/>
            <w:gridSpan w:val="2"/>
            <w:shd w:val="clear" w:color="auto" w:fill="auto"/>
            <w:vAlign w:val="center"/>
          </w:tcPr>
          <w:p w:rsidR="00F82B85" w:rsidRPr="00D639F4" w:rsidRDefault="00F82B85" w:rsidP="00F82B85">
            <w:pPr>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Приобретение жилых помещений в муниципальную собственность лицам из числа детей-сирот и детей, оставшихся без попечения родителей, а также лицам из их числа, которым необходимо приобрести жилые помещения (средства краевого бюджета)</w:t>
            </w:r>
          </w:p>
        </w:tc>
        <w:tc>
          <w:tcPr>
            <w:tcW w:w="1125" w:type="dxa"/>
            <w:gridSpan w:val="2"/>
            <w:shd w:val="clear" w:color="auto" w:fill="auto"/>
            <w:vAlign w:val="center"/>
          </w:tcPr>
          <w:p w:rsidR="00F82B85" w:rsidRPr="00D639F4" w:rsidRDefault="00F82B85" w:rsidP="00F82B85">
            <w:pPr>
              <w:suppressAutoHyphens/>
              <w:snapToGrid w:val="0"/>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«Администрация Канского района- отдел земельно - имущественных отношений»</w:t>
            </w:r>
          </w:p>
        </w:tc>
        <w:tc>
          <w:tcPr>
            <w:tcW w:w="574" w:type="dxa"/>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852</w:t>
            </w:r>
          </w:p>
        </w:tc>
        <w:tc>
          <w:tcPr>
            <w:tcW w:w="842" w:type="dxa"/>
            <w:gridSpan w:val="3"/>
            <w:shd w:val="clear" w:color="auto" w:fill="auto"/>
            <w:vAlign w:val="center"/>
          </w:tcPr>
          <w:p w:rsidR="00F82B85" w:rsidRPr="00D639F4" w:rsidRDefault="00F82B85" w:rsidP="00F82B85">
            <w:pPr>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1003</w:t>
            </w:r>
          </w:p>
        </w:tc>
        <w:tc>
          <w:tcPr>
            <w:tcW w:w="1291" w:type="dxa"/>
            <w:gridSpan w:val="5"/>
            <w:shd w:val="clear" w:color="auto" w:fill="auto"/>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ru-RU"/>
              </w:rPr>
            </w:pPr>
            <w:r w:rsidRPr="00D639F4">
              <w:rPr>
                <w:rFonts w:ascii="Arial" w:eastAsia="Times New Roman" w:hAnsi="Arial" w:cs="Arial"/>
                <w:sz w:val="24"/>
                <w:szCs w:val="24"/>
                <w:lang w:eastAsia="ru-RU"/>
              </w:rPr>
              <w:t>01300</w:t>
            </w:r>
            <w:r w:rsidRPr="00D639F4">
              <w:rPr>
                <w:rFonts w:ascii="Arial" w:eastAsia="Times New Roman" w:hAnsi="Arial" w:cs="Arial"/>
                <w:sz w:val="24"/>
                <w:szCs w:val="24"/>
                <w:lang w:val="en-US" w:eastAsia="ru-RU"/>
              </w:rPr>
              <w:t>R</w:t>
            </w:r>
            <w:r w:rsidRPr="00D639F4">
              <w:rPr>
                <w:rFonts w:ascii="Arial" w:eastAsia="Times New Roman" w:hAnsi="Arial" w:cs="Arial"/>
                <w:sz w:val="24"/>
                <w:szCs w:val="24"/>
                <w:lang w:eastAsia="ru-RU"/>
              </w:rPr>
              <w:t>0820</w:t>
            </w:r>
          </w:p>
        </w:tc>
        <w:tc>
          <w:tcPr>
            <w:tcW w:w="567" w:type="dxa"/>
            <w:gridSpan w:val="2"/>
            <w:shd w:val="clear" w:color="auto" w:fill="auto"/>
            <w:noWrap/>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410</w:t>
            </w:r>
          </w:p>
        </w:tc>
        <w:tc>
          <w:tcPr>
            <w:tcW w:w="1134" w:type="dxa"/>
            <w:gridSpan w:val="4"/>
            <w:shd w:val="clear" w:color="auto" w:fill="FFFFFF"/>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9 237,6</w:t>
            </w:r>
          </w:p>
        </w:tc>
        <w:tc>
          <w:tcPr>
            <w:tcW w:w="1417" w:type="dxa"/>
            <w:gridSpan w:val="3"/>
            <w:shd w:val="clear" w:color="auto" w:fill="FFFFFF"/>
            <w:noWrap/>
            <w:vAlign w:val="center"/>
          </w:tcPr>
          <w:p w:rsidR="00F82B85" w:rsidRPr="00D639F4" w:rsidRDefault="00A42D9A"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0,0</w:t>
            </w:r>
          </w:p>
        </w:tc>
        <w:tc>
          <w:tcPr>
            <w:tcW w:w="1418" w:type="dxa"/>
            <w:gridSpan w:val="3"/>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0</w:t>
            </w:r>
            <w:r w:rsidR="00A42D9A" w:rsidRPr="00D639F4">
              <w:rPr>
                <w:rFonts w:ascii="Arial" w:eastAsia="Times New Roman" w:hAnsi="Arial" w:cs="Arial"/>
                <w:sz w:val="24"/>
                <w:szCs w:val="24"/>
                <w:lang w:eastAsia="ru-RU"/>
              </w:rPr>
              <w:t>,0</w:t>
            </w:r>
          </w:p>
        </w:tc>
        <w:tc>
          <w:tcPr>
            <w:tcW w:w="1171" w:type="dxa"/>
            <w:shd w:val="clear" w:color="auto" w:fill="FFFFFF"/>
            <w:noWrap/>
            <w:vAlign w:val="center"/>
          </w:tcPr>
          <w:p w:rsidR="00F82B85" w:rsidRPr="00D639F4" w:rsidRDefault="00F82B85"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0</w:t>
            </w:r>
            <w:r w:rsidR="00A42D9A" w:rsidRPr="00D639F4">
              <w:rPr>
                <w:rFonts w:ascii="Arial" w:eastAsia="Times New Roman" w:hAnsi="Arial" w:cs="Arial"/>
                <w:sz w:val="24"/>
                <w:szCs w:val="24"/>
                <w:lang w:eastAsia="ru-RU"/>
              </w:rPr>
              <w:t>,0</w:t>
            </w:r>
          </w:p>
        </w:tc>
        <w:tc>
          <w:tcPr>
            <w:tcW w:w="1132" w:type="dxa"/>
            <w:shd w:val="clear" w:color="auto" w:fill="FFFFFF"/>
            <w:vAlign w:val="center"/>
          </w:tcPr>
          <w:p w:rsidR="00F82B85" w:rsidRPr="00D639F4" w:rsidRDefault="00A42D9A" w:rsidP="00F82B85">
            <w:pPr>
              <w:suppressAutoHyphens/>
              <w:spacing w:after="0" w:line="240" w:lineRule="auto"/>
              <w:jc w:val="right"/>
              <w:rPr>
                <w:rFonts w:ascii="Arial" w:eastAsia="Times New Roman" w:hAnsi="Arial" w:cs="Arial"/>
                <w:sz w:val="24"/>
                <w:szCs w:val="24"/>
                <w:lang w:eastAsia="ru-RU"/>
              </w:rPr>
            </w:pPr>
            <w:r w:rsidRPr="00D639F4">
              <w:rPr>
                <w:rFonts w:ascii="Arial" w:eastAsia="Times New Roman" w:hAnsi="Arial" w:cs="Arial"/>
                <w:sz w:val="24"/>
                <w:szCs w:val="24"/>
                <w:lang w:eastAsia="ru-RU"/>
              </w:rPr>
              <w:t>9 237,6</w:t>
            </w:r>
          </w:p>
        </w:tc>
        <w:tc>
          <w:tcPr>
            <w:tcW w:w="1414" w:type="dxa"/>
            <w:gridSpan w:val="2"/>
          </w:tcPr>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p>
          <w:p w:rsidR="00F82B85" w:rsidRPr="00D639F4" w:rsidRDefault="00F82B85" w:rsidP="00F82B85">
            <w:pPr>
              <w:suppressAutoHyphens/>
              <w:spacing w:after="0" w:line="240" w:lineRule="auto"/>
              <w:rPr>
                <w:rFonts w:ascii="Arial" w:eastAsia="Times New Roman" w:hAnsi="Arial" w:cs="Arial"/>
                <w:sz w:val="24"/>
                <w:szCs w:val="24"/>
                <w:lang w:eastAsia="ru-RU"/>
              </w:rPr>
            </w:pPr>
            <w:r w:rsidRPr="00D639F4">
              <w:rPr>
                <w:rFonts w:ascii="Arial" w:eastAsia="Times New Roman" w:hAnsi="Arial" w:cs="Arial"/>
                <w:sz w:val="24"/>
                <w:szCs w:val="24"/>
                <w:lang w:eastAsia="ru-RU"/>
              </w:rPr>
              <w:t>Приобретение квартир детям-сиротам и детям, оставшимся без попечения родителей</w:t>
            </w:r>
          </w:p>
          <w:p w:rsidR="00F82B85" w:rsidRPr="00D639F4" w:rsidRDefault="00F82B85" w:rsidP="00F82B85">
            <w:pPr>
              <w:suppressAutoHyphens/>
              <w:spacing w:after="0" w:line="240" w:lineRule="auto"/>
              <w:rPr>
                <w:rFonts w:ascii="Arial" w:eastAsia="Times New Roman" w:hAnsi="Arial" w:cs="Arial"/>
                <w:sz w:val="24"/>
                <w:szCs w:val="24"/>
                <w:lang w:eastAsia="ru-RU"/>
              </w:rPr>
            </w:pPr>
          </w:p>
        </w:tc>
      </w:tr>
      <w:tr w:rsidR="00F82B85" w:rsidRPr="00D639F4" w:rsidTr="00FC153D">
        <w:trPr>
          <w:gridAfter w:val="1"/>
          <w:wAfter w:w="124" w:type="dxa"/>
          <w:trHeight w:val="511"/>
        </w:trPr>
        <w:tc>
          <w:tcPr>
            <w:tcW w:w="7103" w:type="dxa"/>
            <w:gridSpan w:val="17"/>
            <w:shd w:val="clear" w:color="auto" w:fill="auto"/>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t>Итого по задаче 2</w:t>
            </w:r>
          </w:p>
        </w:tc>
        <w:tc>
          <w:tcPr>
            <w:tcW w:w="1134" w:type="dxa"/>
            <w:gridSpan w:val="4"/>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14 669,4</w:t>
            </w:r>
          </w:p>
        </w:tc>
        <w:tc>
          <w:tcPr>
            <w:tcW w:w="1417" w:type="dxa"/>
            <w:gridSpan w:val="3"/>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25 739,0</w:t>
            </w:r>
          </w:p>
        </w:tc>
        <w:tc>
          <w:tcPr>
            <w:tcW w:w="1418" w:type="dxa"/>
            <w:gridSpan w:val="3"/>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11 396,2</w:t>
            </w:r>
          </w:p>
        </w:tc>
        <w:tc>
          <w:tcPr>
            <w:tcW w:w="1171" w:type="dxa"/>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ru-RU"/>
              </w:rPr>
            </w:pPr>
            <w:r w:rsidRPr="00D639F4">
              <w:rPr>
                <w:rFonts w:ascii="Arial" w:eastAsia="Times New Roman" w:hAnsi="Arial" w:cs="Arial"/>
                <w:b/>
                <w:sz w:val="24"/>
                <w:szCs w:val="24"/>
                <w:lang w:eastAsia="ru-RU"/>
              </w:rPr>
              <w:t>10 853,5</w:t>
            </w:r>
          </w:p>
        </w:tc>
        <w:tc>
          <w:tcPr>
            <w:tcW w:w="1132" w:type="dxa"/>
            <w:shd w:val="clear" w:color="auto" w:fill="FFFFFF"/>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62 658,1</w:t>
            </w:r>
          </w:p>
        </w:tc>
        <w:tc>
          <w:tcPr>
            <w:tcW w:w="1414" w:type="dxa"/>
            <w:gridSpan w:val="2"/>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p>
        </w:tc>
      </w:tr>
      <w:tr w:rsidR="00F82B85" w:rsidRPr="00D639F4" w:rsidTr="00FC153D">
        <w:trPr>
          <w:gridAfter w:val="1"/>
          <w:wAfter w:w="124" w:type="dxa"/>
          <w:trHeight w:val="366"/>
        </w:trPr>
        <w:tc>
          <w:tcPr>
            <w:tcW w:w="7103" w:type="dxa"/>
            <w:gridSpan w:val="17"/>
            <w:shd w:val="clear" w:color="auto" w:fill="auto"/>
            <w:noWrap/>
            <w:vAlign w:val="center"/>
          </w:tcPr>
          <w:p w:rsidR="00F82B85" w:rsidRPr="00D639F4" w:rsidRDefault="00F82B85" w:rsidP="00F82B85">
            <w:pPr>
              <w:suppressAutoHyphens/>
              <w:spacing w:after="0" w:line="240" w:lineRule="auto"/>
              <w:rPr>
                <w:rFonts w:ascii="Arial" w:eastAsia="Times New Roman" w:hAnsi="Arial" w:cs="Arial"/>
                <w:b/>
                <w:sz w:val="24"/>
                <w:szCs w:val="24"/>
                <w:lang w:eastAsia="ar-SA"/>
              </w:rPr>
            </w:pPr>
            <w:r w:rsidRPr="00D639F4">
              <w:rPr>
                <w:rFonts w:ascii="Arial" w:eastAsia="Times New Roman" w:hAnsi="Arial" w:cs="Arial"/>
                <w:b/>
                <w:sz w:val="24"/>
                <w:szCs w:val="24"/>
                <w:lang w:eastAsia="ar-SA"/>
              </w:rPr>
              <w:t>Всего по подпрограмме 3</w:t>
            </w:r>
          </w:p>
        </w:tc>
        <w:tc>
          <w:tcPr>
            <w:tcW w:w="1134" w:type="dxa"/>
            <w:gridSpan w:val="4"/>
            <w:shd w:val="clear" w:color="auto" w:fill="FFFFFF"/>
            <w:vAlign w:val="center"/>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19 551,2</w:t>
            </w:r>
          </w:p>
        </w:tc>
        <w:tc>
          <w:tcPr>
            <w:tcW w:w="1417" w:type="dxa"/>
            <w:gridSpan w:val="3"/>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31 326,1</w:t>
            </w:r>
          </w:p>
        </w:tc>
        <w:tc>
          <w:tcPr>
            <w:tcW w:w="1418" w:type="dxa"/>
            <w:gridSpan w:val="3"/>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16 746,3</w:t>
            </w:r>
          </w:p>
        </w:tc>
        <w:tc>
          <w:tcPr>
            <w:tcW w:w="1171" w:type="dxa"/>
            <w:shd w:val="clear" w:color="auto" w:fill="FFFFFF"/>
            <w:noWrap/>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16 203,6</w:t>
            </w:r>
          </w:p>
        </w:tc>
        <w:tc>
          <w:tcPr>
            <w:tcW w:w="1132" w:type="dxa"/>
            <w:shd w:val="clear" w:color="auto" w:fill="FFFFFF"/>
            <w:vAlign w:val="center"/>
          </w:tcPr>
          <w:p w:rsidR="00F82B85" w:rsidRPr="00D639F4" w:rsidRDefault="00A42D9A"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sz w:val="24"/>
                <w:szCs w:val="24"/>
                <w:lang w:eastAsia="ar-SA"/>
              </w:rPr>
              <w:t>83 827,2</w:t>
            </w:r>
          </w:p>
        </w:tc>
        <w:tc>
          <w:tcPr>
            <w:tcW w:w="1414" w:type="dxa"/>
            <w:gridSpan w:val="2"/>
            <w:vAlign w:val="center"/>
          </w:tcPr>
          <w:p w:rsidR="00F82B85" w:rsidRPr="00D639F4" w:rsidRDefault="00F82B85" w:rsidP="00F82B85">
            <w:pPr>
              <w:suppressAutoHyphens/>
              <w:spacing w:after="0" w:line="240" w:lineRule="auto"/>
              <w:jc w:val="center"/>
              <w:rPr>
                <w:rFonts w:ascii="Arial" w:eastAsia="Times New Roman" w:hAnsi="Arial" w:cs="Arial"/>
                <w:sz w:val="24"/>
                <w:szCs w:val="24"/>
                <w:lang w:eastAsia="ar-SA"/>
              </w:rPr>
            </w:pPr>
          </w:p>
        </w:tc>
      </w:tr>
    </w:tbl>
    <w:p w:rsidR="00F82B85" w:rsidRPr="00F22F87" w:rsidRDefault="00F82B85" w:rsidP="00F82B85">
      <w:pPr>
        <w:suppressAutoHyphens/>
        <w:spacing w:after="0" w:line="240" w:lineRule="auto"/>
        <w:rPr>
          <w:rFonts w:ascii="Times New Roman" w:eastAsia="Times New Roman" w:hAnsi="Times New Roman" w:cs="Times New Roman"/>
          <w:sz w:val="28"/>
          <w:szCs w:val="28"/>
          <w:lang w:eastAsia="ar-SA"/>
        </w:rPr>
      </w:pPr>
    </w:p>
    <w:tbl>
      <w:tblPr>
        <w:tblW w:w="14235" w:type="dxa"/>
        <w:tblInd w:w="93" w:type="dxa"/>
        <w:tblLayout w:type="fixed"/>
        <w:tblLook w:val="0000" w:firstRow="0" w:lastRow="0" w:firstColumn="0" w:lastColumn="0" w:noHBand="0" w:noVBand="0"/>
      </w:tblPr>
      <w:tblGrid>
        <w:gridCol w:w="14235"/>
      </w:tblGrid>
      <w:tr w:rsidR="00F82B85" w:rsidRPr="00F22F87" w:rsidTr="00FC153D">
        <w:trPr>
          <w:trHeight w:val="420"/>
        </w:trPr>
        <w:tc>
          <w:tcPr>
            <w:tcW w:w="14235" w:type="dxa"/>
            <w:shd w:val="clear" w:color="auto" w:fill="auto"/>
            <w:noWrap/>
            <w:vAlign w:val="bottom"/>
          </w:tcPr>
          <w:p w:rsidR="00F82B85" w:rsidRPr="00F22F87" w:rsidRDefault="00F82B85"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F22F87">
              <w:rPr>
                <w:rFonts w:ascii="Times New Roman" w:eastAsia="Times New Roman" w:hAnsi="Times New Roman" w:cs="Times New Roman"/>
                <w:sz w:val="28"/>
                <w:szCs w:val="28"/>
                <w:lang w:eastAsia="ar-SA"/>
              </w:rPr>
              <w:t xml:space="preserve"> </w:t>
            </w:r>
          </w:p>
          <w:p w:rsidR="00F82B85" w:rsidRPr="00D639F4" w:rsidRDefault="00036B09" w:rsidP="00F82B85">
            <w:pPr>
              <w:spacing w:after="0" w:line="240" w:lineRule="auto"/>
              <w:rPr>
                <w:rFonts w:ascii="Arial" w:eastAsia="Times New Roman" w:hAnsi="Arial" w:cs="Arial"/>
                <w:sz w:val="24"/>
                <w:szCs w:val="24"/>
                <w:lang w:eastAsia="ru-RU"/>
              </w:rPr>
            </w:pPr>
            <w:r w:rsidRPr="00D639F4">
              <w:rPr>
                <w:rFonts w:ascii="Arial" w:eastAsia="Times New Roman CYR" w:hAnsi="Arial" w:cs="Arial"/>
                <w:sz w:val="24"/>
                <w:szCs w:val="24"/>
                <w:lang w:eastAsia="ar-SA"/>
              </w:rPr>
              <w:t>Руководитель</w:t>
            </w:r>
            <w:r w:rsidR="00F82B85" w:rsidRPr="00D639F4">
              <w:rPr>
                <w:rFonts w:ascii="Arial" w:eastAsia="Times New Roman CYR" w:hAnsi="Arial" w:cs="Arial"/>
                <w:sz w:val="24"/>
                <w:szCs w:val="24"/>
                <w:lang w:eastAsia="ar-SA"/>
              </w:rPr>
              <w:t xml:space="preserve"> МКУ </w:t>
            </w:r>
            <w:r w:rsidR="00F82B85" w:rsidRPr="00D639F4">
              <w:rPr>
                <w:rFonts w:ascii="Arial" w:eastAsia="Times New Roman" w:hAnsi="Arial" w:cs="Arial"/>
                <w:sz w:val="24"/>
                <w:szCs w:val="24"/>
                <w:lang w:eastAsia="ar-SA"/>
              </w:rPr>
              <w:t>«</w:t>
            </w:r>
            <w:r w:rsidR="00F82B85" w:rsidRPr="00D639F4">
              <w:rPr>
                <w:rFonts w:ascii="Arial" w:eastAsia="Times New Roman CYR" w:hAnsi="Arial" w:cs="Arial"/>
                <w:sz w:val="24"/>
                <w:szCs w:val="24"/>
                <w:lang w:eastAsia="ar-SA"/>
              </w:rPr>
              <w:t xml:space="preserve">УО Канского </w:t>
            </w:r>
            <w:proofErr w:type="gramStart"/>
            <w:r w:rsidR="00F82B85" w:rsidRPr="00D639F4">
              <w:rPr>
                <w:rFonts w:ascii="Arial" w:eastAsia="Times New Roman CYR" w:hAnsi="Arial" w:cs="Arial"/>
                <w:sz w:val="24"/>
                <w:szCs w:val="24"/>
                <w:lang w:eastAsia="ar-SA"/>
              </w:rPr>
              <w:t>района</w:t>
            </w:r>
            <w:r w:rsidR="00F82B85" w:rsidRPr="00D639F4">
              <w:rPr>
                <w:rFonts w:ascii="Arial" w:eastAsia="Times New Roman" w:hAnsi="Arial" w:cs="Arial"/>
                <w:sz w:val="24"/>
                <w:szCs w:val="24"/>
                <w:lang w:eastAsia="ar-SA"/>
              </w:rPr>
              <w:t xml:space="preserve">»   </w:t>
            </w:r>
            <w:proofErr w:type="gramEnd"/>
            <w:r w:rsidR="00F82B85" w:rsidRPr="00D639F4">
              <w:rPr>
                <w:rFonts w:ascii="Arial" w:eastAsia="Times New Roman" w:hAnsi="Arial" w:cs="Arial"/>
                <w:sz w:val="24"/>
                <w:szCs w:val="24"/>
                <w:lang w:eastAsia="ar-SA"/>
              </w:rPr>
              <w:t xml:space="preserve">                                              </w:t>
            </w:r>
            <w:r w:rsidR="00F82B85" w:rsidRPr="00D639F4">
              <w:rPr>
                <w:rFonts w:ascii="Arial" w:eastAsia="Times New Roman CYR" w:hAnsi="Arial" w:cs="Arial"/>
                <w:sz w:val="24"/>
                <w:szCs w:val="24"/>
                <w:lang w:eastAsia="ar-SA"/>
              </w:rPr>
              <w:t xml:space="preserve">                                                 </w:t>
            </w:r>
            <w:r w:rsidRPr="00D639F4">
              <w:rPr>
                <w:rFonts w:ascii="Arial" w:eastAsia="Times New Roman CYR" w:hAnsi="Arial" w:cs="Arial"/>
                <w:sz w:val="24"/>
                <w:szCs w:val="24"/>
                <w:lang w:eastAsia="ar-SA"/>
              </w:rPr>
              <w:t>С.О. Петров</w:t>
            </w:r>
            <w:r w:rsidR="00A210E7" w:rsidRPr="00D639F4">
              <w:rPr>
                <w:rFonts w:ascii="Arial" w:eastAsia="Times New Roman" w:hAnsi="Arial" w:cs="Arial"/>
                <w:sz w:val="24"/>
                <w:szCs w:val="24"/>
                <w:lang w:eastAsia="ru-RU"/>
              </w:rPr>
              <w:t xml:space="preserve"> </w:t>
            </w:r>
          </w:p>
        </w:tc>
      </w:tr>
    </w:tbl>
    <w:p w:rsidR="00F82B85" w:rsidRPr="00F22F87" w:rsidRDefault="00F82B85" w:rsidP="00F82B85">
      <w:pPr>
        <w:tabs>
          <w:tab w:val="left" w:pos="5610"/>
        </w:tabs>
        <w:suppressAutoHyphens/>
        <w:spacing w:after="0" w:line="240" w:lineRule="auto"/>
        <w:rPr>
          <w:rFonts w:ascii="Times New Roman" w:eastAsia="Times New Roman" w:hAnsi="Times New Roman" w:cs="Times New Roman"/>
          <w:sz w:val="28"/>
          <w:szCs w:val="28"/>
          <w:lang w:eastAsia="ar-SA"/>
        </w:rPr>
        <w:sectPr w:rsidR="00F82B85" w:rsidRPr="00F22F87" w:rsidSect="00FC153D">
          <w:pgSz w:w="16838" w:h="11906" w:orient="landscape" w:code="9"/>
          <w:pgMar w:top="1134" w:right="851" w:bottom="1134" w:left="1701" w:header="720" w:footer="720" w:gutter="0"/>
          <w:cols w:space="720"/>
          <w:docGrid w:linePitch="360"/>
        </w:sectPr>
      </w:pPr>
    </w:p>
    <w:tbl>
      <w:tblPr>
        <w:tblW w:w="10237" w:type="dxa"/>
        <w:tblInd w:w="-318" w:type="dxa"/>
        <w:tblLook w:val="04A0" w:firstRow="1" w:lastRow="0" w:firstColumn="1" w:lastColumn="0" w:noHBand="0" w:noVBand="1"/>
      </w:tblPr>
      <w:tblGrid>
        <w:gridCol w:w="222"/>
        <w:gridCol w:w="10029"/>
      </w:tblGrid>
      <w:tr w:rsidR="00F82B85" w:rsidRPr="00F82B85" w:rsidTr="00FC153D">
        <w:tc>
          <w:tcPr>
            <w:tcW w:w="222" w:type="dxa"/>
          </w:tcPr>
          <w:p w:rsidR="00F82B85" w:rsidRPr="00F22F87" w:rsidRDefault="00F82B85" w:rsidP="00F82B85">
            <w:pPr>
              <w:suppressAutoHyphens/>
              <w:spacing w:after="0" w:line="240" w:lineRule="auto"/>
              <w:ind w:left="-567"/>
              <w:jc w:val="center"/>
              <w:rPr>
                <w:rFonts w:ascii="Times New Roman" w:eastAsia="Times New Roman" w:hAnsi="Times New Roman" w:cs="Times New Roman"/>
                <w:b/>
                <w:sz w:val="28"/>
                <w:szCs w:val="28"/>
                <w:lang w:eastAsia="ar-SA"/>
              </w:rPr>
            </w:pPr>
            <w:bookmarkStart w:id="1" w:name="RANGE!A1:I13"/>
          </w:p>
        </w:tc>
        <w:tc>
          <w:tcPr>
            <w:tcW w:w="10015" w:type="dxa"/>
          </w:tcPr>
          <w:tbl>
            <w:tblPr>
              <w:tblW w:w="0" w:type="auto"/>
              <w:tblLook w:val="04A0" w:firstRow="1" w:lastRow="0" w:firstColumn="1" w:lastColumn="0" w:noHBand="0" w:noVBand="1"/>
            </w:tblPr>
            <w:tblGrid>
              <w:gridCol w:w="5302"/>
              <w:gridCol w:w="4511"/>
            </w:tblGrid>
            <w:tr w:rsidR="00F82B85" w:rsidRPr="00D639F4" w:rsidTr="00FC153D">
              <w:tc>
                <w:tcPr>
                  <w:tcW w:w="5688" w:type="dxa"/>
                </w:tcPr>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p>
              </w:tc>
              <w:tc>
                <w:tcPr>
                  <w:tcW w:w="4680" w:type="dxa"/>
                </w:tcPr>
                <w:p w:rsidR="00F82B85" w:rsidRPr="00D639F4" w:rsidRDefault="00F82B85" w:rsidP="00F82B85">
                  <w:pPr>
                    <w:suppressAutoHyphens/>
                    <w:spacing w:after="0" w:line="240" w:lineRule="auto"/>
                    <w:ind w:left="318"/>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Приложение № 9 </w:t>
                  </w:r>
                </w:p>
                <w:p w:rsidR="00F82B85" w:rsidRPr="00D639F4" w:rsidRDefault="00F82B85" w:rsidP="00F82B85">
                  <w:pPr>
                    <w:suppressAutoHyphens/>
                    <w:spacing w:after="0" w:line="240" w:lineRule="auto"/>
                    <w:ind w:left="318"/>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к муниципальной </w:t>
                  </w:r>
                  <w:proofErr w:type="gramStart"/>
                  <w:r w:rsidRPr="00D639F4">
                    <w:rPr>
                      <w:rFonts w:ascii="Arial" w:eastAsia="Times New Roman" w:hAnsi="Arial" w:cs="Arial"/>
                      <w:sz w:val="24"/>
                      <w:szCs w:val="24"/>
                      <w:lang w:eastAsia="ar-SA"/>
                    </w:rPr>
                    <w:t>программе  «</w:t>
                  </w:r>
                  <w:proofErr w:type="gramEnd"/>
                  <w:r w:rsidRPr="00D639F4">
                    <w:rPr>
                      <w:rFonts w:ascii="Arial" w:eastAsia="Times New Roman" w:hAnsi="Arial" w:cs="Arial"/>
                      <w:sz w:val="24"/>
                      <w:szCs w:val="24"/>
                      <w:lang w:eastAsia="ar-SA"/>
                    </w:rPr>
                    <w:t>Развитие  системы образования Канского района</w:t>
                  </w:r>
                  <w:r w:rsidRPr="00D639F4">
                    <w:rPr>
                      <w:rFonts w:ascii="Arial" w:eastAsia="Times New Roman" w:hAnsi="Arial" w:cs="Arial"/>
                      <w:kern w:val="32"/>
                      <w:sz w:val="24"/>
                      <w:szCs w:val="24"/>
                      <w:lang w:eastAsia="ar-SA"/>
                    </w:rPr>
                    <w:t>»</w:t>
                  </w:r>
                  <w:r w:rsidRPr="00D639F4">
                    <w:rPr>
                      <w:rFonts w:ascii="Arial" w:eastAsia="Times New Roman" w:hAnsi="Arial" w:cs="Arial"/>
                      <w:sz w:val="24"/>
                      <w:szCs w:val="24"/>
                      <w:lang w:eastAsia="ar-SA"/>
                    </w:rPr>
                    <w:t xml:space="preserve"> </w:t>
                  </w:r>
                </w:p>
              </w:tc>
            </w:tr>
          </w:tbl>
          <w:p w:rsidR="00F82B85" w:rsidRPr="00D639F4" w:rsidRDefault="00D639F4" w:rsidP="00D639F4">
            <w:pPr>
              <w:tabs>
                <w:tab w:val="left" w:pos="6030"/>
              </w:tabs>
              <w:suppressAutoHyphens/>
              <w:spacing w:after="0" w:line="240" w:lineRule="auto"/>
              <w:ind w:left="-361"/>
              <w:rPr>
                <w:rFonts w:ascii="Arial" w:eastAsia="Times New Roman" w:hAnsi="Arial" w:cs="Arial"/>
                <w:b/>
                <w:sz w:val="24"/>
                <w:szCs w:val="24"/>
                <w:lang w:eastAsia="ar-SA"/>
              </w:rPr>
            </w:pPr>
            <w:r w:rsidRPr="00D639F4">
              <w:rPr>
                <w:rFonts w:ascii="Arial" w:eastAsia="Times New Roman" w:hAnsi="Arial" w:cs="Arial"/>
                <w:b/>
                <w:sz w:val="24"/>
                <w:szCs w:val="24"/>
                <w:lang w:eastAsia="ar-SA"/>
              </w:rPr>
              <w:tab/>
            </w:r>
          </w:p>
          <w:p w:rsidR="00F82B85" w:rsidRPr="00D639F4" w:rsidRDefault="00F82B85" w:rsidP="00F82B85">
            <w:pPr>
              <w:suppressAutoHyphens/>
              <w:spacing w:after="0" w:line="240" w:lineRule="auto"/>
              <w:rPr>
                <w:rFonts w:ascii="Arial" w:eastAsia="Times New Roman" w:hAnsi="Arial" w:cs="Arial"/>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b/>
                <w:sz w:val="24"/>
                <w:szCs w:val="24"/>
                <w:lang w:eastAsia="ar-SA"/>
              </w:rPr>
            </w:pPr>
            <w:r w:rsidRPr="00D639F4">
              <w:rPr>
                <w:rFonts w:ascii="Arial" w:eastAsia="Times New Roman" w:hAnsi="Arial" w:cs="Arial"/>
                <w:b/>
                <w:kern w:val="32"/>
                <w:sz w:val="24"/>
                <w:szCs w:val="24"/>
                <w:lang w:eastAsia="ar-SA"/>
              </w:rPr>
              <w:t>Подпрограмма 4 «</w:t>
            </w:r>
            <w:r w:rsidRPr="00D639F4">
              <w:rPr>
                <w:rFonts w:ascii="Arial" w:eastAsia="Times New Roman" w:hAnsi="Arial" w:cs="Arial"/>
                <w:b/>
                <w:sz w:val="24"/>
                <w:szCs w:val="24"/>
                <w:lang w:eastAsia="ar-SA"/>
              </w:rPr>
              <w:t xml:space="preserve">Обеспечение реализации муниципальной программы и прочие мероприятия» </w:t>
            </w:r>
            <w:r w:rsidRPr="00D639F4">
              <w:rPr>
                <w:rFonts w:ascii="Arial" w:eastAsia="Times New Roman" w:hAnsi="Arial" w:cs="Arial"/>
                <w:b/>
                <w:kern w:val="32"/>
                <w:sz w:val="24"/>
                <w:szCs w:val="24"/>
                <w:lang w:eastAsia="ar-SA"/>
              </w:rPr>
              <w:t xml:space="preserve"> </w:t>
            </w:r>
          </w:p>
          <w:p w:rsidR="00F82B85" w:rsidRPr="00D639F4" w:rsidRDefault="00F82B85" w:rsidP="00F82B85">
            <w:pPr>
              <w:suppressAutoHyphens/>
              <w:spacing w:after="0" w:line="240" w:lineRule="auto"/>
              <w:jc w:val="center"/>
              <w:rPr>
                <w:rFonts w:ascii="Arial" w:eastAsia="Times New Roman" w:hAnsi="Arial" w:cs="Arial"/>
                <w:b/>
                <w:kern w:val="32"/>
                <w:sz w:val="24"/>
                <w:szCs w:val="24"/>
                <w:lang w:eastAsia="ar-SA"/>
              </w:rPr>
            </w:pPr>
          </w:p>
          <w:p w:rsidR="00F82B85" w:rsidRPr="00D639F4" w:rsidRDefault="00F82B85" w:rsidP="00F82B85">
            <w:pPr>
              <w:suppressAutoHyphens/>
              <w:spacing w:after="0" w:line="240" w:lineRule="auto"/>
              <w:jc w:val="center"/>
              <w:rPr>
                <w:rFonts w:ascii="Arial" w:eastAsia="Times New Roman" w:hAnsi="Arial" w:cs="Arial"/>
                <w:kern w:val="32"/>
                <w:sz w:val="24"/>
                <w:szCs w:val="24"/>
                <w:lang w:eastAsia="ar-SA"/>
              </w:rPr>
            </w:pPr>
            <w:r w:rsidRPr="00D639F4">
              <w:rPr>
                <w:rFonts w:ascii="Arial" w:eastAsia="Times New Roman" w:hAnsi="Arial" w:cs="Arial"/>
                <w:kern w:val="32"/>
                <w:sz w:val="24"/>
                <w:szCs w:val="24"/>
                <w:lang w:eastAsia="ar-SA"/>
              </w:rPr>
              <w:t>1. Паспорт подпрограммы</w:t>
            </w:r>
          </w:p>
          <w:tbl>
            <w:tblPr>
              <w:tblW w:w="98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7229"/>
            </w:tblGrid>
            <w:tr w:rsidR="00F82B85" w:rsidRPr="00D639F4" w:rsidTr="00FC153D">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подпрограммы</w:t>
                  </w: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kern w:val="32"/>
                      <w:sz w:val="24"/>
                      <w:szCs w:val="24"/>
                      <w:lang w:eastAsia="ar-SA"/>
                    </w:rPr>
                    <w:t>«Обеспечение реализации муниципальной программы и прочие мероприятия»</w:t>
                  </w:r>
                </w:p>
              </w:tc>
            </w:tr>
            <w:tr w:rsidR="00F82B85" w:rsidRPr="00D639F4" w:rsidTr="00FC153D">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Наименование муниципальной программы, в рамках которой реализуется подпрограмма</w:t>
                  </w: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«Развитие системы образования Канского района</w:t>
                  </w:r>
                  <w:r w:rsidRPr="00D639F4">
                    <w:rPr>
                      <w:rFonts w:ascii="Arial" w:eastAsia="Times New Roman" w:hAnsi="Arial" w:cs="Arial"/>
                      <w:kern w:val="32"/>
                      <w:sz w:val="24"/>
                      <w:szCs w:val="24"/>
                      <w:lang w:eastAsia="ar-SA"/>
                    </w:rPr>
                    <w:t>»</w:t>
                  </w:r>
                  <w:r w:rsidRPr="00D639F4">
                    <w:rPr>
                      <w:rFonts w:ascii="Arial" w:eastAsia="Times New Roman" w:hAnsi="Arial" w:cs="Arial"/>
                      <w:sz w:val="24"/>
                      <w:szCs w:val="24"/>
                      <w:lang w:eastAsia="ar-SA"/>
                    </w:rPr>
                    <w:t>.</w:t>
                  </w:r>
                </w:p>
              </w:tc>
            </w:tr>
            <w:tr w:rsidR="00F82B85" w:rsidRPr="00D639F4" w:rsidTr="00FC153D">
              <w:trPr>
                <w:cantSplit/>
                <w:trHeight w:val="485"/>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D639F4"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Исполнитель подпрограммы</w:t>
                  </w: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МКУ «УО Канского района»</w:t>
                  </w:r>
                </w:p>
              </w:tc>
            </w:tr>
            <w:tr w:rsidR="00F82B85" w:rsidRPr="00D639F4" w:rsidTr="00FC153D">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Цель и задачи подпрограммы</w:t>
                  </w:r>
                </w:p>
                <w:p w:rsidR="00F82B85" w:rsidRPr="00D639F4" w:rsidRDefault="00F82B85" w:rsidP="00F82B85">
                  <w:pPr>
                    <w:suppressAutoHyphens/>
                    <w:spacing w:after="0" w:line="240" w:lineRule="auto"/>
                    <w:rPr>
                      <w:rFonts w:ascii="Arial" w:eastAsia="Times New Roman" w:hAnsi="Arial" w:cs="Arial"/>
                      <w:sz w:val="24"/>
                      <w:szCs w:val="24"/>
                      <w:lang w:eastAsia="ar-SA"/>
                    </w:rPr>
                  </w:pP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ind w:left="-108"/>
                    <w:rPr>
                      <w:rFonts w:ascii="Arial" w:eastAsia="Times New Roman" w:hAnsi="Arial" w:cs="Arial"/>
                      <w:sz w:val="24"/>
                      <w:szCs w:val="24"/>
                      <w:lang w:eastAsia="ar-SA"/>
                    </w:rPr>
                  </w:pPr>
                  <w:r w:rsidRPr="00D639F4">
                    <w:rPr>
                      <w:rFonts w:ascii="Arial" w:eastAsia="Times New Roman" w:hAnsi="Arial" w:cs="Arial"/>
                      <w:sz w:val="24"/>
                      <w:szCs w:val="24"/>
                      <w:lang w:eastAsia="ar-SA"/>
                    </w:rPr>
                    <w:t>Цель: создание условий для эффективного управления системой образования Канского района</w:t>
                  </w:r>
                </w:p>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Задачи:</w:t>
                  </w:r>
                </w:p>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 1. 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2. Организация финансовой деятельности МКУ «УО Канского района» и учреждений, обеспечивающих деятельность образовательных учреждений.</w:t>
                  </w:r>
                </w:p>
              </w:tc>
            </w:tr>
            <w:tr w:rsidR="00F82B85" w:rsidRPr="00D639F4" w:rsidTr="00FC153D">
              <w:trPr>
                <w:cantSplit/>
                <w:trHeight w:val="720"/>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Целевые индикаторы подпрограммы</w:t>
                  </w: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Целевые индикаторы подпрограммы представлены в приложении № 1 </w:t>
                  </w:r>
                  <w:r w:rsidR="00D71F4E" w:rsidRPr="00D639F4">
                    <w:rPr>
                      <w:rFonts w:ascii="Arial" w:eastAsia="Times New Roman" w:hAnsi="Arial" w:cs="Arial"/>
                      <w:sz w:val="24"/>
                      <w:szCs w:val="24"/>
                      <w:lang w:eastAsia="ar-SA"/>
                    </w:rPr>
                    <w:t>к настоящей</w:t>
                  </w:r>
                  <w:r w:rsidRPr="00D639F4">
                    <w:rPr>
                      <w:rFonts w:ascii="Arial" w:eastAsia="Times New Roman" w:hAnsi="Arial" w:cs="Arial"/>
                      <w:sz w:val="24"/>
                      <w:szCs w:val="24"/>
                      <w:lang w:eastAsia="ar-SA"/>
                    </w:rPr>
                    <w:t xml:space="preserve"> подпрограмме</w:t>
                  </w:r>
                </w:p>
              </w:tc>
            </w:tr>
            <w:tr w:rsidR="00F82B85" w:rsidRPr="00D639F4" w:rsidTr="00FC153D">
              <w:trPr>
                <w:cantSplit/>
                <w:trHeight w:val="535"/>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sz w:val="24"/>
                      <w:szCs w:val="24"/>
                      <w:lang w:eastAsia="ar-SA"/>
                    </w:rPr>
                    <w:t>Сроки реализации подпрограммы</w:t>
                  </w:r>
                </w:p>
              </w:tc>
              <w:tc>
                <w:tcPr>
                  <w:tcW w:w="7229"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ind w:left="-108"/>
                    <w:jc w:val="both"/>
                    <w:rPr>
                      <w:rFonts w:ascii="Arial" w:eastAsia="Times New Roman" w:hAnsi="Arial" w:cs="Arial"/>
                      <w:sz w:val="24"/>
                      <w:szCs w:val="24"/>
                      <w:lang w:eastAsia="ar-SA"/>
                    </w:rPr>
                  </w:pPr>
                  <w:r w:rsidRPr="00D639F4">
                    <w:rPr>
                      <w:rFonts w:ascii="Arial" w:eastAsia="Times New Roman" w:hAnsi="Arial" w:cs="Arial"/>
                      <w:bCs/>
                      <w:sz w:val="24"/>
                      <w:szCs w:val="24"/>
                      <w:lang w:eastAsia="ar-SA"/>
                    </w:rPr>
                    <w:t>2023 – 2026 годы</w:t>
                  </w:r>
                </w:p>
              </w:tc>
            </w:tr>
            <w:tr w:rsidR="00F82B85" w:rsidRPr="00D639F4" w:rsidTr="00FC153D">
              <w:trPr>
                <w:cantSplit/>
                <w:trHeight w:val="3959"/>
                <w:jc w:val="center"/>
              </w:trPr>
              <w:tc>
                <w:tcPr>
                  <w:tcW w:w="2574" w:type="dxa"/>
                  <w:tcBorders>
                    <w:top w:val="single" w:sz="4" w:space="0" w:color="auto"/>
                    <w:left w:val="single" w:sz="4" w:space="0" w:color="auto"/>
                    <w:bottom w:val="single" w:sz="4" w:space="0" w:color="auto"/>
                    <w:right w:val="single" w:sz="4" w:space="0" w:color="auto"/>
                  </w:tcBorders>
                </w:tcPr>
                <w:p w:rsidR="00F82B85" w:rsidRPr="00D639F4" w:rsidRDefault="00F82B85" w:rsidP="00F82B85">
                  <w:pPr>
                    <w:suppressAutoHyphens/>
                    <w:spacing w:after="0" w:line="240" w:lineRule="auto"/>
                    <w:rPr>
                      <w:rFonts w:ascii="Arial" w:eastAsia="Times New Roman" w:hAnsi="Arial" w:cs="Arial"/>
                      <w:sz w:val="24"/>
                      <w:szCs w:val="24"/>
                      <w:lang w:eastAsia="ar-SA"/>
                    </w:rPr>
                  </w:pPr>
                  <w:r w:rsidRPr="00D639F4">
                    <w:rPr>
                      <w:rFonts w:ascii="Arial" w:eastAsia="Times New Roman" w:hAnsi="Arial" w:cs="Arial"/>
                      <w:iCs/>
                      <w:sz w:val="24"/>
                      <w:szCs w:val="24"/>
                      <w:lang w:eastAsia="ar-SA"/>
                    </w:rPr>
                    <w:t>Объемы и источники финансирования подпрограммы</w:t>
                  </w:r>
                </w:p>
              </w:tc>
              <w:tc>
                <w:tcPr>
                  <w:tcW w:w="7229" w:type="dxa"/>
                  <w:tcBorders>
                    <w:top w:val="single" w:sz="4" w:space="0" w:color="auto"/>
                    <w:left w:val="single" w:sz="4" w:space="0" w:color="auto"/>
                    <w:bottom w:val="single" w:sz="4" w:space="0" w:color="auto"/>
                    <w:right w:val="single" w:sz="4" w:space="0" w:color="auto"/>
                  </w:tcBorders>
                  <w:shd w:val="clear" w:color="auto" w:fill="FFFFFF"/>
                </w:tcPr>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Подпрограмма финансируется за счет средств районного бюджета.</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Объем финансирования подпрограммы составит </w:t>
                  </w:r>
                  <w:r w:rsidR="00EB148F" w:rsidRPr="00D639F4">
                    <w:rPr>
                      <w:rFonts w:ascii="Arial" w:eastAsia="Times New Roman" w:hAnsi="Arial" w:cs="Arial"/>
                      <w:sz w:val="24"/>
                      <w:szCs w:val="24"/>
                      <w:lang w:eastAsia="ar-SA"/>
                    </w:rPr>
                    <w:t>129 661,3</w:t>
                  </w:r>
                  <w:r w:rsidRPr="00D639F4">
                    <w:rPr>
                      <w:rFonts w:ascii="Arial" w:eastAsia="Times New Roman" w:hAnsi="Arial" w:cs="Arial"/>
                      <w:sz w:val="24"/>
                      <w:szCs w:val="24"/>
                      <w:lang w:eastAsia="ar-SA"/>
                    </w:rPr>
                    <w:t xml:space="preserve"> тысяч рублей, в том числе: </w:t>
                  </w:r>
                </w:p>
                <w:p w:rsidR="00F82B85" w:rsidRPr="00D639F4"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2023 год – </w:t>
                  </w:r>
                  <w:r w:rsidR="00EB148F" w:rsidRPr="00D639F4">
                    <w:rPr>
                      <w:rFonts w:ascii="Arial" w:eastAsia="Times New Roman" w:hAnsi="Arial" w:cs="Arial"/>
                      <w:sz w:val="24"/>
                      <w:szCs w:val="24"/>
                      <w:lang w:eastAsia="ar-SA"/>
                    </w:rPr>
                    <w:t>32 633,2</w:t>
                  </w:r>
                  <w:r w:rsidRPr="00D639F4">
                    <w:rPr>
                      <w:rFonts w:ascii="Arial" w:eastAsia="Times New Roman" w:hAnsi="Arial" w:cs="Arial"/>
                      <w:sz w:val="24"/>
                      <w:szCs w:val="24"/>
                      <w:lang w:eastAsia="ar-SA"/>
                    </w:rPr>
                    <w:t xml:space="preserve"> тысяч рублей – за счёт средств районного бюджета;</w:t>
                  </w:r>
                </w:p>
                <w:p w:rsidR="00F82B85" w:rsidRPr="00D639F4" w:rsidRDefault="00F82B85" w:rsidP="00F82B85">
                  <w:pPr>
                    <w:shd w:val="clear" w:color="auto" w:fill="FFFFFF"/>
                    <w:suppressAutoHyphens/>
                    <w:autoSpaceDE w:val="0"/>
                    <w:autoSpaceDN w:val="0"/>
                    <w:adjustRightInd w:val="0"/>
                    <w:spacing w:after="0" w:line="240" w:lineRule="auto"/>
                    <w:jc w:val="both"/>
                    <w:rPr>
                      <w:rFonts w:ascii="Arial" w:eastAsia="Calibri" w:hAnsi="Arial" w:cs="Arial"/>
                      <w:sz w:val="24"/>
                      <w:szCs w:val="24"/>
                    </w:rPr>
                  </w:pPr>
                  <w:r w:rsidRPr="00D639F4">
                    <w:rPr>
                      <w:rFonts w:ascii="Arial" w:eastAsia="Times New Roman" w:hAnsi="Arial" w:cs="Arial"/>
                      <w:sz w:val="24"/>
                      <w:szCs w:val="24"/>
                      <w:lang w:eastAsia="ar-SA"/>
                    </w:rPr>
                    <w:t xml:space="preserve">2024 год – </w:t>
                  </w:r>
                  <w:r w:rsidR="00EB148F" w:rsidRPr="00D639F4">
                    <w:rPr>
                      <w:rFonts w:ascii="Arial" w:eastAsia="Times New Roman" w:hAnsi="Arial" w:cs="Arial"/>
                      <w:sz w:val="24"/>
                      <w:szCs w:val="24"/>
                      <w:lang w:eastAsia="ar-SA"/>
                    </w:rPr>
                    <w:t>32 342,7</w:t>
                  </w:r>
                  <w:r w:rsidRPr="00D639F4">
                    <w:rPr>
                      <w:rFonts w:ascii="Arial" w:eastAsia="Times New Roman" w:hAnsi="Arial" w:cs="Arial"/>
                      <w:sz w:val="24"/>
                      <w:szCs w:val="24"/>
                      <w:lang w:eastAsia="ar-SA"/>
                    </w:rPr>
                    <w:t xml:space="preserve"> тысяч рублей – за счёт средств районного бюджета;</w:t>
                  </w:r>
                </w:p>
                <w:p w:rsidR="00F82B85" w:rsidRPr="00D639F4" w:rsidRDefault="00F82B85" w:rsidP="00F82B85">
                  <w:pPr>
                    <w:shd w:val="clear" w:color="auto" w:fill="FFFFFF"/>
                    <w:suppressAutoHyphens/>
                    <w:autoSpaceDE w:val="0"/>
                    <w:autoSpaceDN w:val="0"/>
                    <w:adjustRightInd w:val="0"/>
                    <w:spacing w:after="0" w:line="240" w:lineRule="auto"/>
                    <w:jc w:val="both"/>
                    <w:rPr>
                      <w:rFonts w:ascii="Arial" w:eastAsia="Calibri" w:hAnsi="Arial" w:cs="Arial"/>
                      <w:sz w:val="24"/>
                      <w:szCs w:val="24"/>
                    </w:rPr>
                  </w:pPr>
                  <w:r w:rsidRPr="00D639F4">
                    <w:rPr>
                      <w:rFonts w:ascii="Arial" w:eastAsia="Calibri" w:hAnsi="Arial" w:cs="Arial"/>
                      <w:sz w:val="24"/>
                      <w:szCs w:val="24"/>
                    </w:rPr>
                    <w:t xml:space="preserve">2025 год – </w:t>
                  </w:r>
                  <w:r w:rsidR="00EB148F" w:rsidRPr="00D639F4">
                    <w:rPr>
                      <w:rFonts w:ascii="Arial" w:eastAsia="Calibri" w:hAnsi="Arial" w:cs="Arial"/>
                      <w:sz w:val="24"/>
                      <w:szCs w:val="24"/>
                    </w:rPr>
                    <w:t>32 342,7</w:t>
                  </w:r>
                  <w:r w:rsidRPr="00D639F4">
                    <w:rPr>
                      <w:rFonts w:ascii="Arial" w:eastAsia="Calibri" w:hAnsi="Arial" w:cs="Arial"/>
                      <w:sz w:val="24"/>
                      <w:szCs w:val="24"/>
                    </w:rPr>
                    <w:t xml:space="preserve"> тысяч рублей – за счёт средств районного бюджета.</w:t>
                  </w:r>
                </w:p>
                <w:p w:rsidR="00F82B85" w:rsidRPr="00D639F4" w:rsidRDefault="00F82B85" w:rsidP="00EB148F">
                  <w:pPr>
                    <w:shd w:val="clear" w:color="auto" w:fill="FFFFFF"/>
                    <w:suppressAutoHyphens/>
                    <w:autoSpaceDE w:val="0"/>
                    <w:autoSpaceDN w:val="0"/>
                    <w:adjustRightInd w:val="0"/>
                    <w:spacing w:after="0" w:line="240" w:lineRule="auto"/>
                    <w:jc w:val="both"/>
                    <w:rPr>
                      <w:rFonts w:ascii="Arial" w:eastAsia="Calibri" w:hAnsi="Arial" w:cs="Arial"/>
                      <w:sz w:val="24"/>
                      <w:szCs w:val="24"/>
                    </w:rPr>
                  </w:pPr>
                  <w:r w:rsidRPr="00D639F4">
                    <w:rPr>
                      <w:rFonts w:ascii="Arial" w:eastAsia="Calibri" w:hAnsi="Arial" w:cs="Arial"/>
                      <w:sz w:val="24"/>
                      <w:szCs w:val="24"/>
                    </w:rPr>
                    <w:t xml:space="preserve">2026 год – </w:t>
                  </w:r>
                  <w:r w:rsidR="00EB148F" w:rsidRPr="00D639F4">
                    <w:rPr>
                      <w:rFonts w:ascii="Arial" w:eastAsia="Calibri" w:hAnsi="Arial" w:cs="Arial"/>
                      <w:sz w:val="24"/>
                      <w:szCs w:val="24"/>
                    </w:rPr>
                    <w:t>32 342,7</w:t>
                  </w:r>
                  <w:r w:rsidRPr="00D639F4">
                    <w:rPr>
                      <w:rFonts w:ascii="Arial" w:eastAsia="Calibri" w:hAnsi="Arial" w:cs="Arial"/>
                      <w:sz w:val="24"/>
                      <w:szCs w:val="24"/>
                    </w:rPr>
                    <w:t xml:space="preserve"> тысяч рублей – за счёт средств районного бюджета.</w:t>
                  </w:r>
                </w:p>
              </w:tc>
            </w:tr>
            <w:tr w:rsidR="00F82B85" w:rsidRPr="00D639F4" w:rsidTr="00FC153D">
              <w:trPr>
                <w:cantSplit/>
                <w:trHeight w:val="2085"/>
                <w:jc w:val="center"/>
              </w:trPr>
              <w:tc>
                <w:tcPr>
                  <w:tcW w:w="2574" w:type="dxa"/>
                  <w:tcBorders>
                    <w:top w:val="single" w:sz="4" w:space="0" w:color="auto"/>
                  </w:tcBorders>
                </w:tcPr>
                <w:p w:rsidR="00F82B85" w:rsidRPr="00D639F4" w:rsidRDefault="00F82B85" w:rsidP="00F82B85">
                  <w:pPr>
                    <w:suppressAutoHyphens/>
                    <w:spacing w:after="0" w:line="240" w:lineRule="auto"/>
                    <w:ind w:left="-187" w:firstLine="187"/>
                    <w:rPr>
                      <w:rFonts w:ascii="Arial" w:eastAsia="Times New Roman" w:hAnsi="Arial" w:cs="Arial"/>
                      <w:iCs/>
                      <w:sz w:val="24"/>
                      <w:szCs w:val="24"/>
                      <w:lang w:eastAsia="ar-SA"/>
                    </w:rPr>
                  </w:pPr>
                  <w:r w:rsidRPr="00D639F4">
                    <w:rPr>
                      <w:rFonts w:ascii="Arial" w:eastAsia="Times New Roman" w:hAnsi="Arial" w:cs="Arial"/>
                      <w:iCs/>
                      <w:sz w:val="24"/>
                      <w:szCs w:val="24"/>
                      <w:lang w:eastAsia="ar-SA"/>
                    </w:rPr>
                    <w:lastRenderedPageBreak/>
                    <w:t>Система организации контроля за исполнением подпрограммы</w:t>
                  </w:r>
                </w:p>
              </w:tc>
              <w:tc>
                <w:tcPr>
                  <w:tcW w:w="7229" w:type="dxa"/>
                  <w:tcBorders>
                    <w:top w:val="single" w:sz="4" w:space="0" w:color="auto"/>
                  </w:tcBorders>
                  <w:shd w:val="clear" w:color="auto" w:fill="FFFFFF"/>
                </w:tcPr>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Контроль за ходом реализации подпрограммы осуществляет МКУ «УО Канского района».</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Система контроля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w:t>
                  </w:r>
                </w:p>
                <w:p w:rsidR="00F82B85" w:rsidRPr="00D639F4" w:rsidRDefault="00F82B85" w:rsidP="00F82B85">
                  <w:pPr>
                    <w:suppressAutoHyphens/>
                    <w:spacing w:after="0" w:line="240" w:lineRule="auto"/>
                    <w:jc w:val="both"/>
                    <w:rPr>
                      <w:rFonts w:ascii="Arial" w:eastAsia="Times New Roman" w:hAnsi="Arial" w:cs="Arial"/>
                      <w:sz w:val="24"/>
                      <w:szCs w:val="24"/>
                      <w:lang w:eastAsia="ar-SA"/>
                    </w:rPr>
                  </w:pPr>
                  <w:r w:rsidRPr="00D639F4">
                    <w:rPr>
                      <w:rFonts w:ascii="Arial" w:eastAsia="Times New Roman" w:hAnsi="Arial" w:cs="Arial"/>
                      <w:sz w:val="24"/>
                      <w:szCs w:val="24"/>
                      <w:lang w:eastAsia="ar-SA"/>
                    </w:rPr>
                    <w:t xml:space="preserve">Ответственность за целевое </w:t>
                  </w:r>
                  <w:r w:rsidR="00D71F4E" w:rsidRPr="00D639F4">
                    <w:rPr>
                      <w:rFonts w:ascii="Arial" w:eastAsia="Times New Roman" w:hAnsi="Arial" w:cs="Arial"/>
                      <w:sz w:val="24"/>
                      <w:szCs w:val="24"/>
                      <w:lang w:eastAsia="ar-SA"/>
                    </w:rPr>
                    <w:t>использование бюджетных</w:t>
                  </w:r>
                  <w:r w:rsidRPr="00D639F4">
                    <w:rPr>
                      <w:rFonts w:ascii="Arial" w:eastAsia="Times New Roman" w:hAnsi="Arial" w:cs="Arial"/>
                      <w:sz w:val="24"/>
                      <w:szCs w:val="24"/>
                      <w:lang w:eastAsia="ar-SA"/>
                    </w:rPr>
                    <w:t xml:space="preserve"> средств </w:t>
                  </w:r>
                  <w:r w:rsidR="00D71F4E" w:rsidRPr="00D639F4">
                    <w:rPr>
                      <w:rFonts w:ascii="Arial" w:eastAsia="Times New Roman" w:hAnsi="Arial" w:cs="Arial"/>
                      <w:sz w:val="24"/>
                      <w:szCs w:val="24"/>
                      <w:lang w:eastAsia="ar-SA"/>
                    </w:rPr>
                    <w:t>возлагается на</w:t>
                  </w:r>
                  <w:r w:rsidRPr="00D639F4">
                    <w:rPr>
                      <w:rFonts w:ascii="Arial" w:eastAsia="Times New Roman" w:hAnsi="Arial" w:cs="Arial"/>
                      <w:sz w:val="24"/>
                      <w:szCs w:val="24"/>
                      <w:lang w:eastAsia="ar-SA"/>
                    </w:rPr>
                    <w:t xml:space="preserve"> МКУ «</w:t>
                  </w:r>
                  <w:r w:rsidR="00D71F4E" w:rsidRPr="00D639F4">
                    <w:rPr>
                      <w:rFonts w:ascii="Arial" w:eastAsia="Times New Roman" w:hAnsi="Arial" w:cs="Arial"/>
                      <w:sz w:val="24"/>
                      <w:szCs w:val="24"/>
                      <w:lang w:eastAsia="ar-SA"/>
                    </w:rPr>
                    <w:t>УО Канского</w:t>
                  </w:r>
                  <w:r w:rsidRPr="00D639F4">
                    <w:rPr>
                      <w:rFonts w:ascii="Arial" w:eastAsia="Times New Roman" w:hAnsi="Arial" w:cs="Arial"/>
                      <w:sz w:val="24"/>
                      <w:szCs w:val="24"/>
                      <w:lang w:eastAsia="ar-SA"/>
                    </w:rPr>
                    <w:t xml:space="preserve"> района».</w:t>
                  </w:r>
                </w:p>
              </w:tc>
            </w:tr>
          </w:tbl>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pPr>
          </w:p>
        </w:tc>
      </w:tr>
    </w:tbl>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lastRenderedPageBreak/>
        <w:t>2. Основные разделы подпрограммы</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xml:space="preserve">2.1. Постановка районной проблемы </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и обоснование необходимости разработки подпрограммы</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Times New Roman" w:hAnsi="Arial" w:cs="Arial"/>
          <w:sz w:val="24"/>
          <w:szCs w:val="24"/>
          <w:lang w:eastAsia="ar-SA"/>
        </w:rPr>
        <w:t xml:space="preserve">МКУ «УО Канского района» </w:t>
      </w:r>
      <w:r w:rsidRPr="0003595F">
        <w:rPr>
          <w:rFonts w:ascii="Arial" w:eastAsia="Calibri" w:hAnsi="Arial" w:cs="Arial"/>
          <w:sz w:val="24"/>
          <w:szCs w:val="24"/>
        </w:rPr>
        <w:t xml:space="preserve">является </w:t>
      </w:r>
      <w:r w:rsidRPr="0003595F">
        <w:rPr>
          <w:rFonts w:ascii="Arial" w:eastAsia="Times New Roman" w:hAnsi="Arial" w:cs="Arial"/>
          <w:sz w:val="24"/>
          <w:szCs w:val="24"/>
          <w:lang w:eastAsia="ar-SA"/>
        </w:rPr>
        <w:t>органом местного самоуправления, осуществляющим управление в сфере образования на территории Канского района</w:t>
      </w:r>
      <w:r w:rsidRPr="0003595F">
        <w:rPr>
          <w:rFonts w:ascii="Arial" w:eastAsia="Calibri" w:hAnsi="Arial" w:cs="Arial"/>
          <w:sz w:val="24"/>
          <w:szCs w:val="24"/>
        </w:rPr>
        <w:t xml:space="preserve"> на основании и во исполнение </w:t>
      </w:r>
      <w:hyperlink r:id="rId11" w:history="1">
        <w:r w:rsidRPr="0003595F">
          <w:rPr>
            <w:rFonts w:ascii="Arial" w:eastAsia="Calibri" w:hAnsi="Arial" w:cs="Arial"/>
            <w:sz w:val="24"/>
            <w:szCs w:val="24"/>
          </w:rPr>
          <w:t>Конституции</w:t>
        </w:r>
      </w:hyperlink>
      <w:r w:rsidRPr="0003595F">
        <w:rPr>
          <w:rFonts w:ascii="Arial" w:eastAsia="Calibri" w:hAnsi="Arial" w:cs="Arial"/>
          <w:sz w:val="24"/>
          <w:szCs w:val="24"/>
        </w:rPr>
        <w:t xml:space="preserve"> Российской Федерации, федеральных законов и иных нормативных правовых актов Российской Федерации, </w:t>
      </w:r>
      <w:hyperlink r:id="rId12" w:history="1">
        <w:r w:rsidRPr="0003595F">
          <w:rPr>
            <w:rFonts w:ascii="Arial" w:eastAsia="Calibri" w:hAnsi="Arial" w:cs="Arial"/>
            <w:sz w:val="24"/>
            <w:szCs w:val="24"/>
          </w:rPr>
          <w:t>Устава</w:t>
        </w:r>
      </w:hyperlink>
      <w:r w:rsidRPr="0003595F">
        <w:rPr>
          <w:rFonts w:ascii="Arial" w:eastAsia="Calibri" w:hAnsi="Arial" w:cs="Arial"/>
          <w:sz w:val="24"/>
          <w:szCs w:val="24"/>
        </w:rPr>
        <w:t xml:space="preserve"> края, законов края, правовых актов Губернатора края и Правительства края, Устава района:</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 xml:space="preserve">1) нормативное правовое регулирование и разработку проектов постановлений, распоряжений и приказов в областях дошкольного, дополнительного, начального общего, основного общего, среднего (полного) общего образования, а также в сфере защиты прав и основных гарантий ребенка. </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2) оказание муниципальных услуг, оказание финансового сопровождения.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3) координацию и контроль деятельности находящихся в его ведении учреждений.</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К задачам управления относятся: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1. Создание правовых, организационных и иных гарантий сохранения и развития системы образования на территории района.</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3. Создание условий для получения гражданами дополнительного, дошкольного образования.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4. Обеспечение социальной поддержки и социального обслуживания детей-сирот, детей, оставшихся без попечения родителей (за исключением детей, обучающихся в краевых образовательных учреждениях, детей, находящихся в учреждениях социального обслуживания населения).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5. Обеспечение информирования граждан о состоянии образования (за исключением начального, высшего профессионального образования) на территории района.</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6. Создание условий для развития образования на территории города.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Исполнение управлением функций главного распорядителя бюджетных средств налагает обязательства по организации эффективного финансового менеджмента.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2.2. Основная цель, задачи, этапы</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и сроки выполнения подпрограммы, целевые индикаторы</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Целью подпрограммы является: создание условий для эффективного управления системой образования Канского района.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Задачи подпрограммы:</w:t>
      </w:r>
    </w:p>
    <w:p w:rsidR="00F82B85" w:rsidRPr="0003595F" w:rsidRDefault="00F82B85" w:rsidP="0003595F">
      <w:pPr>
        <w:numPr>
          <w:ilvl w:val="0"/>
          <w:numId w:val="6"/>
        </w:numPr>
        <w:spacing w:after="0" w:line="240" w:lineRule="auto"/>
        <w:ind w:left="0"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Организация деятельности МКУ «УО Канского района» и учреждений, обеспечивающих деятельность образовательных учреждений, направленной на эффективное управление системой образования.</w:t>
      </w:r>
    </w:p>
    <w:p w:rsidR="00F82B85" w:rsidRPr="0003595F" w:rsidRDefault="00F82B85" w:rsidP="00F82B85">
      <w:pPr>
        <w:numPr>
          <w:ilvl w:val="0"/>
          <w:numId w:val="6"/>
        </w:numPr>
        <w:suppressAutoHyphens/>
        <w:spacing w:after="0" w:line="240" w:lineRule="auto"/>
        <w:ind w:hanging="252"/>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lastRenderedPageBreak/>
        <w:t>Организация финансовой деятельности МКУ «УО Канского района» и учреждений, обеспечивающих деятельность образовательных учреждений.</w:t>
      </w:r>
    </w:p>
    <w:p w:rsidR="00F82B85" w:rsidRPr="0003595F" w:rsidRDefault="00F82B85" w:rsidP="00F82B85">
      <w:pPr>
        <w:suppressAutoHyphens/>
        <w:spacing w:after="0" w:line="240" w:lineRule="auto"/>
        <w:ind w:left="252"/>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Сроки выполнения подпрограммы 2023-2026 годы.</w:t>
      </w:r>
    </w:p>
    <w:p w:rsidR="00F82B85" w:rsidRPr="0003595F" w:rsidRDefault="0003595F" w:rsidP="00F82B85">
      <w:pPr>
        <w:suppressAutoHyphens/>
        <w:spacing w:after="0" w:line="240" w:lineRule="auto"/>
        <w:ind w:firstLine="70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Перечень целевых </w:t>
      </w:r>
      <w:r w:rsidR="00F82B85" w:rsidRPr="0003595F">
        <w:rPr>
          <w:rFonts w:ascii="Arial" w:eastAsia="Times New Roman" w:hAnsi="Arial" w:cs="Arial"/>
          <w:sz w:val="24"/>
          <w:szCs w:val="24"/>
          <w:lang w:eastAsia="ar-SA"/>
        </w:rPr>
        <w:t xml:space="preserve">индикаторов подпрограммы представлен в приложении № 1 к подпрограмме 4 </w:t>
      </w:r>
      <w:r w:rsidR="00F82B85" w:rsidRPr="0003595F">
        <w:rPr>
          <w:rFonts w:ascii="Arial" w:eastAsia="Times New Roman" w:hAnsi="Arial" w:cs="Arial"/>
          <w:kern w:val="32"/>
          <w:sz w:val="24"/>
          <w:szCs w:val="24"/>
          <w:lang w:eastAsia="ar-SA"/>
        </w:rPr>
        <w:t>«Обеспечение реализации муниципальной программы и прочие мероприятия».</w:t>
      </w:r>
    </w:p>
    <w:p w:rsidR="00F82B85" w:rsidRPr="0003595F" w:rsidRDefault="00F82B85" w:rsidP="00F82B85">
      <w:pPr>
        <w:suppressAutoHyphens/>
        <w:spacing w:after="0" w:line="240" w:lineRule="auto"/>
        <w:jc w:val="center"/>
        <w:rPr>
          <w:rFonts w:ascii="Arial" w:eastAsia="Times New Roman" w:hAnsi="Arial" w:cs="Arial"/>
          <w:sz w:val="24"/>
          <w:szCs w:val="24"/>
          <w:lang w:eastAsia="ar-SA"/>
        </w:rPr>
      </w:pPr>
      <w:r w:rsidRPr="0003595F">
        <w:rPr>
          <w:rFonts w:ascii="Arial" w:eastAsia="Times New Roman" w:hAnsi="Arial" w:cs="Arial"/>
          <w:sz w:val="24"/>
          <w:szCs w:val="24"/>
          <w:lang w:eastAsia="ar-SA"/>
        </w:rPr>
        <w:t>2.3. Механизм реализации подпрограммы</w:t>
      </w:r>
    </w:p>
    <w:p w:rsidR="00F82B85" w:rsidRPr="0003595F" w:rsidRDefault="00F82B85" w:rsidP="00F82B85">
      <w:pPr>
        <w:suppressAutoHyphens/>
        <w:spacing w:after="0" w:line="240" w:lineRule="auto"/>
        <w:ind w:firstLine="720"/>
        <w:jc w:val="both"/>
        <w:rPr>
          <w:rFonts w:ascii="Arial" w:eastAsia="Times New Roman" w:hAnsi="Arial" w:cs="Arial"/>
          <w:sz w:val="24"/>
          <w:szCs w:val="24"/>
          <w:lang w:eastAsia="ar-SA"/>
        </w:rPr>
      </w:pPr>
      <w:r w:rsidRPr="0003595F">
        <w:rPr>
          <w:rFonts w:ascii="Arial" w:eastAsia="Calibri" w:hAnsi="Arial" w:cs="Arial"/>
          <w:sz w:val="24"/>
          <w:szCs w:val="24"/>
        </w:rPr>
        <w:t xml:space="preserve">Реализация подпрограммы осуществляется МКУ «УО Канского района» и ему подведомственными </w:t>
      </w:r>
      <w:r w:rsidRPr="0003595F">
        <w:rPr>
          <w:rFonts w:ascii="Arial" w:eastAsia="Times New Roman" w:hAnsi="Arial" w:cs="Arial"/>
          <w:sz w:val="24"/>
          <w:szCs w:val="24"/>
          <w:lang w:eastAsia="ar-SA"/>
        </w:rPr>
        <w:t>муниципальными бюджетными учреждениями, в соответствии с законодательством РФ; краевым законодательством, муниципальными актами.</w:t>
      </w:r>
    </w:p>
    <w:p w:rsidR="00F82B85" w:rsidRPr="0003595F" w:rsidRDefault="00F82B85" w:rsidP="00F82B85">
      <w:pPr>
        <w:suppressAutoHyphens/>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xml:space="preserve">Специалисты </w:t>
      </w:r>
      <w:r w:rsidRPr="0003595F">
        <w:rPr>
          <w:rFonts w:ascii="Arial" w:eastAsia="Calibri" w:hAnsi="Arial" w:cs="Arial"/>
          <w:sz w:val="24"/>
          <w:szCs w:val="24"/>
        </w:rPr>
        <w:t>МКУ «УО Канского района», МБУ «ОРЦ» осуществляют  методическое сопровождение образовательных учреждений Канского района; проводятся методические объединения, педагогические конференции, работниками МБУ «ЦБУО Канского района» осуществляется  финансовое и бухгалтерское сопровождение образовательных учреждений: обрабатывается первичная бухгалтерская и финансово-экономическая документация, начисляется заработная плата работникам образовательных учреждений, производится оплата счетов по содержанию учреждений и организации учебного процесса.</w:t>
      </w:r>
      <w:r w:rsidRPr="0003595F">
        <w:rPr>
          <w:rFonts w:ascii="Arial" w:eastAsia="Times New Roman" w:hAnsi="Arial" w:cs="Arial"/>
          <w:sz w:val="24"/>
          <w:szCs w:val="24"/>
        </w:rPr>
        <w:t xml:space="preserve"> Всем участвующим в исполнении данной подпрограммы выплачивается заработная плата, отчисляются налоговые отчисления во внебюджетные фонды, обеспечиваются услугами связи, информационными услугами, материальным обеспечением, для чего в МБУ «ЦБУО Канского района» предоставляются табеля учета рабочего </w:t>
      </w:r>
      <w:r w:rsidRPr="0003595F">
        <w:rPr>
          <w:rFonts w:ascii="Arial" w:eastAsia="Times New Roman" w:hAnsi="Arial" w:cs="Arial"/>
          <w:sz w:val="24"/>
          <w:szCs w:val="24"/>
          <w:lang w:eastAsia="ar-SA"/>
        </w:rPr>
        <w:t xml:space="preserve">времени, счета, счета-фактуры на оказанные услуги, приобретенный товар, после чего производится начисление заработной платы и оплата по счетам.               </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2.4. Управление подпрограммой и контроль за ходом ее выполнения</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Управление реализацией подпрограммы осуществляет МКУ «УО Канского района», которое несет ответственность за выполнение ее мероприятий, по которым является главным распорядителям средств, и целевое использование средств.</w:t>
      </w:r>
    </w:p>
    <w:p w:rsidR="00F82B85" w:rsidRPr="0003595F" w:rsidRDefault="00F82B85" w:rsidP="0003595F">
      <w:pPr>
        <w:spacing w:after="0" w:line="240" w:lineRule="auto"/>
        <w:ind w:firstLine="709"/>
        <w:jc w:val="both"/>
        <w:rPr>
          <w:rFonts w:ascii="Arial" w:eastAsia="Times New Roman" w:hAnsi="Arial" w:cs="Arial"/>
          <w:sz w:val="24"/>
          <w:szCs w:val="24"/>
          <w:shd w:val="clear" w:color="auto" w:fill="FFFF00"/>
          <w:lang w:eastAsia="ar-SA"/>
        </w:rPr>
      </w:pPr>
      <w:r w:rsidRPr="0003595F">
        <w:rPr>
          <w:rFonts w:ascii="Arial" w:eastAsia="Times New Roman" w:hAnsi="Arial" w:cs="Arial"/>
          <w:sz w:val="24"/>
          <w:szCs w:val="24"/>
          <w:lang w:eastAsia="ar-SA"/>
        </w:rPr>
        <w:t>Контроль за подпрограммой включает в себя отчетность о реализации подпрограммных мероприятий и контроля по рациональному использованию исполнителем выделенных финансовых средств. МКУ «УО Канского района» представляет годовой отчет о ходе реализации подпрограммы, целевом и эффективном использовании средств в Финуправление Канского района и отдел планирования и экономического развития администрации Канского района в срок до 1 марта года, следующего за отчетным.</w:t>
      </w:r>
      <w:r w:rsidRPr="0003595F">
        <w:rPr>
          <w:rFonts w:ascii="Arial" w:eastAsia="Times New Roman" w:hAnsi="Arial" w:cs="Arial"/>
          <w:sz w:val="24"/>
          <w:szCs w:val="24"/>
          <w:shd w:val="clear" w:color="auto" w:fill="FFFF00"/>
          <w:lang w:eastAsia="ar-SA"/>
        </w:rPr>
        <w:t xml:space="preserve"> </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2.5. Оценка социально-экономической эффективности</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xml:space="preserve">Оценка социально-экономической эффективности проводится </w:t>
      </w:r>
      <w:r w:rsidRPr="0003595F">
        <w:rPr>
          <w:rFonts w:ascii="Arial" w:eastAsia="Calibri" w:hAnsi="Arial" w:cs="Arial"/>
          <w:sz w:val="24"/>
          <w:szCs w:val="24"/>
        </w:rPr>
        <w:t>МКУ «УО Канского района»</w:t>
      </w:r>
      <w:r w:rsidRPr="0003595F">
        <w:rPr>
          <w:rFonts w:ascii="Arial" w:eastAsia="Times New Roman" w:hAnsi="Arial" w:cs="Arial"/>
          <w:sz w:val="24"/>
          <w:szCs w:val="24"/>
          <w:lang w:eastAsia="ar-SA"/>
        </w:rPr>
        <w:t xml:space="preserve">. Обязательным условием эффективности подпрограммы является успешное выполнение </w:t>
      </w:r>
      <w:r w:rsidRPr="0003595F">
        <w:rPr>
          <w:rFonts w:ascii="Arial" w:eastAsia="Calibri" w:hAnsi="Arial" w:cs="Arial"/>
          <w:sz w:val="24"/>
          <w:szCs w:val="24"/>
        </w:rPr>
        <w:t>целевых индикаторов и показателей подпрограммы</w:t>
      </w:r>
      <w:r w:rsidRPr="0003595F">
        <w:rPr>
          <w:rFonts w:ascii="Arial" w:eastAsia="Times New Roman" w:hAnsi="Arial" w:cs="Arial"/>
          <w:sz w:val="24"/>
          <w:szCs w:val="24"/>
          <w:lang w:eastAsia="ar-SA"/>
        </w:rPr>
        <w:t xml:space="preserve"> представленных в приложении № 1 к подпрограмме 4 «</w:t>
      </w:r>
      <w:r w:rsidRPr="0003595F">
        <w:rPr>
          <w:rFonts w:ascii="Arial" w:eastAsia="Times New Roman" w:hAnsi="Arial" w:cs="Arial"/>
          <w:kern w:val="32"/>
          <w:sz w:val="24"/>
          <w:szCs w:val="24"/>
          <w:lang w:eastAsia="ar-SA"/>
        </w:rPr>
        <w:t>Обеспечение реализации муниципальной программы и прочие мероприятия»</w:t>
      </w:r>
      <w:r w:rsidRPr="0003595F">
        <w:rPr>
          <w:rFonts w:ascii="Arial" w:eastAsia="Calibri" w:hAnsi="Arial" w:cs="Arial"/>
          <w:sz w:val="24"/>
          <w:szCs w:val="24"/>
        </w:rPr>
        <w:t>, а также мероприятий в установленные сроки.</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2.6. Мероприятия подпрограммы</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В рамках подпрограммы предусмотрена реализация следующих мероприятий:</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руководство и управление в сфере установленных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lastRenderedPageBreak/>
        <w:t>- закупка товаров, работ и услуг для государственных (муниципальных) нужд;</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обеспечение деятельности (оказание услуг) подведомственных учреждений - организационно-ресурсных центров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 «обеспечение финансовой деятельности (оказание услуг) подведомственных учреждений;</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обеспечение деятельности (оказание услуг) подведомственных учреждений - Централизованная бухгалтерия -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Перечень мероприятий подпрограммы представлен в приложении № 2 к подпрограмме 4 «</w:t>
      </w:r>
      <w:r w:rsidRPr="0003595F">
        <w:rPr>
          <w:rFonts w:ascii="Arial" w:eastAsia="Times New Roman" w:hAnsi="Arial" w:cs="Arial"/>
          <w:kern w:val="32"/>
          <w:sz w:val="24"/>
          <w:szCs w:val="24"/>
          <w:lang w:eastAsia="ar-SA"/>
        </w:rPr>
        <w:t>Обеспечение реализации муниципальной программы и прочие мероприятия</w:t>
      </w:r>
      <w:r w:rsidRPr="0003595F">
        <w:rPr>
          <w:rFonts w:ascii="Arial" w:eastAsia="Times New Roman" w:hAnsi="Arial" w:cs="Arial"/>
          <w:sz w:val="24"/>
          <w:szCs w:val="24"/>
          <w:lang w:eastAsia="ar-SA"/>
        </w:rPr>
        <w:t>».</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2.7. Обоснование финансовых, материальных и</w:t>
      </w:r>
      <w:r w:rsidRPr="0003595F">
        <w:rPr>
          <w:rFonts w:ascii="Arial" w:eastAsia="Times New Roman" w:hAnsi="Arial" w:cs="Arial"/>
          <w:sz w:val="24"/>
          <w:szCs w:val="24"/>
          <w:lang w:eastAsia="ar-SA"/>
        </w:rPr>
        <w:br/>
        <w:t xml:space="preserve"> трудовых затрат (ресурсное обеспечение подпрограммы)</w:t>
      </w:r>
    </w:p>
    <w:p w:rsidR="00F82B85" w:rsidRPr="0003595F" w:rsidRDefault="00F82B85" w:rsidP="0003595F">
      <w:pPr>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Финансовое обеспечение реализации подпрограммы осуществляется за счет средств районного бюджета.</w:t>
      </w:r>
    </w:p>
    <w:p w:rsidR="00F82B85" w:rsidRPr="0003595F" w:rsidRDefault="00F82B85" w:rsidP="0003595F">
      <w:pPr>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xml:space="preserve">Объем финансирования подпрограммы составит </w:t>
      </w:r>
      <w:r w:rsidR="00EB148F" w:rsidRPr="0003595F">
        <w:rPr>
          <w:rFonts w:ascii="Arial" w:eastAsia="Times New Roman" w:hAnsi="Arial" w:cs="Arial"/>
          <w:sz w:val="24"/>
          <w:szCs w:val="24"/>
          <w:lang w:eastAsia="ar-SA"/>
        </w:rPr>
        <w:t>129 661,3</w:t>
      </w:r>
      <w:r w:rsidRPr="0003595F">
        <w:rPr>
          <w:rFonts w:ascii="Arial" w:eastAsia="Times New Roman" w:hAnsi="Arial" w:cs="Arial"/>
          <w:sz w:val="24"/>
          <w:szCs w:val="24"/>
          <w:lang w:eastAsia="ar-SA"/>
        </w:rPr>
        <w:t xml:space="preserve">тысяч рублей, в том числе: </w:t>
      </w:r>
    </w:p>
    <w:p w:rsidR="00F82B85" w:rsidRPr="0003595F" w:rsidRDefault="00F82B85" w:rsidP="0003595F">
      <w:pPr>
        <w:shd w:val="clear" w:color="auto" w:fill="FFFFFF"/>
        <w:spacing w:after="0" w:line="240" w:lineRule="auto"/>
        <w:ind w:firstLine="709"/>
        <w:jc w:val="both"/>
        <w:rPr>
          <w:rFonts w:ascii="Arial" w:eastAsia="Times New Roman" w:hAnsi="Arial" w:cs="Arial"/>
          <w:sz w:val="24"/>
          <w:szCs w:val="24"/>
          <w:lang w:eastAsia="ar-SA"/>
        </w:rPr>
      </w:pPr>
      <w:r w:rsidRPr="0003595F">
        <w:rPr>
          <w:rFonts w:ascii="Arial" w:eastAsia="Times New Roman" w:hAnsi="Arial" w:cs="Arial"/>
          <w:sz w:val="24"/>
          <w:szCs w:val="24"/>
          <w:lang w:eastAsia="ar-SA"/>
        </w:rPr>
        <w:t xml:space="preserve">2023 год – </w:t>
      </w:r>
      <w:r w:rsidR="00EB148F" w:rsidRPr="0003595F">
        <w:rPr>
          <w:rFonts w:ascii="Arial" w:eastAsia="Times New Roman" w:hAnsi="Arial" w:cs="Arial"/>
          <w:sz w:val="24"/>
          <w:szCs w:val="24"/>
          <w:lang w:eastAsia="ar-SA"/>
        </w:rPr>
        <w:t>32 633,2</w:t>
      </w:r>
      <w:r w:rsidRPr="0003595F">
        <w:rPr>
          <w:rFonts w:ascii="Arial" w:eastAsia="Times New Roman" w:hAnsi="Arial" w:cs="Arial"/>
          <w:sz w:val="24"/>
          <w:szCs w:val="24"/>
          <w:lang w:eastAsia="ar-SA"/>
        </w:rPr>
        <w:t xml:space="preserve"> тысяч рублей – за счёт средств районного бюджета;</w:t>
      </w:r>
    </w:p>
    <w:p w:rsidR="00F82B85" w:rsidRPr="0003595F" w:rsidRDefault="00F82B85" w:rsidP="0003595F">
      <w:pPr>
        <w:shd w:val="clear" w:color="auto" w:fill="FFFFFF"/>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Times New Roman" w:hAnsi="Arial" w:cs="Arial"/>
          <w:sz w:val="24"/>
          <w:szCs w:val="24"/>
          <w:lang w:eastAsia="ar-SA"/>
        </w:rPr>
        <w:t xml:space="preserve">2024 год – </w:t>
      </w:r>
      <w:r w:rsidR="00EB148F" w:rsidRPr="0003595F">
        <w:rPr>
          <w:rFonts w:ascii="Arial" w:eastAsia="Times New Roman" w:hAnsi="Arial" w:cs="Arial"/>
          <w:sz w:val="24"/>
          <w:szCs w:val="24"/>
          <w:lang w:eastAsia="ar-SA"/>
        </w:rPr>
        <w:t>32 342,7</w:t>
      </w:r>
      <w:r w:rsidRPr="0003595F">
        <w:rPr>
          <w:rFonts w:ascii="Arial" w:eastAsia="Times New Roman" w:hAnsi="Arial" w:cs="Arial"/>
          <w:sz w:val="24"/>
          <w:szCs w:val="24"/>
          <w:lang w:eastAsia="ar-SA"/>
        </w:rPr>
        <w:t xml:space="preserve"> тысяч рублей – за счёт средств районного бюджета;</w:t>
      </w:r>
    </w:p>
    <w:p w:rsidR="00F82B85" w:rsidRPr="0003595F" w:rsidRDefault="00F82B85" w:rsidP="0003595F">
      <w:pPr>
        <w:shd w:val="clear" w:color="auto" w:fill="FFFFFF"/>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 xml:space="preserve">2025 год – </w:t>
      </w:r>
      <w:r w:rsidR="00EB148F" w:rsidRPr="0003595F">
        <w:rPr>
          <w:rFonts w:ascii="Arial" w:eastAsia="Calibri" w:hAnsi="Arial" w:cs="Arial"/>
          <w:sz w:val="24"/>
          <w:szCs w:val="24"/>
        </w:rPr>
        <w:t>32 342,7</w:t>
      </w:r>
      <w:r w:rsidRPr="0003595F">
        <w:rPr>
          <w:rFonts w:ascii="Arial" w:eastAsia="Calibri" w:hAnsi="Arial" w:cs="Arial"/>
          <w:sz w:val="24"/>
          <w:szCs w:val="24"/>
        </w:rPr>
        <w:t xml:space="preserve"> тысяч рублей – за счёт средств районного бюджета.</w:t>
      </w:r>
    </w:p>
    <w:p w:rsidR="00F82B85" w:rsidRPr="0003595F" w:rsidRDefault="00F82B85" w:rsidP="0003595F">
      <w:pPr>
        <w:shd w:val="clear" w:color="auto" w:fill="FFFFFF"/>
        <w:autoSpaceDE w:val="0"/>
        <w:autoSpaceDN w:val="0"/>
        <w:adjustRightInd w:val="0"/>
        <w:spacing w:after="0" w:line="240" w:lineRule="auto"/>
        <w:ind w:firstLine="709"/>
        <w:jc w:val="both"/>
        <w:rPr>
          <w:rFonts w:ascii="Arial" w:eastAsia="Calibri" w:hAnsi="Arial" w:cs="Arial"/>
          <w:sz w:val="24"/>
          <w:szCs w:val="24"/>
        </w:rPr>
      </w:pPr>
      <w:r w:rsidRPr="0003595F">
        <w:rPr>
          <w:rFonts w:ascii="Arial" w:eastAsia="Calibri" w:hAnsi="Arial" w:cs="Arial"/>
          <w:sz w:val="24"/>
          <w:szCs w:val="24"/>
        </w:rPr>
        <w:t xml:space="preserve">2026 год – </w:t>
      </w:r>
      <w:r w:rsidR="00EB148F" w:rsidRPr="0003595F">
        <w:rPr>
          <w:rFonts w:ascii="Arial" w:eastAsia="Calibri" w:hAnsi="Arial" w:cs="Arial"/>
          <w:sz w:val="24"/>
          <w:szCs w:val="24"/>
        </w:rPr>
        <w:t>32 342,7</w:t>
      </w:r>
      <w:r w:rsidRPr="0003595F">
        <w:rPr>
          <w:rFonts w:ascii="Arial" w:eastAsia="Calibri" w:hAnsi="Arial" w:cs="Arial"/>
          <w:sz w:val="24"/>
          <w:szCs w:val="24"/>
        </w:rPr>
        <w:t xml:space="preserve"> тысяч рублей – за счёт средств районного бюджета.</w:t>
      </w:r>
    </w:p>
    <w:p w:rsidR="00F82B85" w:rsidRPr="0003595F" w:rsidRDefault="00F82B85" w:rsidP="00F82B85">
      <w:pPr>
        <w:shd w:val="clear" w:color="auto" w:fill="FFFFFF"/>
        <w:suppressAutoHyphens/>
        <w:autoSpaceDE w:val="0"/>
        <w:autoSpaceDN w:val="0"/>
        <w:adjustRightInd w:val="0"/>
        <w:spacing w:after="0" w:line="240" w:lineRule="auto"/>
        <w:jc w:val="both"/>
        <w:rPr>
          <w:rFonts w:ascii="Arial" w:eastAsia="Calibri" w:hAnsi="Arial" w:cs="Arial"/>
          <w:sz w:val="24"/>
          <w:szCs w:val="24"/>
        </w:rPr>
      </w:pPr>
    </w:p>
    <w:p w:rsidR="00F82B85" w:rsidRPr="0003595F"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F82B85" w:rsidRDefault="00036B09" w:rsidP="00F82B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CYR" w:eastAsia="Times New Roman CYR" w:hAnsi="Times New Roman CYR" w:cs="Times New Roman CYR"/>
          <w:sz w:val="28"/>
          <w:szCs w:val="24"/>
          <w:lang w:eastAsia="ar-SA"/>
        </w:rPr>
      </w:pPr>
      <w:r w:rsidRPr="0003595F">
        <w:rPr>
          <w:rFonts w:ascii="Arial" w:eastAsia="Times New Roman CYR" w:hAnsi="Arial" w:cs="Arial"/>
          <w:sz w:val="24"/>
          <w:szCs w:val="24"/>
          <w:lang w:eastAsia="ar-SA"/>
        </w:rPr>
        <w:t>Руководитель</w:t>
      </w:r>
      <w:r w:rsidR="00F82B85" w:rsidRPr="0003595F">
        <w:rPr>
          <w:rFonts w:ascii="Arial" w:eastAsia="Times New Roman CYR" w:hAnsi="Arial" w:cs="Arial"/>
          <w:sz w:val="24"/>
          <w:szCs w:val="24"/>
          <w:lang w:eastAsia="ar-SA"/>
        </w:rPr>
        <w:t xml:space="preserve"> МКУ </w:t>
      </w:r>
      <w:r w:rsidR="00F82B85" w:rsidRPr="0003595F">
        <w:rPr>
          <w:rFonts w:ascii="Arial" w:eastAsia="Times New Roman" w:hAnsi="Arial" w:cs="Arial"/>
          <w:sz w:val="24"/>
          <w:szCs w:val="24"/>
          <w:lang w:eastAsia="ar-SA"/>
        </w:rPr>
        <w:t>«</w:t>
      </w:r>
      <w:r w:rsidR="00F82B85" w:rsidRPr="0003595F">
        <w:rPr>
          <w:rFonts w:ascii="Arial" w:eastAsia="Times New Roman CYR" w:hAnsi="Arial" w:cs="Arial"/>
          <w:sz w:val="24"/>
          <w:szCs w:val="24"/>
          <w:lang w:eastAsia="ar-SA"/>
        </w:rPr>
        <w:t xml:space="preserve">УО Канского </w:t>
      </w:r>
      <w:proofErr w:type="gramStart"/>
      <w:r w:rsidR="00F82B85" w:rsidRPr="0003595F">
        <w:rPr>
          <w:rFonts w:ascii="Arial" w:eastAsia="Times New Roman CYR" w:hAnsi="Arial" w:cs="Arial"/>
          <w:sz w:val="24"/>
          <w:szCs w:val="24"/>
          <w:lang w:eastAsia="ar-SA"/>
        </w:rPr>
        <w:t>района</w:t>
      </w:r>
      <w:r w:rsidR="00F82B85" w:rsidRPr="0003595F">
        <w:rPr>
          <w:rFonts w:ascii="Arial" w:eastAsia="Times New Roman" w:hAnsi="Arial" w:cs="Arial"/>
          <w:sz w:val="24"/>
          <w:szCs w:val="24"/>
          <w:lang w:eastAsia="ar-SA"/>
        </w:rPr>
        <w:t xml:space="preserve">»   </w:t>
      </w:r>
      <w:proofErr w:type="gramEnd"/>
      <w:r w:rsidR="00F82B85" w:rsidRPr="0003595F">
        <w:rPr>
          <w:rFonts w:ascii="Arial" w:eastAsia="Times New Roman" w:hAnsi="Arial" w:cs="Arial"/>
          <w:sz w:val="24"/>
          <w:szCs w:val="24"/>
          <w:lang w:eastAsia="ar-SA"/>
        </w:rPr>
        <w:t xml:space="preserve">                            </w:t>
      </w:r>
      <w:r w:rsidRPr="0003595F">
        <w:rPr>
          <w:rFonts w:ascii="Arial" w:eastAsia="Times New Roman CYR" w:hAnsi="Arial" w:cs="Arial"/>
          <w:sz w:val="24"/>
          <w:szCs w:val="24"/>
          <w:lang w:eastAsia="ar-SA"/>
        </w:rPr>
        <w:t>С.О. Петров</w:t>
      </w:r>
      <w:r w:rsidR="00F82B85" w:rsidRPr="00F82B85">
        <w:rPr>
          <w:rFonts w:ascii="Times New Roman" w:eastAsia="Times New Roman" w:hAnsi="Times New Roman" w:cs="Times New Roman"/>
          <w:sz w:val="28"/>
          <w:szCs w:val="24"/>
          <w:lang w:eastAsia="ar-SA"/>
        </w:rPr>
        <w:t xml:space="preserve">                                                           </w:t>
      </w:r>
    </w:p>
    <w:p w:rsidR="00F82B85" w:rsidRPr="00F82B85" w:rsidRDefault="00F82B85" w:rsidP="00F82B85">
      <w:pPr>
        <w:suppressAutoHyphens/>
        <w:autoSpaceDE w:val="0"/>
        <w:autoSpaceDN w:val="0"/>
        <w:adjustRightInd w:val="0"/>
        <w:spacing w:after="0" w:line="240" w:lineRule="auto"/>
        <w:jc w:val="both"/>
        <w:rPr>
          <w:rFonts w:ascii="Times New Roman" w:eastAsia="Calibri" w:hAnsi="Times New Roman" w:cs="Times New Roman"/>
          <w:sz w:val="28"/>
          <w:szCs w:val="28"/>
        </w:rPr>
      </w:pPr>
    </w:p>
    <w:p w:rsidR="00F82B85" w:rsidRPr="00F82B85" w:rsidRDefault="00F82B85" w:rsidP="00F82B85">
      <w:pPr>
        <w:spacing w:after="0" w:line="240" w:lineRule="auto"/>
        <w:jc w:val="center"/>
        <w:rPr>
          <w:rFonts w:ascii="Times New Roman" w:eastAsia="Times New Roman" w:hAnsi="Times New Roman" w:cs="Times New Roman"/>
          <w:sz w:val="28"/>
          <w:szCs w:val="28"/>
          <w:lang w:eastAsia="ru-RU"/>
        </w:rPr>
        <w:sectPr w:rsidR="00F82B85" w:rsidRPr="00F82B85" w:rsidSect="00FC153D">
          <w:pgSz w:w="11906" w:h="16838" w:code="9"/>
          <w:pgMar w:top="1134" w:right="851" w:bottom="1134" w:left="1701" w:header="720" w:footer="720" w:gutter="0"/>
          <w:cols w:space="720"/>
          <w:docGrid w:linePitch="360"/>
        </w:sectPr>
      </w:pPr>
      <w:r w:rsidRPr="00F82B85">
        <w:rPr>
          <w:rFonts w:ascii="Times New Roman" w:eastAsia="Times New Roman" w:hAnsi="Times New Roman" w:cs="Times New Roman"/>
          <w:sz w:val="28"/>
          <w:szCs w:val="28"/>
          <w:lang w:eastAsia="ru-RU"/>
        </w:rPr>
        <w:t xml:space="preserve"> </w:t>
      </w:r>
    </w:p>
    <w:tbl>
      <w:tblPr>
        <w:tblW w:w="14179" w:type="dxa"/>
        <w:tblInd w:w="108" w:type="dxa"/>
        <w:tblLayout w:type="fixed"/>
        <w:tblLook w:val="0000" w:firstRow="0" w:lastRow="0" w:firstColumn="0" w:lastColumn="0" w:noHBand="0" w:noVBand="0"/>
      </w:tblPr>
      <w:tblGrid>
        <w:gridCol w:w="816"/>
        <w:gridCol w:w="4224"/>
        <w:gridCol w:w="1259"/>
        <w:gridCol w:w="1498"/>
        <w:gridCol w:w="708"/>
        <w:gridCol w:w="709"/>
        <w:gridCol w:w="1559"/>
        <w:gridCol w:w="1418"/>
        <w:gridCol w:w="1843"/>
        <w:gridCol w:w="145"/>
      </w:tblGrid>
      <w:tr w:rsidR="00F82B85" w:rsidRPr="00D479B6" w:rsidTr="00FC153D">
        <w:trPr>
          <w:gridAfter w:val="1"/>
          <w:wAfter w:w="145" w:type="dxa"/>
          <w:trHeight w:val="1035"/>
        </w:trPr>
        <w:tc>
          <w:tcPr>
            <w:tcW w:w="816" w:type="dxa"/>
            <w:tcBorders>
              <w:top w:val="nil"/>
              <w:left w:val="nil"/>
              <w:bottom w:val="nil"/>
              <w:right w:val="nil"/>
            </w:tcBorders>
            <w:shd w:val="clear" w:color="auto" w:fill="FFFFFF"/>
            <w:noWrap/>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lastRenderedPageBreak/>
              <w:t> </w:t>
            </w:r>
            <w:bookmarkEnd w:id="1"/>
          </w:p>
        </w:tc>
        <w:tc>
          <w:tcPr>
            <w:tcW w:w="4224" w:type="dxa"/>
            <w:tcBorders>
              <w:top w:val="nil"/>
              <w:left w:val="nil"/>
              <w:bottom w:val="nil"/>
              <w:right w:val="nil"/>
            </w:tcBorders>
            <w:shd w:val="clear" w:color="auto" w:fill="FFFFFF"/>
            <w:vAlign w:val="bottom"/>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w:t>
            </w:r>
          </w:p>
        </w:tc>
        <w:tc>
          <w:tcPr>
            <w:tcW w:w="1259" w:type="dxa"/>
            <w:tcBorders>
              <w:top w:val="nil"/>
              <w:left w:val="nil"/>
              <w:bottom w:val="nil"/>
              <w:right w:val="nil"/>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w:t>
            </w:r>
          </w:p>
        </w:tc>
        <w:tc>
          <w:tcPr>
            <w:tcW w:w="2206" w:type="dxa"/>
            <w:gridSpan w:val="2"/>
            <w:tcBorders>
              <w:top w:val="nil"/>
              <w:left w:val="nil"/>
              <w:bottom w:val="nil"/>
              <w:right w:val="nil"/>
            </w:tcBorders>
            <w:shd w:val="clear" w:color="auto" w:fill="FFFFFF"/>
            <w:vAlign w:val="bottom"/>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w:t>
            </w:r>
          </w:p>
        </w:tc>
        <w:tc>
          <w:tcPr>
            <w:tcW w:w="5529" w:type="dxa"/>
            <w:gridSpan w:val="4"/>
            <w:tcBorders>
              <w:top w:val="nil"/>
              <w:left w:val="nil"/>
              <w:bottom w:val="nil"/>
              <w:right w:val="nil"/>
            </w:tcBorders>
            <w:shd w:val="clear" w:color="auto" w:fill="FFFFFF"/>
          </w:tcPr>
          <w:p w:rsidR="00F82B85" w:rsidRPr="00D479B6" w:rsidRDefault="00F82B85" w:rsidP="00F82B85">
            <w:pPr>
              <w:spacing w:after="0" w:line="240" w:lineRule="auto"/>
              <w:rPr>
                <w:rFonts w:ascii="Arial" w:eastAsia="Times New Roman" w:hAnsi="Arial" w:cs="Arial"/>
                <w:color w:val="000000"/>
                <w:sz w:val="24"/>
                <w:szCs w:val="24"/>
                <w:lang w:eastAsia="ru-RU"/>
              </w:rPr>
            </w:pPr>
            <w:r w:rsidRPr="00D479B6">
              <w:rPr>
                <w:rFonts w:ascii="Arial" w:eastAsia="Times New Roman" w:hAnsi="Arial" w:cs="Arial"/>
                <w:color w:val="000000"/>
                <w:sz w:val="24"/>
                <w:szCs w:val="24"/>
                <w:lang w:eastAsia="ru-RU"/>
              </w:rPr>
              <w:t xml:space="preserve">Приложение № 1 </w:t>
            </w:r>
            <w:r w:rsidRPr="00D479B6">
              <w:rPr>
                <w:rFonts w:ascii="Arial" w:eastAsia="Times New Roman" w:hAnsi="Arial" w:cs="Arial"/>
                <w:color w:val="000000"/>
                <w:sz w:val="24"/>
                <w:szCs w:val="24"/>
                <w:lang w:eastAsia="ru-RU"/>
              </w:rPr>
              <w:br/>
              <w:t>к подпрограмме 4 «Обеспечение реализации муниципальной программы и прочие мероприятия»</w:t>
            </w:r>
          </w:p>
        </w:tc>
      </w:tr>
      <w:tr w:rsidR="00F82B85" w:rsidRPr="00D479B6" w:rsidTr="00FC153D">
        <w:trPr>
          <w:gridAfter w:val="1"/>
          <w:wAfter w:w="145" w:type="dxa"/>
          <w:trHeight w:val="750"/>
        </w:trPr>
        <w:tc>
          <w:tcPr>
            <w:tcW w:w="14034" w:type="dxa"/>
            <w:gridSpan w:val="9"/>
            <w:tcBorders>
              <w:top w:val="nil"/>
              <w:left w:val="nil"/>
              <w:bottom w:val="single" w:sz="4" w:space="0" w:color="auto"/>
              <w:right w:val="nil"/>
            </w:tcBorders>
            <w:shd w:val="clear" w:color="auto" w:fill="FFFFFF"/>
            <w:vAlign w:val="center"/>
          </w:tcPr>
          <w:p w:rsidR="00F82B85" w:rsidRPr="00D479B6" w:rsidRDefault="00F82B85" w:rsidP="00F82B85">
            <w:pPr>
              <w:spacing w:after="0" w:line="240" w:lineRule="auto"/>
              <w:jc w:val="center"/>
              <w:rPr>
                <w:rFonts w:ascii="Arial" w:eastAsia="Times New Roman" w:hAnsi="Arial" w:cs="Arial"/>
                <w:bCs/>
                <w:sz w:val="24"/>
                <w:szCs w:val="24"/>
                <w:lang w:eastAsia="ru-RU"/>
              </w:rPr>
            </w:pPr>
            <w:r w:rsidRPr="00D479B6">
              <w:rPr>
                <w:rFonts w:ascii="Arial" w:eastAsia="Times New Roman" w:hAnsi="Arial" w:cs="Arial"/>
                <w:bCs/>
                <w:sz w:val="24"/>
                <w:szCs w:val="24"/>
                <w:lang w:eastAsia="ru-RU"/>
              </w:rPr>
              <w:t>Перечень целевых индикаторов подпрограммы</w:t>
            </w:r>
          </w:p>
        </w:tc>
      </w:tr>
      <w:tr w:rsidR="00F82B85" w:rsidRPr="00D479B6" w:rsidTr="00FC153D">
        <w:trPr>
          <w:gridAfter w:val="1"/>
          <w:wAfter w:w="145" w:type="dxa"/>
          <w:trHeight w:val="510"/>
        </w:trPr>
        <w:tc>
          <w:tcPr>
            <w:tcW w:w="816"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п/п</w:t>
            </w:r>
          </w:p>
        </w:tc>
        <w:tc>
          <w:tcPr>
            <w:tcW w:w="4224"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Цель, целевые индикаторы</w:t>
            </w:r>
          </w:p>
        </w:tc>
        <w:tc>
          <w:tcPr>
            <w:tcW w:w="1259"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Единица измерения</w:t>
            </w:r>
          </w:p>
        </w:tc>
        <w:tc>
          <w:tcPr>
            <w:tcW w:w="1498"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Источник информации</w:t>
            </w:r>
          </w:p>
        </w:tc>
        <w:tc>
          <w:tcPr>
            <w:tcW w:w="141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Текущий финансовый </w:t>
            </w:r>
          </w:p>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2023 год</w:t>
            </w:r>
          </w:p>
        </w:tc>
        <w:tc>
          <w:tcPr>
            <w:tcW w:w="1559"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Очередной финансовый </w:t>
            </w:r>
          </w:p>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2024 год</w:t>
            </w:r>
          </w:p>
        </w:tc>
        <w:tc>
          <w:tcPr>
            <w:tcW w:w="1418"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Первый год планового периода 2025 год</w:t>
            </w:r>
          </w:p>
        </w:tc>
        <w:tc>
          <w:tcPr>
            <w:tcW w:w="1843" w:type="dxa"/>
            <w:vMerge w:val="restart"/>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Второй год планового периода </w:t>
            </w:r>
          </w:p>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2026 год</w:t>
            </w:r>
          </w:p>
        </w:tc>
      </w:tr>
      <w:tr w:rsidR="00F82B85" w:rsidRPr="00D479B6" w:rsidTr="00FC153D">
        <w:trPr>
          <w:gridAfter w:val="1"/>
          <w:wAfter w:w="145" w:type="dxa"/>
          <w:trHeight w:val="510"/>
        </w:trPr>
        <w:tc>
          <w:tcPr>
            <w:tcW w:w="816"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4224"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259"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98"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17" w:type="dxa"/>
            <w:gridSpan w:val="2"/>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r>
      <w:tr w:rsidR="00F82B85" w:rsidRPr="00D479B6" w:rsidTr="00FC153D">
        <w:trPr>
          <w:gridAfter w:val="1"/>
          <w:wAfter w:w="145" w:type="dxa"/>
          <w:trHeight w:val="405"/>
        </w:trPr>
        <w:tc>
          <w:tcPr>
            <w:tcW w:w="816"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4224"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259"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98"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17" w:type="dxa"/>
            <w:gridSpan w:val="2"/>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559"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418"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843" w:type="dxa"/>
            <w:vMerge/>
            <w:tcBorders>
              <w:top w:val="nil"/>
              <w:left w:val="single" w:sz="4" w:space="0" w:color="auto"/>
              <w:bottom w:val="single" w:sz="4" w:space="0" w:color="auto"/>
              <w:right w:val="single" w:sz="4" w:space="0" w:color="auto"/>
            </w:tcBorders>
            <w:vAlign w:val="center"/>
          </w:tcPr>
          <w:p w:rsidR="00F82B85" w:rsidRPr="00D479B6" w:rsidRDefault="00F82B85" w:rsidP="00F82B85">
            <w:pPr>
              <w:spacing w:after="0" w:line="240" w:lineRule="auto"/>
              <w:rPr>
                <w:rFonts w:ascii="Arial" w:eastAsia="Times New Roman" w:hAnsi="Arial" w:cs="Arial"/>
                <w:sz w:val="24"/>
                <w:szCs w:val="24"/>
                <w:lang w:eastAsia="ru-RU"/>
              </w:rPr>
            </w:pPr>
          </w:p>
        </w:tc>
      </w:tr>
      <w:tr w:rsidR="00F82B85" w:rsidRPr="00D479B6" w:rsidTr="00FC153D">
        <w:trPr>
          <w:gridAfter w:val="1"/>
          <w:wAfter w:w="145" w:type="dxa"/>
          <w:trHeight w:val="540"/>
        </w:trPr>
        <w:tc>
          <w:tcPr>
            <w:tcW w:w="1403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Цель: Создание условий для эффективного управления системой образования Канского района</w:t>
            </w:r>
          </w:p>
        </w:tc>
      </w:tr>
      <w:tr w:rsidR="00F82B85" w:rsidRPr="00D479B6" w:rsidTr="00FC153D">
        <w:trPr>
          <w:gridAfter w:val="1"/>
          <w:wAfter w:w="145" w:type="dxa"/>
          <w:trHeight w:val="1336"/>
        </w:trPr>
        <w:tc>
          <w:tcPr>
            <w:tcW w:w="816" w:type="dxa"/>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1</w:t>
            </w:r>
          </w:p>
        </w:tc>
        <w:tc>
          <w:tcPr>
            <w:tcW w:w="4224"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Количество проведенных в соответствии с законодательством процедур проверок</w:t>
            </w:r>
          </w:p>
        </w:tc>
        <w:tc>
          <w:tcPr>
            <w:tcW w:w="1259"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ед.</w:t>
            </w:r>
          </w:p>
        </w:tc>
        <w:tc>
          <w:tcPr>
            <w:tcW w:w="1498"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Служба по контролю в области образования Красноярского края</w:t>
            </w:r>
          </w:p>
        </w:tc>
        <w:tc>
          <w:tcPr>
            <w:tcW w:w="1417" w:type="dxa"/>
            <w:gridSpan w:val="2"/>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19</w:t>
            </w:r>
          </w:p>
        </w:tc>
        <w:tc>
          <w:tcPr>
            <w:tcW w:w="1559"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18</w:t>
            </w:r>
          </w:p>
        </w:tc>
        <w:tc>
          <w:tcPr>
            <w:tcW w:w="1418"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18</w:t>
            </w:r>
          </w:p>
        </w:tc>
        <w:tc>
          <w:tcPr>
            <w:tcW w:w="1843"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18</w:t>
            </w:r>
          </w:p>
        </w:tc>
      </w:tr>
      <w:tr w:rsidR="00F82B85" w:rsidRPr="00D479B6" w:rsidTr="00FC153D">
        <w:trPr>
          <w:gridAfter w:val="1"/>
          <w:wAfter w:w="145" w:type="dxa"/>
          <w:trHeight w:val="1605"/>
        </w:trPr>
        <w:tc>
          <w:tcPr>
            <w:tcW w:w="816" w:type="dxa"/>
            <w:tcBorders>
              <w:top w:val="nil"/>
              <w:left w:val="single" w:sz="4" w:space="0" w:color="auto"/>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2</w:t>
            </w:r>
          </w:p>
        </w:tc>
        <w:tc>
          <w:tcPr>
            <w:tcW w:w="4224"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Своевременное доведение Главным распорядителем лимитов бюджетных обязательств до подведомственных учреждений, предусмотренных законом о бюджете за отчетный год в первоначальной редакции </w:t>
            </w:r>
          </w:p>
        </w:tc>
        <w:tc>
          <w:tcPr>
            <w:tcW w:w="1259"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балл</w:t>
            </w:r>
          </w:p>
        </w:tc>
        <w:tc>
          <w:tcPr>
            <w:tcW w:w="1498"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napToGrid w:val="0"/>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Финуправление Канского района</w:t>
            </w:r>
          </w:p>
        </w:tc>
        <w:tc>
          <w:tcPr>
            <w:tcW w:w="1417" w:type="dxa"/>
            <w:gridSpan w:val="2"/>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559"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418"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843"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r>
      <w:tr w:rsidR="00F82B85" w:rsidRPr="00D479B6" w:rsidTr="00FC153D">
        <w:trPr>
          <w:gridAfter w:val="1"/>
          <w:wAfter w:w="145" w:type="dxa"/>
          <w:trHeight w:val="1076"/>
        </w:trPr>
        <w:tc>
          <w:tcPr>
            <w:tcW w:w="816" w:type="dxa"/>
            <w:tcBorders>
              <w:top w:val="nil"/>
              <w:left w:val="single" w:sz="4" w:space="0" w:color="auto"/>
              <w:bottom w:val="single" w:sz="4" w:space="0" w:color="auto"/>
              <w:right w:val="single" w:sz="4" w:space="0" w:color="auto"/>
            </w:tcBorders>
            <w:shd w:val="clear" w:color="auto" w:fill="FFFFFF"/>
            <w:noWrap/>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3</w:t>
            </w:r>
          </w:p>
        </w:tc>
        <w:tc>
          <w:tcPr>
            <w:tcW w:w="4224"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Соблюдение сроков предоставления годовой бюджетной отчетности </w:t>
            </w:r>
          </w:p>
        </w:tc>
        <w:tc>
          <w:tcPr>
            <w:tcW w:w="1259"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балл</w:t>
            </w:r>
          </w:p>
        </w:tc>
        <w:tc>
          <w:tcPr>
            <w:tcW w:w="1498"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ar-SA"/>
              </w:rPr>
              <w:t>Финуправление Канского района</w:t>
            </w:r>
            <w:r w:rsidRPr="00D479B6">
              <w:rPr>
                <w:rFonts w:ascii="Arial" w:eastAsia="Times New Roman" w:hAnsi="Arial" w:cs="Arial"/>
                <w:sz w:val="24"/>
                <w:szCs w:val="24"/>
                <w:lang w:eastAsia="ru-RU"/>
              </w:rPr>
              <w:t xml:space="preserve"> </w:t>
            </w:r>
          </w:p>
        </w:tc>
        <w:tc>
          <w:tcPr>
            <w:tcW w:w="1417" w:type="dxa"/>
            <w:gridSpan w:val="2"/>
            <w:tcBorders>
              <w:top w:val="nil"/>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559" w:type="dxa"/>
            <w:tcBorders>
              <w:top w:val="nil"/>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418" w:type="dxa"/>
            <w:tcBorders>
              <w:top w:val="nil"/>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843" w:type="dxa"/>
            <w:tcBorders>
              <w:top w:val="nil"/>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r>
      <w:tr w:rsidR="00F82B85" w:rsidRPr="00D479B6" w:rsidTr="00FC153D">
        <w:trPr>
          <w:gridAfter w:val="1"/>
          <w:wAfter w:w="145" w:type="dxa"/>
          <w:trHeight w:val="1963"/>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lastRenderedPageBreak/>
              <w:t>4</w:t>
            </w:r>
          </w:p>
        </w:tc>
        <w:tc>
          <w:tcPr>
            <w:tcW w:w="4224"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D479B6"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Своевременность утверждения</w:t>
            </w:r>
            <w:r w:rsidR="00F82B85" w:rsidRPr="00D479B6">
              <w:rPr>
                <w:rFonts w:ascii="Arial" w:eastAsia="Times New Roman" w:hAnsi="Arial" w:cs="Arial"/>
                <w:sz w:val="24"/>
                <w:szCs w:val="24"/>
                <w:lang w:eastAsia="ru-RU"/>
              </w:rPr>
              <w:t xml:space="preserve"> муниципальных </w:t>
            </w:r>
            <w:r w:rsidRPr="00D479B6">
              <w:rPr>
                <w:rFonts w:ascii="Arial" w:eastAsia="Times New Roman" w:hAnsi="Arial" w:cs="Arial"/>
                <w:sz w:val="24"/>
                <w:szCs w:val="24"/>
                <w:lang w:eastAsia="ru-RU"/>
              </w:rPr>
              <w:t>заданий подведомственным</w:t>
            </w:r>
            <w:r w:rsidR="00F82B85" w:rsidRPr="00D479B6">
              <w:rPr>
                <w:rFonts w:ascii="Arial" w:eastAsia="Times New Roman" w:hAnsi="Arial" w:cs="Arial"/>
                <w:sz w:val="24"/>
                <w:szCs w:val="24"/>
                <w:lang w:eastAsia="ru-RU"/>
              </w:rPr>
              <w:t xml:space="preserve"> Главному распорядителю учреждениям на текущий финансовый год и плановый период в срок</w:t>
            </w:r>
          </w:p>
        </w:tc>
        <w:tc>
          <w:tcPr>
            <w:tcW w:w="1259"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балл</w:t>
            </w:r>
          </w:p>
        </w:tc>
        <w:tc>
          <w:tcPr>
            <w:tcW w:w="1498"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Постановление администрации Канского района от 17.11.2015г. №663-пг</w:t>
            </w:r>
          </w:p>
        </w:tc>
        <w:tc>
          <w:tcPr>
            <w:tcW w:w="1417"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843"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r>
      <w:tr w:rsidR="00F82B85" w:rsidRPr="00D479B6" w:rsidTr="00FC153D">
        <w:trPr>
          <w:gridAfter w:val="1"/>
          <w:wAfter w:w="145" w:type="dxa"/>
          <w:trHeight w:val="1791"/>
        </w:trPr>
        <w:tc>
          <w:tcPr>
            <w:tcW w:w="816"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5</w:t>
            </w:r>
          </w:p>
        </w:tc>
        <w:tc>
          <w:tcPr>
            <w:tcW w:w="4224"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Своевременность утверждения планов финансово-хозяйственной деятельности подведомственными Главному распорядителю учреждений на текущий финансовый год и плановый период в соответствии </w:t>
            </w:r>
            <w:r w:rsidR="00D479B6" w:rsidRPr="00D479B6">
              <w:rPr>
                <w:rFonts w:ascii="Arial" w:eastAsia="Times New Roman" w:hAnsi="Arial" w:cs="Arial"/>
                <w:sz w:val="24"/>
                <w:szCs w:val="24"/>
                <w:lang w:eastAsia="ru-RU"/>
              </w:rPr>
              <w:t>со сроками</w:t>
            </w:r>
          </w:p>
        </w:tc>
        <w:tc>
          <w:tcPr>
            <w:tcW w:w="1259"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балл</w:t>
            </w:r>
          </w:p>
        </w:tc>
        <w:tc>
          <w:tcPr>
            <w:tcW w:w="1498"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Постановление администрации Канского района от 17.11.2015г. №663-пг</w:t>
            </w:r>
          </w:p>
        </w:tc>
        <w:tc>
          <w:tcPr>
            <w:tcW w:w="1417" w:type="dxa"/>
            <w:gridSpan w:val="2"/>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418" w:type="dxa"/>
            <w:tcBorders>
              <w:top w:val="single" w:sz="4" w:space="0" w:color="auto"/>
              <w:left w:val="nil"/>
              <w:bottom w:val="single" w:sz="4" w:space="0" w:color="auto"/>
              <w:right w:val="single" w:sz="4" w:space="0" w:color="auto"/>
            </w:tcBorders>
            <w:shd w:val="clear" w:color="auto" w:fill="FFFFFF"/>
            <w:noWrap/>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c>
          <w:tcPr>
            <w:tcW w:w="1843" w:type="dxa"/>
            <w:tcBorders>
              <w:top w:val="single" w:sz="4" w:space="0" w:color="auto"/>
              <w:left w:val="nil"/>
              <w:bottom w:val="single" w:sz="4" w:space="0" w:color="auto"/>
              <w:right w:val="single" w:sz="4" w:space="0" w:color="auto"/>
            </w:tcBorders>
            <w:shd w:val="clear" w:color="auto" w:fill="FFFFFF"/>
            <w:vAlign w:val="center"/>
          </w:tcPr>
          <w:p w:rsidR="00F82B85" w:rsidRPr="00D479B6" w:rsidRDefault="00F82B85"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5</w:t>
            </w:r>
          </w:p>
        </w:tc>
      </w:tr>
      <w:tr w:rsidR="00F82B85" w:rsidRPr="00D479B6" w:rsidTr="00FC153D">
        <w:trPr>
          <w:trHeight w:val="1065"/>
        </w:trPr>
        <w:tc>
          <w:tcPr>
            <w:tcW w:w="14179" w:type="dxa"/>
            <w:gridSpan w:val="10"/>
            <w:tcBorders>
              <w:top w:val="nil"/>
              <w:left w:val="nil"/>
              <w:bottom w:val="nil"/>
              <w:right w:val="nil"/>
            </w:tcBorders>
            <w:shd w:val="clear" w:color="auto" w:fill="FFFFFF"/>
            <w:noWrap/>
            <w:vAlign w:val="bottom"/>
          </w:tcPr>
          <w:p w:rsidR="00F82B85" w:rsidRPr="00D479B6"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D479B6" w:rsidRDefault="00036B09" w:rsidP="00F82B85">
            <w:pPr>
              <w:tabs>
                <w:tab w:val="left" w:pos="350"/>
                <w:tab w:val="left" w:pos="6951"/>
              </w:tabs>
              <w:suppressAutoHyphens/>
              <w:spacing w:after="0" w:line="240" w:lineRule="auto"/>
              <w:rPr>
                <w:rFonts w:ascii="Arial" w:eastAsia="Times New Roman" w:hAnsi="Arial" w:cs="Arial"/>
                <w:sz w:val="24"/>
                <w:szCs w:val="24"/>
                <w:lang w:eastAsia="ar-SA"/>
              </w:rPr>
            </w:pPr>
            <w:r w:rsidRPr="00D479B6">
              <w:rPr>
                <w:rFonts w:ascii="Arial" w:eastAsia="Times New Roman CYR" w:hAnsi="Arial" w:cs="Arial"/>
                <w:sz w:val="24"/>
                <w:szCs w:val="24"/>
                <w:lang w:eastAsia="ar-SA"/>
              </w:rPr>
              <w:t>Руководитель</w:t>
            </w:r>
            <w:r w:rsidR="00D479B6">
              <w:rPr>
                <w:rFonts w:ascii="Arial" w:eastAsia="Times New Roman CYR" w:hAnsi="Arial" w:cs="Arial"/>
                <w:sz w:val="24"/>
                <w:szCs w:val="24"/>
                <w:lang w:eastAsia="ar-SA"/>
              </w:rPr>
              <w:t xml:space="preserve"> </w:t>
            </w:r>
            <w:r w:rsidR="00F82B85" w:rsidRPr="00D479B6">
              <w:rPr>
                <w:rFonts w:ascii="Arial" w:eastAsia="Times New Roman CYR" w:hAnsi="Arial" w:cs="Arial"/>
                <w:sz w:val="24"/>
                <w:szCs w:val="24"/>
                <w:lang w:eastAsia="ar-SA"/>
              </w:rPr>
              <w:t xml:space="preserve">МКУ «УО Канского </w:t>
            </w:r>
            <w:proofErr w:type="gramStart"/>
            <w:r w:rsidR="00F82B85" w:rsidRPr="00D479B6">
              <w:rPr>
                <w:rFonts w:ascii="Arial" w:eastAsia="Times New Roman CYR" w:hAnsi="Arial" w:cs="Arial"/>
                <w:sz w:val="24"/>
                <w:szCs w:val="24"/>
                <w:lang w:eastAsia="ar-SA"/>
              </w:rPr>
              <w:t xml:space="preserve">района»   </w:t>
            </w:r>
            <w:proofErr w:type="gramEnd"/>
            <w:r w:rsidR="00F82B85" w:rsidRPr="00D479B6">
              <w:rPr>
                <w:rFonts w:ascii="Arial" w:eastAsia="Times New Roman CYR" w:hAnsi="Arial" w:cs="Arial"/>
                <w:sz w:val="24"/>
                <w:szCs w:val="24"/>
                <w:lang w:eastAsia="ar-SA"/>
              </w:rPr>
              <w:t xml:space="preserve">                                                                                      </w:t>
            </w:r>
            <w:r w:rsidRPr="00D479B6">
              <w:rPr>
                <w:rFonts w:ascii="Arial" w:eastAsia="Times New Roman CYR" w:hAnsi="Arial" w:cs="Arial"/>
                <w:sz w:val="24"/>
                <w:szCs w:val="24"/>
                <w:lang w:eastAsia="ar-SA"/>
              </w:rPr>
              <w:t>С.О. Петров</w:t>
            </w:r>
          </w:p>
          <w:p w:rsidR="00F82B85" w:rsidRPr="00D479B6" w:rsidRDefault="00F82B85" w:rsidP="00F82B85">
            <w:pPr>
              <w:suppressAutoHyphens/>
              <w:spacing w:after="0" w:line="240" w:lineRule="auto"/>
              <w:ind w:left="360" w:firstLine="709"/>
              <w:jc w:val="both"/>
              <w:rPr>
                <w:rFonts w:ascii="Arial" w:eastAsia="Times New Roman" w:hAnsi="Arial" w:cs="Arial"/>
                <w:sz w:val="24"/>
                <w:szCs w:val="24"/>
                <w:lang w:eastAsia="ar-SA"/>
              </w:rPr>
            </w:pPr>
          </w:p>
          <w:p w:rsidR="00F82B85" w:rsidRPr="00D479B6" w:rsidRDefault="00F82B85" w:rsidP="00F82B85">
            <w:pPr>
              <w:suppressAutoHyphens/>
              <w:spacing w:after="0" w:line="240" w:lineRule="auto"/>
              <w:jc w:val="both"/>
              <w:rPr>
                <w:rFonts w:ascii="Arial" w:eastAsia="Times New Roman" w:hAnsi="Arial" w:cs="Arial"/>
                <w:sz w:val="24"/>
                <w:szCs w:val="24"/>
                <w:lang w:eastAsia="ar-SA"/>
              </w:rPr>
            </w:pPr>
            <w:r w:rsidRPr="00D479B6">
              <w:rPr>
                <w:rFonts w:ascii="Arial" w:eastAsia="Times New Roman" w:hAnsi="Arial" w:cs="Arial"/>
                <w:sz w:val="24"/>
                <w:szCs w:val="24"/>
                <w:lang w:eastAsia="ar-SA"/>
              </w:rPr>
              <w:t xml:space="preserve"> </w:t>
            </w:r>
          </w:p>
        </w:tc>
      </w:tr>
    </w:tbl>
    <w:p w:rsidR="00F82B85" w:rsidRPr="00F82B85" w:rsidRDefault="00F82B85" w:rsidP="00F82B85">
      <w:pPr>
        <w:suppressAutoHyphens/>
        <w:spacing w:after="0" w:line="240" w:lineRule="auto"/>
        <w:rPr>
          <w:rFonts w:ascii="Times New Roman" w:eastAsia="Times New Roman" w:hAnsi="Times New Roman" w:cs="Times New Roman"/>
          <w:sz w:val="28"/>
          <w:szCs w:val="28"/>
          <w:lang w:eastAsia="ar-SA"/>
        </w:rPr>
        <w:sectPr w:rsidR="00F82B85" w:rsidRPr="00F82B85" w:rsidSect="00FC153D">
          <w:pgSz w:w="16838" w:h="11906" w:orient="landscape" w:code="9"/>
          <w:pgMar w:top="1134" w:right="851" w:bottom="1134" w:left="1701" w:header="720" w:footer="720" w:gutter="0"/>
          <w:cols w:space="720"/>
          <w:docGrid w:linePitch="360"/>
        </w:sectPr>
      </w:pPr>
    </w:p>
    <w:p w:rsidR="00F82B85" w:rsidRPr="00F82B85" w:rsidRDefault="00F82B85" w:rsidP="00F82B85">
      <w:pPr>
        <w:tabs>
          <w:tab w:val="left" w:pos="11355"/>
        </w:tabs>
        <w:suppressAutoHyphens/>
        <w:spacing w:after="0" w:line="240" w:lineRule="auto"/>
        <w:rPr>
          <w:rFonts w:ascii="Times New Roman" w:eastAsia="Times New Roman" w:hAnsi="Times New Roman" w:cs="Times New Roman"/>
          <w:sz w:val="28"/>
          <w:szCs w:val="28"/>
          <w:lang w:eastAsia="ar-SA"/>
        </w:rPr>
      </w:pPr>
    </w:p>
    <w:tbl>
      <w:tblPr>
        <w:tblW w:w="148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343"/>
        <w:gridCol w:w="1843"/>
        <w:gridCol w:w="1135"/>
        <w:gridCol w:w="709"/>
        <w:gridCol w:w="709"/>
        <w:gridCol w:w="143"/>
        <w:gridCol w:w="849"/>
        <w:gridCol w:w="427"/>
        <w:gridCol w:w="140"/>
        <w:gridCol w:w="427"/>
        <w:gridCol w:w="1276"/>
        <w:gridCol w:w="284"/>
        <w:gridCol w:w="992"/>
        <w:gridCol w:w="142"/>
        <w:gridCol w:w="992"/>
        <w:gridCol w:w="1275"/>
        <w:gridCol w:w="142"/>
        <w:gridCol w:w="1134"/>
        <w:gridCol w:w="142"/>
        <w:gridCol w:w="1520"/>
      </w:tblGrid>
      <w:tr w:rsidR="00F82B85" w:rsidRPr="00D479B6" w:rsidTr="00FC153D">
        <w:trPr>
          <w:trHeight w:val="1318"/>
        </w:trPr>
        <w:tc>
          <w:tcPr>
            <w:tcW w:w="579" w:type="dxa"/>
            <w:gridSpan w:val="2"/>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1843" w:type="dxa"/>
            <w:tcBorders>
              <w:top w:val="nil"/>
              <w:left w:val="nil"/>
              <w:bottom w:val="nil"/>
              <w:right w:val="nil"/>
            </w:tcBorders>
            <w:shd w:val="clear" w:color="auto" w:fill="auto"/>
            <w:noWrap/>
            <w:vAlign w:val="bottom"/>
          </w:tcPr>
          <w:p w:rsidR="00F82B85" w:rsidRPr="00D479B6" w:rsidRDefault="00F82B85" w:rsidP="00F82B85">
            <w:pPr>
              <w:spacing w:after="0" w:line="240" w:lineRule="auto"/>
              <w:rPr>
                <w:rFonts w:ascii="Arial" w:eastAsia="Times New Roman" w:hAnsi="Arial" w:cs="Arial"/>
                <w:sz w:val="24"/>
                <w:szCs w:val="24"/>
                <w:lang w:eastAsia="ru-RU"/>
              </w:rPr>
            </w:pPr>
          </w:p>
        </w:tc>
        <w:tc>
          <w:tcPr>
            <w:tcW w:w="1135" w:type="dxa"/>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709" w:type="dxa"/>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992" w:type="dxa"/>
            <w:gridSpan w:val="2"/>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567" w:type="dxa"/>
            <w:gridSpan w:val="2"/>
            <w:tcBorders>
              <w:top w:val="nil"/>
              <w:left w:val="nil"/>
              <w:bottom w:val="nil"/>
              <w:right w:val="nil"/>
            </w:tcBorders>
            <w:shd w:val="clear" w:color="auto" w:fill="auto"/>
            <w:noWrap/>
            <w:vAlign w:val="bottom"/>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1987" w:type="dxa"/>
            <w:gridSpan w:val="3"/>
            <w:tcBorders>
              <w:top w:val="nil"/>
              <w:left w:val="nil"/>
              <w:bottom w:val="nil"/>
              <w:right w:val="nil"/>
            </w:tcBorders>
            <w:shd w:val="clear" w:color="auto" w:fill="auto"/>
          </w:tcPr>
          <w:p w:rsidR="00F82B85" w:rsidRPr="00D479B6" w:rsidRDefault="00F82B85" w:rsidP="00F82B85">
            <w:pPr>
              <w:spacing w:after="0" w:line="240" w:lineRule="auto"/>
              <w:rPr>
                <w:rFonts w:ascii="Arial" w:eastAsia="Times New Roman" w:hAnsi="Arial" w:cs="Arial"/>
                <w:color w:val="000000"/>
                <w:sz w:val="24"/>
                <w:szCs w:val="24"/>
                <w:lang w:eastAsia="ru-RU"/>
              </w:rPr>
            </w:pPr>
          </w:p>
        </w:tc>
        <w:tc>
          <w:tcPr>
            <w:tcW w:w="1134" w:type="dxa"/>
            <w:gridSpan w:val="2"/>
            <w:tcBorders>
              <w:top w:val="nil"/>
              <w:left w:val="nil"/>
              <w:bottom w:val="nil"/>
              <w:right w:val="nil"/>
            </w:tcBorders>
            <w:shd w:val="clear" w:color="auto" w:fill="auto"/>
            <w:noWrap/>
            <w:vAlign w:val="bottom"/>
          </w:tcPr>
          <w:p w:rsidR="00F82B85" w:rsidRPr="00D479B6" w:rsidRDefault="00F82B85" w:rsidP="00F82B85">
            <w:pPr>
              <w:spacing w:after="0" w:line="240" w:lineRule="auto"/>
              <w:rPr>
                <w:rFonts w:ascii="Arial" w:eastAsia="Times New Roman" w:hAnsi="Arial" w:cs="Arial"/>
                <w:sz w:val="24"/>
                <w:szCs w:val="24"/>
                <w:lang w:eastAsia="ru-RU"/>
              </w:rPr>
            </w:pPr>
          </w:p>
        </w:tc>
        <w:tc>
          <w:tcPr>
            <w:tcW w:w="5205" w:type="dxa"/>
            <w:gridSpan w:val="6"/>
            <w:tcBorders>
              <w:top w:val="nil"/>
              <w:left w:val="nil"/>
              <w:bottom w:val="nil"/>
              <w:right w:val="nil"/>
            </w:tcBorders>
          </w:tcPr>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 xml:space="preserve">Приложение № 2 </w:t>
            </w:r>
            <w:r w:rsidRPr="00D479B6">
              <w:rPr>
                <w:rFonts w:ascii="Arial" w:eastAsia="Times New Roman" w:hAnsi="Arial" w:cs="Arial"/>
                <w:sz w:val="24"/>
                <w:szCs w:val="24"/>
                <w:lang w:eastAsia="ru-RU"/>
              </w:rPr>
              <w:br/>
              <w:t>к подпрограмме 4 «Обеспечение реализации муниципальной программы и прочие мероприятия»</w:t>
            </w:r>
          </w:p>
        </w:tc>
      </w:tr>
      <w:tr w:rsidR="00F82B85" w:rsidRPr="00D479B6" w:rsidTr="00FC153D">
        <w:trPr>
          <w:trHeight w:val="360"/>
        </w:trPr>
        <w:tc>
          <w:tcPr>
            <w:tcW w:w="14860" w:type="dxa"/>
            <w:gridSpan w:val="21"/>
            <w:tcBorders>
              <w:top w:val="nil"/>
              <w:left w:val="nil"/>
              <w:right w:val="nil"/>
            </w:tcBorders>
          </w:tcPr>
          <w:p w:rsidR="00F82B85" w:rsidRPr="00D479B6" w:rsidRDefault="00F82B85" w:rsidP="00F82B85">
            <w:pPr>
              <w:spacing w:after="0" w:line="240" w:lineRule="auto"/>
              <w:jc w:val="center"/>
              <w:rPr>
                <w:rFonts w:ascii="Arial" w:eastAsia="Times New Roman" w:hAnsi="Arial" w:cs="Arial"/>
                <w:bCs/>
                <w:sz w:val="24"/>
                <w:szCs w:val="24"/>
                <w:lang w:eastAsia="ru-RU"/>
              </w:rPr>
            </w:pPr>
          </w:p>
          <w:p w:rsidR="00F82B85" w:rsidRPr="00D479B6" w:rsidRDefault="00F82B85" w:rsidP="00F82B85">
            <w:pPr>
              <w:spacing w:after="0" w:line="240" w:lineRule="auto"/>
              <w:jc w:val="center"/>
              <w:rPr>
                <w:rFonts w:ascii="Arial" w:eastAsia="Times New Roman" w:hAnsi="Arial" w:cs="Arial"/>
                <w:bCs/>
                <w:sz w:val="24"/>
                <w:szCs w:val="24"/>
                <w:lang w:eastAsia="ru-RU"/>
              </w:rPr>
            </w:pPr>
            <w:r w:rsidRPr="00D479B6">
              <w:rPr>
                <w:rFonts w:ascii="Arial" w:eastAsia="Times New Roman" w:hAnsi="Arial" w:cs="Arial"/>
                <w:bCs/>
                <w:sz w:val="24"/>
                <w:szCs w:val="24"/>
                <w:lang w:eastAsia="ru-RU"/>
              </w:rPr>
              <w:t xml:space="preserve">Перечень мероприятий подпрограммы </w:t>
            </w:r>
          </w:p>
        </w:tc>
      </w:tr>
      <w:tr w:rsidR="00F82B85" w:rsidRPr="00D479B6" w:rsidTr="00FC153D">
        <w:trPr>
          <w:trHeight w:val="2098"/>
        </w:trPr>
        <w:tc>
          <w:tcPr>
            <w:tcW w:w="579" w:type="dxa"/>
            <w:gridSpan w:val="2"/>
            <w:vMerge w:val="restart"/>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 п/п</w:t>
            </w:r>
          </w:p>
        </w:tc>
        <w:tc>
          <w:tcPr>
            <w:tcW w:w="1843" w:type="dxa"/>
            <w:vMerge w:val="restart"/>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Наименование программы, подпрограммы</w:t>
            </w:r>
          </w:p>
        </w:tc>
        <w:tc>
          <w:tcPr>
            <w:tcW w:w="1135" w:type="dxa"/>
            <w:vMerge w:val="restart"/>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ГРБС</w:t>
            </w:r>
          </w:p>
        </w:tc>
        <w:tc>
          <w:tcPr>
            <w:tcW w:w="3404" w:type="dxa"/>
            <w:gridSpan w:val="7"/>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Код бюджетной классификации</w:t>
            </w:r>
          </w:p>
        </w:tc>
        <w:tc>
          <w:tcPr>
            <w:tcW w:w="5103" w:type="dxa"/>
            <w:gridSpan w:val="7"/>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Расходы (тыс. руб.), годы</w:t>
            </w:r>
          </w:p>
        </w:tc>
        <w:tc>
          <w:tcPr>
            <w:tcW w:w="1134" w:type="dxa"/>
          </w:tcPr>
          <w:p w:rsidR="00F82B85" w:rsidRPr="00D479B6" w:rsidRDefault="00F82B85" w:rsidP="00F82B85">
            <w:pPr>
              <w:spacing w:after="0" w:line="240" w:lineRule="auto"/>
              <w:jc w:val="center"/>
              <w:rPr>
                <w:rFonts w:ascii="Arial" w:eastAsia="Times New Roman" w:hAnsi="Arial" w:cs="Arial"/>
                <w:sz w:val="24"/>
                <w:szCs w:val="24"/>
                <w:lang w:eastAsia="ru-RU"/>
              </w:rPr>
            </w:pPr>
          </w:p>
        </w:tc>
        <w:tc>
          <w:tcPr>
            <w:tcW w:w="1662" w:type="dxa"/>
            <w:gridSpan w:val="2"/>
            <w:shd w:val="clear" w:color="auto" w:fill="auto"/>
            <w:vAlign w:val="center"/>
          </w:tcPr>
          <w:p w:rsidR="00F82B85" w:rsidRPr="00D479B6" w:rsidRDefault="00F82B85" w:rsidP="00F82B85">
            <w:pPr>
              <w:spacing w:after="0" w:line="240" w:lineRule="auto"/>
              <w:ind w:right="35"/>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Ожидаемый результат от реализации подпрограммного мероприятия (в натуральном выражении)</w:t>
            </w:r>
          </w:p>
        </w:tc>
      </w:tr>
      <w:tr w:rsidR="00F82B85" w:rsidRPr="00D479B6" w:rsidTr="00FC153D">
        <w:trPr>
          <w:trHeight w:val="1005"/>
        </w:trPr>
        <w:tc>
          <w:tcPr>
            <w:tcW w:w="579" w:type="dxa"/>
            <w:gridSpan w:val="2"/>
            <w:vMerge/>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843" w:type="dxa"/>
            <w:vMerge/>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1135" w:type="dxa"/>
            <w:vMerge/>
            <w:vAlign w:val="center"/>
          </w:tcPr>
          <w:p w:rsidR="00F82B85" w:rsidRPr="00D479B6" w:rsidRDefault="00F82B85" w:rsidP="00F82B85">
            <w:pPr>
              <w:spacing w:after="0" w:line="240" w:lineRule="auto"/>
              <w:rPr>
                <w:rFonts w:ascii="Arial" w:eastAsia="Times New Roman" w:hAnsi="Arial" w:cs="Arial"/>
                <w:sz w:val="24"/>
                <w:szCs w:val="24"/>
                <w:lang w:eastAsia="ru-RU"/>
              </w:rPr>
            </w:pPr>
          </w:p>
        </w:tc>
        <w:tc>
          <w:tcPr>
            <w:tcW w:w="709" w:type="dxa"/>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ГРБС</w:t>
            </w:r>
          </w:p>
        </w:tc>
        <w:tc>
          <w:tcPr>
            <w:tcW w:w="709" w:type="dxa"/>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Рз Пр</w:t>
            </w:r>
          </w:p>
        </w:tc>
        <w:tc>
          <w:tcPr>
            <w:tcW w:w="992" w:type="dxa"/>
            <w:gridSpan w:val="2"/>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ЦСР</w:t>
            </w:r>
          </w:p>
        </w:tc>
        <w:tc>
          <w:tcPr>
            <w:tcW w:w="994" w:type="dxa"/>
            <w:gridSpan w:val="3"/>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ВР</w:t>
            </w:r>
          </w:p>
        </w:tc>
        <w:tc>
          <w:tcPr>
            <w:tcW w:w="1276" w:type="dxa"/>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Текущий финансовый 2023 год</w:t>
            </w:r>
          </w:p>
        </w:tc>
        <w:tc>
          <w:tcPr>
            <w:tcW w:w="1276" w:type="dxa"/>
            <w:gridSpan w:val="2"/>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Очередной год планового периода 2024 год</w:t>
            </w:r>
          </w:p>
        </w:tc>
        <w:tc>
          <w:tcPr>
            <w:tcW w:w="1134" w:type="dxa"/>
            <w:gridSpan w:val="2"/>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Первый год планового периода 2025 года</w:t>
            </w:r>
          </w:p>
        </w:tc>
        <w:tc>
          <w:tcPr>
            <w:tcW w:w="1417" w:type="dxa"/>
            <w:gridSpan w:val="2"/>
            <w:shd w:val="clear" w:color="auto" w:fill="auto"/>
            <w:vAlign w:val="center"/>
          </w:tcPr>
          <w:p w:rsidR="00F82B85" w:rsidRPr="00D479B6" w:rsidRDefault="00F82B85" w:rsidP="00F82B85">
            <w:pPr>
              <w:spacing w:after="0" w:line="240" w:lineRule="auto"/>
              <w:jc w:val="center"/>
              <w:rPr>
                <w:rFonts w:ascii="Arial" w:eastAsia="Times New Roman" w:hAnsi="Arial" w:cs="Arial"/>
                <w:sz w:val="24"/>
                <w:szCs w:val="24"/>
                <w:lang w:eastAsia="ru-RU"/>
              </w:rPr>
            </w:pPr>
            <w:r w:rsidRPr="00D479B6">
              <w:rPr>
                <w:rFonts w:ascii="Arial" w:eastAsia="Times New Roman" w:hAnsi="Arial" w:cs="Arial"/>
                <w:sz w:val="24"/>
                <w:szCs w:val="24"/>
                <w:lang w:eastAsia="ru-RU"/>
              </w:rPr>
              <w:t>Второй год планового периода 2026 год</w:t>
            </w:r>
          </w:p>
        </w:tc>
        <w:tc>
          <w:tcPr>
            <w:tcW w:w="1134" w:type="dxa"/>
          </w:tcPr>
          <w:p w:rsidR="00F82B85" w:rsidRPr="00D479B6" w:rsidRDefault="00F82B85" w:rsidP="00F82B85">
            <w:pPr>
              <w:spacing w:after="0" w:line="240" w:lineRule="auto"/>
              <w:rPr>
                <w:rFonts w:ascii="Arial" w:eastAsia="Times New Roman" w:hAnsi="Arial" w:cs="Arial"/>
                <w:sz w:val="24"/>
                <w:szCs w:val="24"/>
                <w:lang w:eastAsia="ru-RU"/>
              </w:rPr>
            </w:pPr>
          </w:p>
          <w:p w:rsidR="00F82B85" w:rsidRPr="00D479B6" w:rsidRDefault="00F82B85" w:rsidP="00F82B85">
            <w:pPr>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Итого на период</w:t>
            </w:r>
          </w:p>
        </w:tc>
        <w:tc>
          <w:tcPr>
            <w:tcW w:w="1662" w:type="dxa"/>
            <w:gridSpan w:val="2"/>
            <w:vAlign w:val="center"/>
          </w:tcPr>
          <w:p w:rsidR="00F82B85" w:rsidRPr="00D479B6" w:rsidRDefault="00F82B85" w:rsidP="00F82B85">
            <w:pPr>
              <w:spacing w:after="0" w:line="240" w:lineRule="auto"/>
              <w:rPr>
                <w:rFonts w:ascii="Arial" w:eastAsia="Times New Roman" w:hAnsi="Arial" w:cs="Arial"/>
                <w:sz w:val="24"/>
                <w:szCs w:val="24"/>
                <w:lang w:eastAsia="ru-RU"/>
              </w:rPr>
            </w:pPr>
          </w:p>
        </w:tc>
      </w:tr>
      <w:tr w:rsidR="00F82B85" w:rsidRPr="00D479B6" w:rsidTr="00FC153D">
        <w:trPr>
          <w:trHeight w:val="795"/>
        </w:trPr>
        <w:tc>
          <w:tcPr>
            <w:tcW w:w="14860" w:type="dxa"/>
            <w:gridSpan w:val="21"/>
            <w:vAlign w:val="center"/>
          </w:tcPr>
          <w:p w:rsidR="00F82B85" w:rsidRPr="00D479B6" w:rsidRDefault="00F82B85" w:rsidP="00F82B85">
            <w:pPr>
              <w:suppressAutoHyphens/>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Муниципальная программа "Развитие системы образования Канского района". Подпрограмма 4 "Обеспечение реализации муниципальной программы и прочие мероприятия"</w:t>
            </w:r>
          </w:p>
        </w:tc>
      </w:tr>
      <w:tr w:rsidR="00F82B85" w:rsidRPr="00D479B6" w:rsidTr="00FC153D">
        <w:trPr>
          <w:trHeight w:val="346"/>
        </w:trPr>
        <w:tc>
          <w:tcPr>
            <w:tcW w:w="14860" w:type="dxa"/>
            <w:gridSpan w:val="21"/>
            <w:shd w:val="clear" w:color="auto" w:fill="FFFFFF"/>
            <w:vAlign w:val="center"/>
          </w:tcPr>
          <w:p w:rsidR="00F82B85" w:rsidRPr="00D479B6" w:rsidRDefault="00F82B85" w:rsidP="00F82B85">
            <w:pPr>
              <w:suppressAutoHyphens/>
              <w:spacing w:after="0" w:line="240" w:lineRule="auto"/>
              <w:rPr>
                <w:rFonts w:ascii="Arial" w:eastAsia="Times New Roman" w:hAnsi="Arial" w:cs="Arial"/>
                <w:sz w:val="24"/>
                <w:szCs w:val="24"/>
                <w:lang w:eastAsia="ru-RU"/>
              </w:rPr>
            </w:pPr>
            <w:r w:rsidRPr="00D479B6">
              <w:rPr>
                <w:rFonts w:ascii="Arial" w:eastAsia="Times New Roman" w:hAnsi="Arial" w:cs="Arial"/>
                <w:sz w:val="24"/>
                <w:szCs w:val="24"/>
                <w:lang w:eastAsia="ru-RU"/>
              </w:rPr>
              <w:t>Цель: Создание условий для эффективного управления системой образования Канского района</w:t>
            </w:r>
          </w:p>
        </w:tc>
      </w:tr>
      <w:tr w:rsidR="00F82B85" w:rsidRPr="00D479B6" w:rsidTr="00FC153D">
        <w:trPr>
          <w:trHeight w:val="540"/>
        </w:trPr>
        <w:tc>
          <w:tcPr>
            <w:tcW w:w="14860" w:type="dxa"/>
            <w:gridSpan w:val="21"/>
            <w:shd w:val="clear" w:color="auto" w:fill="FFFFFF"/>
          </w:tcPr>
          <w:p w:rsidR="00F82B85" w:rsidRPr="00D479B6" w:rsidRDefault="00F82B85" w:rsidP="00F82B85">
            <w:pPr>
              <w:shd w:val="clear" w:color="auto" w:fill="FFFFFF"/>
              <w:spacing w:after="0" w:line="240" w:lineRule="auto"/>
              <w:rPr>
                <w:rFonts w:ascii="Arial" w:eastAsia="Times New Roman" w:hAnsi="Arial" w:cs="Arial"/>
                <w:iCs/>
                <w:sz w:val="24"/>
                <w:szCs w:val="24"/>
                <w:lang w:eastAsia="ru-RU"/>
              </w:rPr>
            </w:pPr>
            <w:r w:rsidRPr="00D479B6">
              <w:rPr>
                <w:rFonts w:ascii="Arial" w:eastAsia="Times New Roman" w:hAnsi="Arial" w:cs="Arial"/>
                <w:iCs/>
                <w:sz w:val="24"/>
                <w:szCs w:val="24"/>
                <w:lang w:eastAsia="ru-RU"/>
              </w:rPr>
              <w:t xml:space="preserve">Задача 1. Организация деятельности МКУ "УО Канского района" и учреждений, обеспечивающих деятельность образовательных учреждений, направленной на эффективное </w:t>
            </w:r>
            <w:r w:rsidR="00D479B6" w:rsidRPr="00D479B6">
              <w:rPr>
                <w:rFonts w:ascii="Arial" w:eastAsia="Times New Roman" w:hAnsi="Arial" w:cs="Arial"/>
                <w:iCs/>
                <w:sz w:val="24"/>
                <w:szCs w:val="24"/>
                <w:lang w:eastAsia="ru-RU"/>
              </w:rPr>
              <w:t>управление системой</w:t>
            </w:r>
            <w:r w:rsidRPr="00D479B6">
              <w:rPr>
                <w:rFonts w:ascii="Arial" w:eastAsia="Times New Roman" w:hAnsi="Arial" w:cs="Arial"/>
                <w:iCs/>
                <w:sz w:val="24"/>
                <w:szCs w:val="24"/>
                <w:lang w:eastAsia="ru-RU"/>
              </w:rPr>
              <w:t xml:space="preserve"> образования</w:t>
            </w:r>
          </w:p>
        </w:tc>
      </w:tr>
      <w:tr w:rsidR="00F82B85" w:rsidRPr="00D479B6" w:rsidTr="00FC153D">
        <w:trPr>
          <w:trHeight w:val="843"/>
        </w:trPr>
        <w:tc>
          <w:tcPr>
            <w:tcW w:w="579" w:type="dxa"/>
            <w:gridSpan w:val="2"/>
            <w:shd w:val="clear" w:color="auto" w:fill="auto"/>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1.1</w:t>
            </w:r>
          </w:p>
        </w:tc>
        <w:tc>
          <w:tcPr>
            <w:tcW w:w="1843"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Руководство и управление в сфере установленны</w:t>
            </w:r>
            <w:r w:rsidRPr="00D479B6">
              <w:rPr>
                <w:rFonts w:ascii="Arial" w:eastAsia="Times New Roman" w:hAnsi="Arial" w:cs="Arial"/>
                <w:sz w:val="24"/>
                <w:szCs w:val="24"/>
                <w:lang w:eastAsia="ar-SA"/>
              </w:rPr>
              <w:lastRenderedPageBreak/>
              <w:t>х функций органов местного самоуправления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1135"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lastRenderedPageBreak/>
              <w:t xml:space="preserve">МКУ "УО Канского </w:t>
            </w:r>
            <w:r w:rsidRPr="00D479B6">
              <w:rPr>
                <w:rFonts w:ascii="Arial" w:eastAsia="Times New Roman" w:hAnsi="Arial" w:cs="Arial"/>
                <w:sz w:val="24"/>
                <w:szCs w:val="24"/>
                <w:lang w:eastAsia="ar-SA"/>
              </w:rPr>
              <w:lastRenderedPageBreak/>
              <w:t>района"</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lastRenderedPageBreak/>
              <w:t>855</w:t>
            </w:r>
          </w:p>
        </w:tc>
        <w:tc>
          <w:tcPr>
            <w:tcW w:w="852"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07 09</w:t>
            </w:r>
          </w:p>
        </w:tc>
        <w:tc>
          <w:tcPr>
            <w:tcW w:w="1276"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0140000210</w:t>
            </w:r>
          </w:p>
        </w:tc>
        <w:tc>
          <w:tcPr>
            <w:tcW w:w="567"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120</w:t>
            </w:r>
          </w:p>
        </w:tc>
        <w:tc>
          <w:tcPr>
            <w:tcW w:w="1276"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6 038,2</w:t>
            </w:r>
          </w:p>
        </w:tc>
        <w:tc>
          <w:tcPr>
            <w:tcW w:w="1276"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6 185,9</w:t>
            </w:r>
          </w:p>
        </w:tc>
        <w:tc>
          <w:tcPr>
            <w:tcW w:w="1134" w:type="dxa"/>
            <w:gridSpan w:val="2"/>
            <w:shd w:val="clear" w:color="auto" w:fill="FFFFFF"/>
            <w:vAlign w:val="center"/>
          </w:tcPr>
          <w:p w:rsidR="00F82B85" w:rsidRPr="00D479B6" w:rsidRDefault="00FC153D"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bCs/>
                <w:sz w:val="24"/>
                <w:szCs w:val="24"/>
                <w:lang w:eastAsia="ar-SA"/>
              </w:rPr>
              <w:t>6 185,9</w:t>
            </w:r>
          </w:p>
        </w:tc>
        <w:tc>
          <w:tcPr>
            <w:tcW w:w="1417" w:type="dxa"/>
            <w:gridSpan w:val="2"/>
            <w:shd w:val="clear" w:color="auto" w:fill="FFFFFF"/>
            <w:vAlign w:val="center"/>
          </w:tcPr>
          <w:p w:rsidR="00F82B85" w:rsidRPr="00D479B6" w:rsidRDefault="00FC153D"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bCs/>
                <w:sz w:val="24"/>
                <w:szCs w:val="24"/>
                <w:lang w:eastAsia="ar-SA"/>
              </w:rPr>
              <w:t>6 185,9</w:t>
            </w:r>
          </w:p>
        </w:tc>
        <w:tc>
          <w:tcPr>
            <w:tcW w:w="1134"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lastRenderedPageBreak/>
              <w:t>24 595,9</w:t>
            </w: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p>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p>
        </w:tc>
        <w:tc>
          <w:tcPr>
            <w:tcW w:w="1662" w:type="dxa"/>
            <w:gridSpan w:val="2"/>
            <w:shd w:val="clear" w:color="auto" w:fill="auto"/>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lastRenderedPageBreak/>
              <w:t xml:space="preserve">Стабильное </w:t>
            </w:r>
            <w:r w:rsidR="00D479B6" w:rsidRPr="00D479B6">
              <w:rPr>
                <w:rFonts w:ascii="Arial" w:eastAsia="Times New Roman" w:hAnsi="Arial" w:cs="Arial"/>
                <w:sz w:val="24"/>
                <w:szCs w:val="24"/>
                <w:lang w:eastAsia="ar-SA"/>
              </w:rPr>
              <w:t>функционирование образовател</w:t>
            </w:r>
            <w:r w:rsidR="00D479B6" w:rsidRPr="00D479B6">
              <w:rPr>
                <w:rFonts w:ascii="Arial" w:eastAsia="Times New Roman" w:hAnsi="Arial" w:cs="Arial"/>
                <w:sz w:val="24"/>
                <w:szCs w:val="24"/>
                <w:lang w:eastAsia="ar-SA"/>
              </w:rPr>
              <w:lastRenderedPageBreak/>
              <w:t>ьных</w:t>
            </w:r>
            <w:r w:rsidRPr="00D479B6">
              <w:rPr>
                <w:rFonts w:ascii="Arial" w:eastAsia="Times New Roman" w:hAnsi="Arial" w:cs="Arial"/>
                <w:sz w:val="24"/>
                <w:szCs w:val="24"/>
                <w:lang w:eastAsia="ar-SA"/>
              </w:rPr>
              <w:t xml:space="preserve"> учреждений</w:t>
            </w:r>
          </w:p>
        </w:tc>
      </w:tr>
      <w:tr w:rsidR="00F82B85" w:rsidRPr="00D479B6" w:rsidTr="00FC153D">
        <w:trPr>
          <w:trHeight w:val="1305"/>
        </w:trPr>
        <w:tc>
          <w:tcPr>
            <w:tcW w:w="579"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lastRenderedPageBreak/>
              <w:t>1.2</w:t>
            </w:r>
          </w:p>
        </w:tc>
        <w:tc>
          <w:tcPr>
            <w:tcW w:w="1843"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Закупка товаров, работ и услуг для государственных (</w:t>
            </w:r>
            <w:r w:rsidR="00D479B6" w:rsidRPr="00D479B6">
              <w:rPr>
                <w:rFonts w:ascii="Arial" w:eastAsia="Times New Roman" w:hAnsi="Arial" w:cs="Arial"/>
                <w:sz w:val="24"/>
                <w:szCs w:val="24"/>
                <w:lang w:eastAsia="ar-SA"/>
              </w:rPr>
              <w:t>муниципальных нужд</w:t>
            </w:r>
            <w:r w:rsidRPr="00D479B6">
              <w:rPr>
                <w:rFonts w:ascii="Arial" w:eastAsia="Times New Roman" w:hAnsi="Arial" w:cs="Arial"/>
                <w:sz w:val="24"/>
                <w:szCs w:val="24"/>
                <w:lang w:eastAsia="ar-SA"/>
              </w:rPr>
              <w:t>)</w:t>
            </w:r>
          </w:p>
        </w:tc>
        <w:tc>
          <w:tcPr>
            <w:tcW w:w="1135"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МКУ "УО Канского района"</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855</w:t>
            </w:r>
          </w:p>
        </w:tc>
        <w:tc>
          <w:tcPr>
            <w:tcW w:w="852"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07 09</w:t>
            </w:r>
          </w:p>
        </w:tc>
        <w:tc>
          <w:tcPr>
            <w:tcW w:w="1276"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0140000210</w:t>
            </w:r>
          </w:p>
        </w:tc>
        <w:tc>
          <w:tcPr>
            <w:tcW w:w="567"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240</w:t>
            </w:r>
          </w:p>
        </w:tc>
        <w:tc>
          <w:tcPr>
            <w:tcW w:w="1276"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1 219,1</w:t>
            </w:r>
          </w:p>
        </w:tc>
        <w:tc>
          <w:tcPr>
            <w:tcW w:w="1276"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261,3</w:t>
            </w:r>
          </w:p>
        </w:tc>
        <w:tc>
          <w:tcPr>
            <w:tcW w:w="1134" w:type="dxa"/>
            <w:gridSpan w:val="2"/>
            <w:shd w:val="clear" w:color="auto" w:fill="FFFFFF"/>
            <w:vAlign w:val="center"/>
          </w:tcPr>
          <w:p w:rsidR="00F82B85" w:rsidRPr="00D479B6" w:rsidRDefault="00FC153D"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bCs/>
                <w:sz w:val="24"/>
                <w:szCs w:val="24"/>
                <w:lang w:eastAsia="ar-SA"/>
              </w:rPr>
              <w:t>261,3</w:t>
            </w:r>
          </w:p>
        </w:tc>
        <w:tc>
          <w:tcPr>
            <w:tcW w:w="1417" w:type="dxa"/>
            <w:gridSpan w:val="2"/>
            <w:shd w:val="clear" w:color="auto" w:fill="FFFFFF"/>
            <w:vAlign w:val="center"/>
          </w:tcPr>
          <w:p w:rsidR="00F82B85" w:rsidRPr="00D479B6" w:rsidRDefault="00FC153D" w:rsidP="00F82B85">
            <w:pPr>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bCs/>
                <w:sz w:val="24"/>
                <w:szCs w:val="24"/>
                <w:lang w:eastAsia="ar-SA"/>
              </w:rPr>
              <w:t>261,3</w:t>
            </w:r>
          </w:p>
        </w:tc>
        <w:tc>
          <w:tcPr>
            <w:tcW w:w="1134"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2 003,0</w:t>
            </w:r>
          </w:p>
        </w:tc>
        <w:tc>
          <w:tcPr>
            <w:tcW w:w="1662" w:type="dxa"/>
            <w:gridSpan w:val="2"/>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Стабильное функционирование образовательных учреждений</w:t>
            </w:r>
          </w:p>
        </w:tc>
      </w:tr>
      <w:tr w:rsidR="00F82B85" w:rsidRPr="00D479B6" w:rsidTr="00FC153D">
        <w:trPr>
          <w:trHeight w:val="1257"/>
        </w:trPr>
        <w:tc>
          <w:tcPr>
            <w:tcW w:w="579" w:type="dxa"/>
            <w:gridSpan w:val="2"/>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1.3</w:t>
            </w:r>
          </w:p>
        </w:tc>
        <w:tc>
          <w:tcPr>
            <w:tcW w:w="1843"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Уплата прочих налогов, сборов и иных платежей</w:t>
            </w:r>
          </w:p>
        </w:tc>
        <w:tc>
          <w:tcPr>
            <w:tcW w:w="1135"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МКУ "УО Канского района"</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855</w:t>
            </w:r>
          </w:p>
        </w:tc>
        <w:tc>
          <w:tcPr>
            <w:tcW w:w="852"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07 09</w:t>
            </w:r>
          </w:p>
        </w:tc>
        <w:tc>
          <w:tcPr>
            <w:tcW w:w="1276"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0140000210</w:t>
            </w:r>
          </w:p>
        </w:tc>
        <w:tc>
          <w:tcPr>
            <w:tcW w:w="567"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850</w:t>
            </w:r>
          </w:p>
        </w:tc>
        <w:tc>
          <w:tcPr>
            <w:tcW w:w="1276"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90,0</w:t>
            </w:r>
          </w:p>
        </w:tc>
        <w:tc>
          <w:tcPr>
            <w:tcW w:w="1276"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0,0</w:t>
            </w:r>
          </w:p>
        </w:tc>
        <w:tc>
          <w:tcPr>
            <w:tcW w:w="1134"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0,0</w:t>
            </w:r>
          </w:p>
        </w:tc>
        <w:tc>
          <w:tcPr>
            <w:tcW w:w="1417"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0,0</w:t>
            </w:r>
          </w:p>
        </w:tc>
        <w:tc>
          <w:tcPr>
            <w:tcW w:w="1134"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90,0</w:t>
            </w:r>
          </w:p>
        </w:tc>
        <w:tc>
          <w:tcPr>
            <w:tcW w:w="1662"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 xml:space="preserve">Стабильное </w:t>
            </w:r>
            <w:r w:rsidR="00D479B6" w:rsidRPr="00D479B6">
              <w:rPr>
                <w:rFonts w:ascii="Arial" w:eastAsia="Times New Roman" w:hAnsi="Arial" w:cs="Arial"/>
                <w:sz w:val="24"/>
                <w:szCs w:val="24"/>
                <w:lang w:eastAsia="ar-SA"/>
              </w:rPr>
              <w:t>функционирование образовательных</w:t>
            </w:r>
            <w:r w:rsidRPr="00D479B6">
              <w:rPr>
                <w:rFonts w:ascii="Arial" w:eastAsia="Times New Roman" w:hAnsi="Arial" w:cs="Arial"/>
                <w:sz w:val="24"/>
                <w:szCs w:val="24"/>
                <w:lang w:eastAsia="ar-SA"/>
              </w:rPr>
              <w:t xml:space="preserve"> учреждений</w:t>
            </w:r>
          </w:p>
        </w:tc>
      </w:tr>
      <w:tr w:rsidR="00F82B85" w:rsidRPr="00D479B6" w:rsidTr="00FC153D">
        <w:trPr>
          <w:trHeight w:val="419"/>
        </w:trPr>
        <w:tc>
          <w:tcPr>
            <w:tcW w:w="6961" w:type="dxa"/>
            <w:gridSpan w:val="11"/>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b/>
                <w:bCs/>
                <w:sz w:val="24"/>
                <w:szCs w:val="24"/>
                <w:lang w:eastAsia="ar-SA"/>
              </w:rPr>
            </w:pPr>
            <w:r w:rsidRPr="00D479B6">
              <w:rPr>
                <w:rFonts w:ascii="Arial" w:eastAsia="Times New Roman" w:hAnsi="Arial" w:cs="Arial"/>
                <w:b/>
                <w:sz w:val="24"/>
                <w:szCs w:val="24"/>
                <w:lang w:eastAsia="ar-SA"/>
              </w:rPr>
              <w:t>Итого по задаче 1 </w:t>
            </w:r>
          </w:p>
        </w:tc>
        <w:tc>
          <w:tcPr>
            <w:tcW w:w="1276"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7 347,3</w:t>
            </w:r>
          </w:p>
        </w:tc>
        <w:tc>
          <w:tcPr>
            <w:tcW w:w="1276"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6 447,2</w:t>
            </w:r>
          </w:p>
        </w:tc>
        <w:tc>
          <w:tcPr>
            <w:tcW w:w="1134"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6 447,2</w:t>
            </w:r>
          </w:p>
        </w:tc>
        <w:tc>
          <w:tcPr>
            <w:tcW w:w="1417"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6 447,2</w:t>
            </w:r>
          </w:p>
        </w:tc>
        <w:tc>
          <w:tcPr>
            <w:tcW w:w="1134"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bCs/>
                <w:sz w:val="24"/>
                <w:szCs w:val="24"/>
                <w:lang w:eastAsia="ar-SA"/>
              </w:rPr>
              <w:t>26 688,9</w:t>
            </w:r>
          </w:p>
        </w:tc>
        <w:tc>
          <w:tcPr>
            <w:tcW w:w="1662" w:type="dxa"/>
            <w:gridSpan w:val="2"/>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bCs/>
                <w:sz w:val="24"/>
                <w:szCs w:val="24"/>
                <w:lang w:eastAsia="ar-SA"/>
              </w:rPr>
            </w:pPr>
          </w:p>
        </w:tc>
      </w:tr>
      <w:tr w:rsidR="00F82B85" w:rsidRPr="00D479B6" w:rsidTr="00FC153D">
        <w:trPr>
          <w:trHeight w:val="261"/>
        </w:trPr>
        <w:tc>
          <w:tcPr>
            <w:tcW w:w="14860" w:type="dxa"/>
            <w:gridSpan w:val="21"/>
          </w:tcPr>
          <w:p w:rsidR="00F82B85" w:rsidRPr="00D479B6" w:rsidRDefault="00F82B85" w:rsidP="00F82B85">
            <w:pPr>
              <w:shd w:val="clear" w:color="auto" w:fill="FFFFFF"/>
              <w:spacing w:after="0" w:line="240" w:lineRule="auto"/>
              <w:rPr>
                <w:rFonts w:ascii="Arial" w:eastAsia="Times New Roman" w:hAnsi="Arial" w:cs="Arial"/>
                <w:iCs/>
                <w:sz w:val="24"/>
                <w:szCs w:val="24"/>
                <w:lang w:eastAsia="ru-RU"/>
              </w:rPr>
            </w:pPr>
            <w:r w:rsidRPr="00D479B6">
              <w:rPr>
                <w:rFonts w:ascii="Arial" w:eastAsia="Times New Roman" w:hAnsi="Arial" w:cs="Arial"/>
                <w:iCs/>
                <w:sz w:val="24"/>
                <w:szCs w:val="24"/>
                <w:lang w:eastAsia="ru-RU"/>
              </w:rPr>
              <w:lastRenderedPageBreak/>
              <w:t xml:space="preserve">Задача 2. Организация </w:t>
            </w:r>
            <w:r w:rsidR="00D479B6" w:rsidRPr="00D479B6">
              <w:rPr>
                <w:rFonts w:ascii="Arial" w:eastAsia="Times New Roman" w:hAnsi="Arial" w:cs="Arial"/>
                <w:iCs/>
                <w:sz w:val="24"/>
                <w:szCs w:val="24"/>
                <w:lang w:eastAsia="ru-RU"/>
              </w:rPr>
              <w:t>финансовой деятельности</w:t>
            </w:r>
            <w:r w:rsidRPr="00D479B6">
              <w:rPr>
                <w:rFonts w:ascii="Arial" w:eastAsia="Times New Roman" w:hAnsi="Arial" w:cs="Arial"/>
                <w:iCs/>
                <w:sz w:val="24"/>
                <w:szCs w:val="24"/>
                <w:lang w:eastAsia="ru-RU"/>
              </w:rPr>
              <w:t xml:space="preserve"> учреждений, обеспечивающих деятельность образовательных учреждений</w:t>
            </w:r>
          </w:p>
        </w:tc>
      </w:tr>
      <w:tr w:rsidR="00F82B85" w:rsidRPr="00D479B6" w:rsidTr="00FC153D">
        <w:trPr>
          <w:trHeight w:val="558"/>
        </w:trPr>
        <w:tc>
          <w:tcPr>
            <w:tcW w:w="579" w:type="dxa"/>
            <w:gridSpan w:val="2"/>
            <w:shd w:val="clear" w:color="auto" w:fill="auto"/>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2.1</w:t>
            </w:r>
          </w:p>
        </w:tc>
        <w:tc>
          <w:tcPr>
            <w:tcW w:w="1843"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Обеспечение   деятельности (оказание услуг) подведомственных учреждений-организационно-ресурсных центров-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1135"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МКУ "УО Канского района"</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855</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0709</w:t>
            </w:r>
          </w:p>
        </w:tc>
        <w:tc>
          <w:tcPr>
            <w:tcW w:w="1419" w:type="dxa"/>
            <w:gridSpan w:val="3"/>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0140004610</w:t>
            </w:r>
          </w:p>
        </w:tc>
        <w:tc>
          <w:tcPr>
            <w:tcW w:w="567"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610</w:t>
            </w:r>
          </w:p>
        </w:tc>
        <w:tc>
          <w:tcPr>
            <w:tcW w:w="1276"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6 189,5</w:t>
            </w:r>
          </w:p>
        </w:tc>
        <w:tc>
          <w:tcPr>
            <w:tcW w:w="1276"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6 311,4</w:t>
            </w:r>
          </w:p>
        </w:tc>
        <w:tc>
          <w:tcPr>
            <w:tcW w:w="1134" w:type="dxa"/>
            <w:gridSpan w:val="2"/>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6 311,4</w:t>
            </w:r>
          </w:p>
        </w:tc>
        <w:tc>
          <w:tcPr>
            <w:tcW w:w="1275" w:type="dxa"/>
            <w:shd w:val="clear" w:color="auto" w:fill="FFFFFF"/>
            <w:vAlign w:val="center"/>
          </w:tcPr>
          <w:p w:rsidR="00F82B85" w:rsidRPr="00D479B6" w:rsidRDefault="00FC153D" w:rsidP="00F82B85">
            <w:pPr>
              <w:shd w:val="clear" w:color="auto" w:fill="FFFFFF"/>
              <w:suppressAutoHyphens/>
              <w:spacing w:after="0" w:line="240" w:lineRule="auto"/>
              <w:jc w:val="center"/>
              <w:rPr>
                <w:rFonts w:ascii="Arial" w:eastAsia="Times New Roman" w:hAnsi="Arial" w:cs="Arial"/>
                <w:bCs/>
                <w:sz w:val="24"/>
                <w:szCs w:val="24"/>
                <w:lang w:eastAsia="ar-SA"/>
              </w:rPr>
            </w:pPr>
            <w:r w:rsidRPr="00D479B6">
              <w:rPr>
                <w:rFonts w:ascii="Arial" w:eastAsia="Times New Roman" w:hAnsi="Arial" w:cs="Arial"/>
                <w:bCs/>
                <w:sz w:val="24"/>
                <w:szCs w:val="24"/>
                <w:lang w:eastAsia="ar-SA"/>
              </w:rPr>
              <w:t>6 311,4</w:t>
            </w:r>
          </w:p>
        </w:tc>
        <w:tc>
          <w:tcPr>
            <w:tcW w:w="1276" w:type="dxa"/>
            <w:gridSpan w:val="2"/>
            <w:shd w:val="clear" w:color="auto" w:fill="FFFFFF"/>
            <w:vAlign w:val="center"/>
          </w:tcPr>
          <w:p w:rsidR="00F82B85" w:rsidRPr="00D479B6" w:rsidRDefault="00FC153D" w:rsidP="00F82B85">
            <w:pPr>
              <w:shd w:val="clear" w:color="auto" w:fill="FFFFFF"/>
              <w:suppressAutoHyphens/>
              <w:spacing w:after="0" w:line="240" w:lineRule="auto"/>
              <w:rPr>
                <w:rFonts w:ascii="Arial" w:eastAsia="Times New Roman" w:hAnsi="Arial" w:cs="Arial"/>
                <w:bCs/>
                <w:sz w:val="24"/>
                <w:szCs w:val="24"/>
                <w:lang w:eastAsia="ar-SA"/>
              </w:rPr>
            </w:pPr>
            <w:r w:rsidRPr="00D479B6">
              <w:rPr>
                <w:rFonts w:ascii="Arial" w:eastAsia="Times New Roman" w:hAnsi="Arial" w:cs="Arial"/>
                <w:bCs/>
                <w:sz w:val="24"/>
                <w:szCs w:val="24"/>
                <w:lang w:eastAsia="ar-SA"/>
              </w:rPr>
              <w:t>25 123,7</w:t>
            </w:r>
          </w:p>
        </w:tc>
        <w:tc>
          <w:tcPr>
            <w:tcW w:w="1662" w:type="dxa"/>
            <w:gridSpan w:val="2"/>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Обеспечение методического сопровождения учреждений</w:t>
            </w:r>
          </w:p>
        </w:tc>
      </w:tr>
      <w:tr w:rsidR="00F82B85" w:rsidRPr="00D479B6" w:rsidTr="00FC153D">
        <w:trPr>
          <w:trHeight w:val="1860"/>
        </w:trPr>
        <w:tc>
          <w:tcPr>
            <w:tcW w:w="579"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2.2</w:t>
            </w:r>
          </w:p>
        </w:tc>
        <w:tc>
          <w:tcPr>
            <w:tcW w:w="1843"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 xml:space="preserve">Обеспечение   деятельности (оказание услуг) подведомственных учреждений-Централизованных </w:t>
            </w:r>
            <w:r w:rsidRPr="00D479B6">
              <w:rPr>
                <w:rFonts w:ascii="Arial" w:eastAsia="Times New Roman" w:hAnsi="Arial" w:cs="Arial"/>
                <w:sz w:val="24"/>
                <w:szCs w:val="24"/>
                <w:lang w:eastAsia="ar-SA"/>
              </w:rPr>
              <w:lastRenderedPageBreak/>
              <w:t>бухгалтерий- в рамках подпрограммы "Обеспечение и реализация муниципальных программ и прочие мероприятия" муниципальной программы "Развитие системы образования Канского района"</w:t>
            </w:r>
          </w:p>
        </w:tc>
        <w:tc>
          <w:tcPr>
            <w:tcW w:w="1135" w:type="dxa"/>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lastRenderedPageBreak/>
              <w:t>МКУ "УО Канского района"</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855</w:t>
            </w:r>
          </w:p>
        </w:tc>
        <w:tc>
          <w:tcPr>
            <w:tcW w:w="709" w:type="dxa"/>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07 09</w:t>
            </w:r>
          </w:p>
        </w:tc>
        <w:tc>
          <w:tcPr>
            <w:tcW w:w="1419" w:type="dxa"/>
            <w:gridSpan w:val="3"/>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0140005610</w:t>
            </w:r>
          </w:p>
        </w:tc>
        <w:tc>
          <w:tcPr>
            <w:tcW w:w="567" w:type="dxa"/>
            <w:gridSpan w:val="2"/>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sz w:val="24"/>
                <w:szCs w:val="24"/>
                <w:lang w:eastAsia="ar-SA"/>
              </w:rPr>
            </w:pPr>
            <w:r w:rsidRPr="00D479B6">
              <w:rPr>
                <w:rFonts w:ascii="Arial" w:eastAsia="Times New Roman" w:hAnsi="Arial" w:cs="Arial"/>
                <w:sz w:val="24"/>
                <w:szCs w:val="24"/>
                <w:lang w:eastAsia="ar-SA"/>
              </w:rPr>
              <w:t>610</w:t>
            </w:r>
          </w:p>
        </w:tc>
        <w:tc>
          <w:tcPr>
            <w:tcW w:w="1276" w:type="dxa"/>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Cs/>
                <w:sz w:val="24"/>
                <w:szCs w:val="24"/>
                <w:lang w:eastAsia="ar-SA"/>
              </w:rPr>
            </w:pPr>
            <w:r w:rsidRPr="00D479B6">
              <w:rPr>
                <w:rFonts w:ascii="Arial" w:eastAsia="Times New Roman" w:hAnsi="Arial" w:cs="Arial"/>
                <w:bCs/>
                <w:sz w:val="24"/>
                <w:szCs w:val="24"/>
                <w:lang w:eastAsia="ar-SA"/>
              </w:rPr>
              <w:t>19 096,4</w:t>
            </w:r>
          </w:p>
        </w:tc>
        <w:tc>
          <w:tcPr>
            <w:tcW w:w="1276" w:type="dxa"/>
            <w:gridSpan w:val="2"/>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Cs/>
                <w:sz w:val="24"/>
                <w:szCs w:val="24"/>
                <w:lang w:eastAsia="ar-SA"/>
              </w:rPr>
            </w:pPr>
            <w:r w:rsidRPr="00D479B6">
              <w:rPr>
                <w:rFonts w:ascii="Arial" w:eastAsia="Times New Roman" w:hAnsi="Arial" w:cs="Arial"/>
                <w:bCs/>
                <w:sz w:val="24"/>
                <w:szCs w:val="24"/>
                <w:lang w:eastAsia="ar-SA"/>
              </w:rPr>
              <w:t>19 584,1</w:t>
            </w:r>
          </w:p>
        </w:tc>
        <w:tc>
          <w:tcPr>
            <w:tcW w:w="1134" w:type="dxa"/>
            <w:gridSpan w:val="2"/>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Cs/>
                <w:sz w:val="24"/>
                <w:szCs w:val="24"/>
                <w:lang w:eastAsia="ar-SA"/>
              </w:rPr>
            </w:pPr>
            <w:r w:rsidRPr="00D479B6">
              <w:rPr>
                <w:rFonts w:ascii="Arial" w:eastAsia="Times New Roman" w:hAnsi="Arial" w:cs="Arial"/>
                <w:bCs/>
                <w:sz w:val="24"/>
                <w:szCs w:val="24"/>
                <w:lang w:eastAsia="ar-SA"/>
              </w:rPr>
              <w:t>19 584,1</w:t>
            </w:r>
          </w:p>
        </w:tc>
        <w:tc>
          <w:tcPr>
            <w:tcW w:w="1275" w:type="dxa"/>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Cs/>
                <w:sz w:val="24"/>
                <w:szCs w:val="24"/>
                <w:lang w:eastAsia="ar-SA"/>
              </w:rPr>
            </w:pPr>
            <w:r w:rsidRPr="00D479B6">
              <w:rPr>
                <w:rFonts w:ascii="Arial" w:eastAsia="Times New Roman" w:hAnsi="Arial" w:cs="Arial"/>
                <w:bCs/>
                <w:sz w:val="24"/>
                <w:szCs w:val="24"/>
                <w:lang w:eastAsia="ar-SA"/>
              </w:rPr>
              <w:t>19 584,1</w:t>
            </w:r>
          </w:p>
        </w:tc>
        <w:tc>
          <w:tcPr>
            <w:tcW w:w="1276" w:type="dxa"/>
            <w:gridSpan w:val="2"/>
            <w:shd w:val="clear" w:color="auto" w:fill="FFFFFF"/>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sz w:val="24"/>
                <w:szCs w:val="24"/>
                <w:lang w:eastAsia="ar-SA"/>
              </w:rPr>
            </w:pPr>
            <w:r w:rsidRPr="00D479B6">
              <w:rPr>
                <w:rFonts w:ascii="Arial" w:eastAsia="Times New Roman" w:hAnsi="Arial" w:cs="Arial"/>
                <w:bCs/>
                <w:sz w:val="24"/>
                <w:szCs w:val="24"/>
                <w:lang w:eastAsia="ar-SA"/>
              </w:rPr>
              <w:t>77 848,7</w:t>
            </w:r>
          </w:p>
        </w:tc>
        <w:tc>
          <w:tcPr>
            <w:tcW w:w="1662" w:type="dxa"/>
            <w:gridSpan w:val="2"/>
            <w:shd w:val="clear" w:color="auto" w:fill="FFFFFF"/>
            <w:vAlign w:val="center"/>
          </w:tcPr>
          <w:p w:rsidR="00F82B85" w:rsidRPr="00D479B6" w:rsidRDefault="00F82B85" w:rsidP="00F82B85">
            <w:pPr>
              <w:shd w:val="clear" w:color="auto" w:fill="FFFFFF"/>
              <w:suppressAutoHyphens/>
              <w:spacing w:after="0" w:line="240" w:lineRule="auto"/>
              <w:rPr>
                <w:rFonts w:ascii="Arial" w:eastAsia="Times New Roman" w:hAnsi="Arial" w:cs="Arial"/>
                <w:sz w:val="24"/>
                <w:szCs w:val="24"/>
                <w:lang w:eastAsia="ar-SA"/>
              </w:rPr>
            </w:pPr>
            <w:r w:rsidRPr="00D479B6">
              <w:rPr>
                <w:rFonts w:ascii="Arial" w:eastAsia="Times New Roman" w:hAnsi="Arial" w:cs="Arial"/>
                <w:sz w:val="24"/>
                <w:szCs w:val="24"/>
                <w:lang w:eastAsia="ar-SA"/>
              </w:rPr>
              <w:t xml:space="preserve">Обеспечение бухгалтерского </w:t>
            </w:r>
            <w:r w:rsidR="00D479B6" w:rsidRPr="00D479B6">
              <w:rPr>
                <w:rFonts w:ascii="Arial" w:eastAsia="Times New Roman" w:hAnsi="Arial" w:cs="Arial"/>
                <w:sz w:val="24"/>
                <w:szCs w:val="24"/>
                <w:lang w:eastAsia="ar-SA"/>
              </w:rPr>
              <w:t>обслуживания учреждений</w:t>
            </w:r>
          </w:p>
        </w:tc>
      </w:tr>
      <w:tr w:rsidR="00F82B85" w:rsidRPr="00D479B6" w:rsidTr="00FC153D">
        <w:trPr>
          <w:trHeight w:val="538"/>
        </w:trPr>
        <w:tc>
          <w:tcPr>
            <w:tcW w:w="2422" w:type="dxa"/>
            <w:gridSpan w:val="3"/>
            <w:shd w:val="clear" w:color="auto" w:fill="FFFFFF"/>
            <w:noWrap/>
            <w:vAlign w:val="bottom"/>
          </w:tcPr>
          <w:p w:rsidR="00F82B85" w:rsidRPr="00D479B6" w:rsidRDefault="00F82B85" w:rsidP="00F82B85">
            <w:pPr>
              <w:shd w:val="clear" w:color="auto" w:fill="FFFFFF"/>
              <w:suppressAutoHyphens/>
              <w:spacing w:after="0" w:line="240" w:lineRule="auto"/>
              <w:rPr>
                <w:rFonts w:ascii="Arial" w:eastAsia="Times New Roman" w:hAnsi="Arial" w:cs="Arial"/>
                <w:b/>
                <w:sz w:val="24"/>
                <w:szCs w:val="24"/>
                <w:lang w:eastAsia="ar-SA"/>
              </w:rPr>
            </w:pPr>
            <w:r w:rsidRPr="00D479B6">
              <w:rPr>
                <w:rFonts w:ascii="Arial" w:eastAsia="Times New Roman" w:hAnsi="Arial" w:cs="Arial"/>
                <w:b/>
                <w:sz w:val="24"/>
                <w:szCs w:val="24"/>
                <w:lang w:eastAsia="ar-SA"/>
              </w:rPr>
              <w:lastRenderedPageBreak/>
              <w:t>Итого по задаче 2</w:t>
            </w:r>
          </w:p>
        </w:tc>
        <w:tc>
          <w:tcPr>
            <w:tcW w:w="1135" w:type="dxa"/>
            <w:shd w:val="clear" w:color="auto" w:fill="FFFFFF"/>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p>
        </w:tc>
        <w:tc>
          <w:tcPr>
            <w:tcW w:w="709" w:type="dxa"/>
            <w:shd w:val="clear" w:color="auto" w:fill="FFFFFF"/>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709" w:type="dxa"/>
            <w:shd w:val="clear" w:color="auto" w:fill="FFFFFF"/>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1419" w:type="dxa"/>
            <w:gridSpan w:val="3"/>
            <w:shd w:val="clear" w:color="auto" w:fill="FFFFFF"/>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567" w:type="dxa"/>
            <w:gridSpan w:val="2"/>
            <w:shd w:val="clear" w:color="auto" w:fill="FFFFFF"/>
            <w:noWrap/>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1276" w:type="dxa"/>
            <w:shd w:val="clear" w:color="auto" w:fill="FFFFFF"/>
            <w:noWrap/>
            <w:vAlign w:val="bottom"/>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25 285,9</w:t>
            </w:r>
          </w:p>
        </w:tc>
        <w:tc>
          <w:tcPr>
            <w:tcW w:w="1276" w:type="dxa"/>
            <w:gridSpan w:val="2"/>
            <w:shd w:val="clear" w:color="auto" w:fill="FFFFFF"/>
            <w:noWrap/>
            <w:vAlign w:val="bottom"/>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25 895,5</w:t>
            </w:r>
          </w:p>
        </w:tc>
        <w:tc>
          <w:tcPr>
            <w:tcW w:w="1134" w:type="dxa"/>
            <w:gridSpan w:val="2"/>
            <w:shd w:val="clear" w:color="auto" w:fill="FFFFFF"/>
            <w:noWrap/>
            <w:vAlign w:val="bottom"/>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25 895,5</w:t>
            </w:r>
          </w:p>
        </w:tc>
        <w:tc>
          <w:tcPr>
            <w:tcW w:w="1275" w:type="dxa"/>
            <w:shd w:val="clear" w:color="auto" w:fill="FFFFFF"/>
            <w:noWrap/>
            <w:vAlign w:val="bottom"/>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25 895,5</w:t>
            </w:r>
          </w:p>
        </w:tc>
        <w:tc>
          <w:tcPr>
            <w:tcW w:w="1276" w:type="dxa"/>
            <w:gridSpan w:val="2"/>
            <w:shd w:val="clear" w:color="auto" w:fill="FFFFFF"/>
            <w:vAlign w:val="bottom"/>
          </w:tcPr>
          <w:p w:rsidR="00F82B85" w:rsidRPr="00D479B6" w:rsidRDefault="007F1012"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102 972,4</w:t>
            </w:r>
          </w:p>
        </w:tc>
        <w:tc>
          <w:tcPr>
            <w:tcW w:w="1662" w:type="dxa"/>
            <w:gridSpan w:val="2"/>
            <w:shd w:val="clear" w:color="auto" w:fill="FFFFFF"/>
            <w:vAlign w:val="bottom"/>
          </w:tcPr>
          <w:p w:rsidR="00F82B85" w:rsidRPr="00D479B6" w:rsidRDefault="00F82B85"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r>
      <w:tr w:rsidR="00F82B85" w:rsidRPr="00D479B6" w:rsidTr="00FC153D">
        <w:trPr>
          <w:trHeight w:val="378"/>
        </w:trPr>
        <w:tc>
          <w:tcPr>
            <w:tcW w:w="2422" w:type="dxa"/>
            <w:gridSpan w:val="3"/>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rPr>
                <w:rFonts w:ascii="Arial" w:eastAsia="Times New Roman" w:hAnsi="Arial" w:cs="Arial"/>
                <w:b/>
                <w:sz w:val="24"/>
                <w:szCs w:val="24"/>
                <w:lang w:eastAsia="ar-SA"/>
              </w:rPr>
            </w:pPr>
            <w:r w:rsidRPr="00D479B6">
              <w:rPr>
                <w:rFonts w:ascii="Arial" w:eastAsia="Times New Roman" w:hAnsi="Arial" w:cs="Arial"/>
                <w:b/>
                <w:sz w:val="24"/>
                <w:szCs w:val="24"/>
                <w:lang w:eastAsia="ar-SA"/>
              </w:rPr>
              <w:t>Всего по подпрограмме 4</w:t>
            </w:r>
          </w:p>
        </w:tc>
        <w:tc>
          <w:tcPr>
            <w:tcW w:w="1135" w:type="dxa"/>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709" w:type="dxa"/>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709" w:type="dxa"/>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1419" w:type="dxa"/>
            <w:gridSpan w:val="3"/>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567" w:type="dxa"/>
            <w:gridSpan w:val="2"/>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c>
          <w:tcPr>
            <w:tcW w:w="1276" w:type="dxa"/>
            <w:tcBorders>
              <w:bottom w:val="single" w:sz="4" w:space="0" w:color="auto"/>
            </w:tcBorders>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32 633,2</w:t>
            </w:r>
          </w:p>
        </w:tc>
        <w:tc>
          <w:tcPr>
            <w:tcW w:w="1276" w:type="dxa"/>
            <w:gridSpan w:val="2"/>
            <w:tcBorders>
              <w:bottom w:val="single" w:sz="4" w:space="0" w:color="auto"/>
            </w:tcBorders>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32 342,7</w:t>
            </w:r>
          </w:p>
        </w:tc>
        <w:tc>
          <w:tcPr>
            <w:tcW w:w="1134" w:type="dxa"/>
            <w:gridSpan w:val="2"/>
            <w:tcBorders>
              <w:bottom w:val="single" w:sz="4" w:space="0" w:color="auto"/>
            </w:tcBorders>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32 342,7</w:t>
            </w:r>
          </w:p>
        </w:tc>
        <w:tc>
          <w:tcPr>
            <w:tcW w:w="1275" w:type="dxa"/>
            <w:tcBorders>
              <w:bottom w:val="single" w:sz="4" w:space="0" w:color="auto"/>
            </w:tcBorders>
            <w:shd w:val="clear" w:color="auto" w:fill="FFFFFF"/>
            <w:noWrap/>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32 342,7</w:t>
            </w:r>
          </w:p>
        </w:tc>
        <w:tc>
          <w:tcPr>
            <w:tcW w:w="1276" w:type="dxa"/>
            <w:gridSpan w:val="2"/>
            <w:tcBorders>
              <w:bottom w:val="single" w:sz="4" w:space="0" w:color="auto"/>
            </w:tcBorders>
            <w:shd w:val="clear" w:color="auto" w:fill="FFFFFF"/>
            <w:vAlign w:val="center"/>
          </w:tcPr>
          <w:p w:rsidR="00F82B85" w:rsidRPr="00D479B6" w:rsidRDefault="007F1012" w:rsidP="00F82B85">
            <w:pPr>
              <w:shd w:val="clear" w:color="auto" w:fill="FFFFFF"/>
              <w:suppressAutoHyphens/>
              <w:spacing w:after="0" w:line="240" w:lineRule="auto"/>
              <w:jc w:val="right"/>
              <w:rPr>
                <w:rFonts w:ascii="Arial" w:eastAsia="Times New Roman" w:hAnsi="Arial" w:cs="Arial"/>
                <w:b/>
                <w:sz w:val="24"/>
                <w:szCs w:val="24"/>
                <w:lang w:eastAsia="ar-SA"/>
              </w:rPr>
            </w:pPr>
            <w:r w:rsidRPr="00D479B6">
              <w:rPr>
                <w:rFonts w:ascii="Arial" w:eastAsia="Times New Roman" w:hAnsi="Arial" w:cs="Arial"/>
                <w:b/>
                <w:bCs/>
                <w:sz w:val="24"/>
                <w:szCs w:val="24"/>
                <w:lang w:eastAsia="ar-SA"/>
              </w:rPr>
              <w:t>129 661,3</w:t>
            </w:r>
          </w:p>
        </w:tc>
        <w:tc>
          <w:tcPr>
            <w:tcW w:w="1662" w:type="dxa"/>
            <w:gridSpan w:val="2"/>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r w:rsidRPr="00D479B6">
              <w:rPr>
                <w:rFonts w:ascii="Arial" w:eastAsia="Times New Roman" w:hAnsi="Arial" w:cs="Arial"/>
                <w:b/>
                <w:sz w:val="24"/>
                <w:szCs w:val="24"/>
                <w:lang w:eastAsia="ar-SA"/>
              </w:rPr>
              <w:t> </w:t>
            </w:r>
          </w:p>
        </w:tc>
      </w:tr>
      <w:tr w:rsidR="00F82B85" w:rsidRPr="00D479B6" w:rsidTr="00FC153D">
        <w:trPr>
          <w:trHeight w:val="378"/>
        </w:trPr>
        <w:tc>
          <w:tcPr>
            <w:tcW w:w="2422" w:type="dxa"/>
            <w:gridSpan w:val="3"/>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rPr>
                <w:rFonts w:ascii="Arial" w:eastAsia="Times New Roman" w:hAnsi="Arial" w:cs="Arial"/>
                <w:b/>
                <w:sz w:val="24"/>
                <w:szCs w:val="24"/>
                <w:lang w:eastAsia="ar-SA"/>
              </w:rPr>
            </w:pPr>
            <w:r w:rsidRPr="00D479B6">
              <w:rPr>
                <w:rFonts w:ascii="Arial" w:eastAsia="Times New Roman" w:hAnsi="Arial" w:cs="Arial"/>
                <w:b/>
                <w:sz w:val="24"/>
                <w:szCs w:val="24"/>
                <w:lang w:eastAsia="ar-SA"/>
              </w:rPr>
              <w:t>Итого по программе</w:t>
            </w:r>
          </w:p>
        </w:tc>
        <w:tc>
          <w:tcPr>
            <w:tcW w:w="1135" w:type="dxa"/>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c>
          <w:tcPr>
            <w:tcW w:w="709" w:type="dxa"/>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c>
          <w:tcPr>
            <w:tcW w:w="709" w:type="dxa"/>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c>
          <w:tcPr>
            <w:tcW w:w="1419" w:type="dxa"/>
            <w:gridSpan w:val="3"/>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c>
          <w:tcPr>
            <w:tcW w:w="567" w:type="dxa"/>
            <w:gridSpan w:val="2"/>
            <w:tcBorders>
              <w:bottom w:val="single" w:sz="4" w:space="0" w:color="auto"/>
            </w:tcBorders>
            <w:shd w:val="clear" w:color="auto" w:fill="FFFFFF"/>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c>
          <w:tcPr>
            <w:tcW w:w="1276" w:type="dxa"/>
            <w:tcBorders>
              <w:bottom w:val="single" w:sz="4" w:space="0" w:color="auto"/>
            </w:tcBorders>
            <w:shd w:val="clear" w:color="auto" w:fill="FFFFFF"/>
            <w:noWrap/>
            <w:vAlign w:val="center"/>
          </w:tcPr>
          <w:p w:rsidR="00F82B85" w:rsidRPr="00D479B6" w:rsidRDefault="0046779D"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963 280,4</w:t>
            </w:r>
          </w:p>
        </w:tc>
        <w:tc>
          <w:tcPr>
            <w:tcW w:w="1276" w:type="dxa"/>
            <w:gridSpan w:val="2"/>
            <w:tcBorders>
              <w:bottom w:val="single" w:sz="4" w:space="0" w:color="auto"/>
            </w:tcBorders>
            <w:shd w:val="clear" w:color="auto" w:fill="FFFFFF"/>
            <w:noWrap/>
            <w:vAlign w:val="center"/>
          </w:tcPr>
          <w:p w:rsidR="00F82B85" w:rsidRPr="00D479B6" w:rsidRDefault="0046779D"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923 600,1</w:t>
            </w:r>
          </w:p>
        </w:tc>
        <w:tc>
          <w:tcPr>
            <w:tcW w:w="1134" w:type="dxa"/>
            <w:gridSpan w:val="2"/>
            <w:tcBorders>
              <w:bottom w:val="single" w:sz="4" w:space="0" w:color="auto"/>
            </w:tcBorders>
            <w:shd w:val="clear" w:color="auto" w:fill="FFFFFF"/>
            <w:noWrap/>
            <w:vAlign w:val="center"/>
          </w:tcPr>
          <w:p w:rsidR="00F82B85" w:rsidRPr="00D479B6" w:rsidRDefault="0046779D"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841 001,2</w:t>
            </w:r>
          </w:p>
        </w:tc>
        <w:tc>
          <w:tcPr>
            <w:tcW w:w="1275" w:type="dxa"/>
            <w:tcBorders>
              <w:bottom w:val="single" w:sz="4" w:space="0" w:color="auto"/>
            </w:tcBorders>
            <w:shd w:val="clear" w:color="auto" w:fill="FFFFFF"/>
            <w:noWrap/>
            <w:vAlign w:val="center"/>
          </w:tcPr>
          <w:p w:rsidR="00F82B85" w:rsidRPr="00D479B6" w:rsidRDefault="0046779D"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824 932,3</w:t>
            </w:r>
          </w:p>
        </w:tc>
        <w:tc>
          <w:tcPr>
            <w:tcW w:w="1276" w:type="dxa"/>
            <w:gridSpan w:val="2"/>
            <w:tcBorders>
              <w:bottom w:val="single" w:sz="4" w:space="0" w:color="auto"/>
            </w:tcBorders>
            <w:shd w:val="clear" w:color="auto" w:fill="FFFFFF"/>
            <w:vAlign w:val="center"/>
          </w:tcPr>
          <w:p w:rsidR="00F82B85" w:rsidRPr="00D479B6" w:rsidRDefault="0046779D" w:rsidP="00F82B85">
            <w:pPr>
              <w:shd w:val="clear" w:color="auto" w:fill="FFFFFF"/>
              <w:suppressAutoHyphens/>
              <w:spacing w:after="0" w:line="240" w:lineRule="auto"/>
              <w:jc w:val="right"/>
              <w:rPr>
                <w:rFonts w:ascii="Arial" w:eastAsia="Times New Roman" w:hAnsi="Arial" w:cs="Arial"/>
                <w:b/>
                <w:bCs/>
                <w:sz w:val="24"/>
                <w:szCs w:val="24"/>
                <w:lang w:eastAsia="ar-SA"/>
              </w:rPr>
            </w:pPr>
            <w:r w:rsidRPr="00D479B6">
              <w:rPr>
                <w:rFonts w:ascii="Arial" w:eastAsia="Times New Roman" w:hAnsi="Arial" w:cs="Arial"/>
                <w:b/>
                <w:bCs/>
                <w:sz w:val="24"/>
                <w:szCs w:val="24"/>
                <w:lang w:eastAsia="ar-SA"/>
              </w:rPr>
              <w:t>3 552 814,0</w:t>
            </w:r>
          </w:p>
        </w:tc>
        <w:tc>
          <w:tcPr>
            <w:tcW w:w="1662" w:type="dxa"/>
            <w:gridSpan w:val="2"/>
            <w:tcBorders>
              <w:bottom w:val="single" w:sz="4" w:space="0" w:color="auto"/>
            </w:tcBorders>
            <w:shd w:val="clear" w:color="auto" w:fill="FFFFFF"/>
            <w:noWrap/>
            <w:vAlign w:val="center"/>
          </w:tcPr>
          <w:p w:rsidR="00F82B85" w:rsidRPr="00D479B6" w:rsidRDefault="00F82B85" w:rsidP="00F82B85">
            <w:pPr>
              <w:shd w:val="clear" w:color="auto" w:fill="FFFFFF"/>
              <w:suppressAutoHyphens/>
              <w:spacing w:after="0" w:line="240" w:lineRule="auto"/>
              <w:jc w:val="center"/>
              <w:rPr>
                <w:rFonts w:ascii="Arial" w:eastAsia="Times New Roman" w:hAnsi="Arial" w:cs="Arial"/>
                <w:b/>
                <w:sz w:val="24"/>
                <w:szCs w:val="24"/>
                <w:lang w:eastAsia="ar-SA"/>
              </w:rPr>
            </w:pPr>
          </w:p>
        </w:tc>
      </w:tr>
      <w:tr w:rsidR="00F82B85" w:rsidRPr="00D479B6" w:rsidTr="00FC153D">
        <w:trPr>
          <w:gridBefore w:val="1"/>
          <w:gridAfter w:val="1"/>
          <w:wBefore w:w="236" w:type="dxa"/>
          <w:wAfter w:w="1520" w:type="dxa"/>
          <w:trHeight w:val="708"/>
        </w:trPr>
        <w:tc>
          <w:tcPr>
            <w:tcW w:w="13104" w:type="dxa"/>
            <w:gridSpan w:val="19"/>
            <w:tcBorders>
              <w:top w:val="nil"/>
              <w:left w:val="nil"/>
              <w:bottom w:val="nil"/>
              <w:right w:val="nil"/>
            </w:tcBorders>
            <w:shd w:val="clear" w:color="auto" w:fill="FFFFFF"/>
            <w:noWrap/>
            <w:vAlign w:val="bottom"/>
          </w:tcPr>
          <w:p w:rsidR="00F82B85" w:rsidRPr="00D479B6"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p>
          <w:p w:rsidR="00F82B85" w:rsidRPr="00D479B6" w:rsidRDefault="00F82B85" w:rsidP="00F82B85">
            <w:pPr>
              <w:shd w:val="clear" w:color="auto" w:fill="FFFFFF"/>
              <w:suppressAutoHyphens/>
              <w:spacing w:after="0" w:line="240" w:lineRule="auto"/>
              <w:jc w:val="both"/>
              <w:rPr>
                <w:rFonts w:ascii="Arial" w:eastAsia="Times New Roman" w:hAnsi="Arial" w:cs="Arial"/>
                <w:sz w:val="24"/>
                <w:szCs w:val="24"/>
                <w:lang w:eastAsia="ar-SA"/>
              </w:rPr>
            </w:pPr>
          </w:p>
          <w:p w:rsidR="00F82B85" w:rsidRPr="00D479B6" w:rsidRDefault="00F82B85" w:rsidP="00F82B85">
            <w:pPr>
              <w:shd w:val="clear" w:color="auto" w:fill="FFFFFF"/>
              <w:tabs>
                <w:tab w:val="left" w:pos="350"/>
                <w:tab w:val="left" w:pos="6951"/>
              </w:tabs>
              <w:suppressAutoHyphens/>
              <w:spacing w:after="0" w:line="240" w:lineRule="auto"/>
              <w:ind w:right="-632"/>
              <w:rPr>
                <w:rFonts w:ascii="Arial" w:eastAsia="Times New Roman" w:hAnsi="Arial" w:cs="Arial"/>
                <w:sz w:val="24"/>
                <w:szCs w:val="24"/>
                <w:lang w:eastAsia="ar-SA"/>
              </w:rPr>
            </w:pPr>
          </w:p>
        </w:tc>
      </w:tr>
    </w:tbl>
    <w:p w:rsidR="00F82B85" w:rsidRPr="00D479B6" w:rsidRDefault="00036B09" w:rsidP="00A210E7">
      <w:pPr>
        <w:shd w:val="clear" w:color="auto" w:fill="FFFFFF"/>
        <w:tabs>
          <w:tab w:val="left" w:pos="350"/>
          <w:tab w:val="left" w:pos="6951"/>
        </w:tabs>
        <w:suppressAutoHyphens/>
        <w:spacing w:after="0" w:line="240" w:lineRule="auto"/>
        <w:ind w:right="-632"/>
        <w:rPr>
          <w:rFonts w:ascii="Arial" w:eastAsia="Times New Roman" w:hAnsi="Arial" w:cs="Arial"/>
          <w:sz w:val="24"/>
          <w:szCs w:val="24"/>
          <w:lang w:eastAsia="ar-SA"/>
        </w:rPr>
      </w:pPr>
      <w:r w:rsidRPr="00D479B6">
        <w:rPr>
          <w:rFonts w:ascii="Arial" w:eastAsia="Times New Roman CYR" w:hAnsi="Arial" w:cs="Arial"/>
          <w:sz w:val="24"/>
          <w:szCs w:val="24"/>
          <w:lang w:eastAsia="ar-SA"/>
        </w:rPr>
        <w:t>Руководитель</w:t>
      </w:r>
      <w:r w:rsidR="00F82B85" w:rsidRPr="00D479B6">
        <w:rPr>
          <w:rFonts w:ascii="Arial" w:eastAsia="Times New Roman CYR" w:hAnsi="Arial" w:cs="Arial"/>
          <w:sz w:val="24"/>
          <w:szCs w:val="24"/>
          <w:lang w:eastAsia="ar-SA"/>
        </w:rPr>
        <w:t xml:space="preserve"> МКУ </w:t>
      </w:r>
      <w:r w:rsidR="00F82B85" w:rsidRPr="00D479B6">
        <w:rPr>
          <w:rFonts w:ascii="Arial" w:eastAsia="Times New Roman" w:hAnsi="Arial" w:cs="Arial"/>
          <w:sz w:val="24"/>
          <w:szCs w:val="24"/>
          <w:lang w:eastAsia="ar-SA"/>
        </w:rPr>
        <w:t>«</w:t>
      </w:r>
      <w:r w:rsidR="00F82B85" w:rsidRPr="00D479B6">
        <w:rPr>
          <w:rFonts w:ascii="Arial" w:eastAsia="Times New Roman CYR" w:hAnsi="Arial" w:cs="Arial"/>
          <w:sz w:val="24"/>
          <w:szCs w:val="24"/>
          <w:lang w:eastAsia="ar-SA"/>
        </w:rPr>
        <w:t xml:space="preserve">УО Канского </w:t>
      </w:r>
      <w:proofErr w:type="gramStart"/>
      <w:r w:rsidR="00F82B85" w:rsidRPr="00D479B6">
        <w:rPr>
          <w:rFonts w:ascii="Arial" w:eastAsia="Times New Roman CYR" w:hAnsi="Arial" w:cs="Arial"/>
          <w:sz w:val="24"/>
          <w:szCs w:val="24"/>
          <w:lang w:eastAsia="ar-SA"/>
        </w:rPr>
        <w:t>района</w:t>
      </w:r>
      <w:r w:rsidR="00F82B85" w:rsidRPr="00D479B6">
        <w:rPr>
          <w:rFonts w:ascii="Arial" w:eastAsia="Times New Roman" w:hAnsi="Arial" w:cs="Arial"/>
          <w:sz w:val="24"/>
          <w:szCs w:val="24"/>
          <w:lang w:eastAsia="ar-SA"/>
        </w:rPr>
        <w:t xml:space="preserve">»   </w:t>
      </w:r>
      <w:proofErr w:type="gramEnd"/>
      <w:r w:rsidR="00F82B85" w:rsidRPr="00D479B6">
        <w:rPr>
          <w:rFonts w:ascii="Arial" w:eastAsia="Times New Roman" w:hAnsi="Arial" w:cs="Arial"/>
          <w:sz w:val="24"/>
          <w:szCs w:val="24"/>
          <w:lang w:eastAsia="ar-SA"/>
        </w:rPr>
        <w:t xml:space="preserve">                                                                                                    </w:t>
      </w:r>
      <w:r w:rsidRPr="00D479B6">
        <w:rPr>
          <w:rFonts w:ascii="Arial" w:eastAsia="Times New Roman CYR" w:hAnsi="Arial" w:cs="Arial"/>
          <w:sz w:val="24"/>
          <w:szCs w:val="24"/>
          <w:lang w:eastAsia="ar-SA"/>
        </w:rPr>
        <w:t>С.О. Петров</w:t>
      </w:r>
    </w:p>
    <w:p w:rsidR="00F82B85" w:rsidRPr="00D479B6" w:rsidRDefault="00F82B85" w:rsidP="00F82B85">
      <w:pPr>
        <w:rPr>
          <w:rFonts w:ascii="Arial" w:hAnsi="Arial" w:cs="Arial"/>
          <w:sz w:val="24"/>
          <w:szCs w:val="24"/>
        </w:rPr>
      </w:pPr>
    </w:p>
    <w:p w:rsidR="00917996" w:rsidRDefault="00917996">
      <w:bookmarkStart w:id="2" w:name="_GoBack"/>
      <w:bookmarkEnd w:id="2"/>
    </w:p>
    <w:sectPr w:rsidR="00917996" w:rsidSect="00FC153D">
      <w:pgSz w:w="16838" w:h="11906" w:orient="landscape" w:code="9"/>
      <w:pgMar w:top="56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976" w:rsidRDefault="00BA1976">
      <w:pPr>
        <w:spacing w:after="0" w:line="240" w:lineRule="auto"/>
      </w:pPr>
      <w:r>
        <w:separator/>
      </w:r>
    </w:p>
  </w:endnote>
  <w:endnote w:type="continuationSeparator" w:id="0">
    <w:p w:rsidR="00BA1976" w:rsidRDefault="00BA1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53" w:rsidRDefault="00A92E53" w:rsidP="00FC153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A92E53" w:rsidRDefault="00A92E53">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2E53" w:rsidRDefault="00A92E53" w:rsidP="00FC153D">
    <w:pPr>
      <w:pStyle w:val="af3"/>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D479B6">
      <w:rPr>
        <w:rStyle w:val="af5"/>
        <w:noProof/>
      </w:rPr>
      <w:t>107</w:t>
    </w:r>
    <w:r>
      <w:rPr>
        <w:rStyle w:val="af5"/>
      </w:rPr>
      <w:fldChar w:fldCharType="end"/>
    </w:r>
  </w:p>
  <w:p w:rsidR="00A92E53" w:rsidRDefault="00A92E53">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976" w:rsidRDefault="00BA1976">
      <w:pPr>
        <w:spacing w:after="0" w:line="240" w:lineRule="auto"/>
      </w:pPr>
      <w:r>
        <w:separator/>
      </w:r>
    </w:p>
  </w:footnote>
  <w:footnote w:type="continuationSeparator" w:id="0">
    <w:p w:rsidR="00BA1976" w:rsidRDefault="00BA1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1920"/>
        </w:tabs>
        <w:ind w:left="19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4C820E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D7C6DAF"/>
    <w:multiLevelType w:val="hybridMultilevel"/>
    <w:tmpl w:val="0D086A5C"/>
    <w:lvl w:ilvl="0" w:tplc="EADEF950">
      <w:start w:val="1"/>
      <w:numFmt w:val="decimal"/>
      <w:lvlText w:val="%1."/>
      <w:lvlJc w:val="left"/>
      <w:pPr>
        <w:tabs>
          <w:tab w:val="num" w:pos="252"/>
        </w:tabs>
        <w:ind w:left="252" w:hanging="360"/>
      </w:pPr>
      <w:rPr>
        <w:rFonts w:hint="default"/>
      </w:rPr>
    </w:lvl>
    <w:lvl w:ilvl="1" w:tplc="04190019" w:tentative="1">
      <w:start w:val="1"/>
      <w:numFmt w:val="lowerLetter"/>
      <w:lvlText w:val="%2."/>
      <w:lvlJc w:val="left"/>
      <w:pPr>
        <w:tabs>
          <w:tab w:val="num" w:pos="972"/>
        </w:tabs>
        <w:ind w:left="972" w:hanging="360"/>
      </w:pPr>
    </w:lvl>
    <w:lvl w:ilvl="2" w:tplc="0419001B" w:tentative="1">
      <w:start w:val="1"/>
      <w:numFmt w:val="lowerRoman"/>
      <w:lvlText w:val="%3."/>
      <w:lvlJc w:val="right"/>
      <w:pPr>
        <w:tabs>
          <w:tab w:val="num" w:pos="1692"/>
        </w:tabs>
        <w:ind w:left="1692" w:hanging="180"/>
      </w:pPr>
    </w:lvl>
    <w:lvl w:ilvl="3" w:tplc="0419000F" w:tentative="1">
      <w:start w:val="1"/>
      <w:numFmt w:val="decimal"/>
      <w:lvlText w:val="%4."/>
      <w:lvlJc w:val="left"/>
      <w:pPr>
        <w:tabs>
          <w:tab w:val="num" w:pos="2412"/>
        </w:tabs>
        <w:ind w:left="2412" w:hanging="360"/>
      </w:pPr>
    </w:lvl>
    <w:lvl w:ilvl="4" w:tplc="04190019" w:tentative="1">
      <w:start w:val="1"/>
      <w:numFmt w:val="lowerLetter"/>
      <w:lvlText w:val="%5."/>
      <w:lvlJc w:val="left"/>
      <w:pPr>
        <w:tabs>
          <w:tab w:val="num" w:pos="3132"/>
        </w:tabs>
        <w:ind w:left="3132" w:hanging="360"/>
      </w:pPr>
    </w:lvl>
    <w:lvl w:ilvl="5" w:tplc="0419001B" w:tentative="1">
      <w:start w:val="1"/>
      <w:numFmt w:val="lowerRoman"/>
      <w:lvlText w:val="%6."/>
      <w:lvlJc w:val="right"/>
      <w:pPr>
        <w:tabs>
          <w:tab w:val="num" w:pos="3852"/>
        </w:tabs>
        <w:ind w:left="3852" w:hanging="180"/>
      </w:pPr>
    </w:lvl>
    <w:lvl w:ilvl="6" w:tplc="0419000F" w:tentative="1">
      <w:start w:val="1"/>
      <w:numFmt w:val="decimal"/>
      <w:lvlText w:val="%7."/>
      <w:lvlJc w:val="left"/>
      <w:pPr>
        <w:tabs>
          <w:tab w:val="num" w:pos="4572"/>
        </w:tabs>
        <w:ind w:left="4572" w:hanging="360"/>
      </w:pPr>
    </w:lvl>
    <w:lvl w:ilvl="7" w:tplc="04190019" w:tentative="1">
      <w:start w:val="1"/>
      <w:numFmt w:val="lowerLetter"/>
      <w:lvlText w:val="%8."/>
      <w:lvlJc w:val="left"/>
      <w:pPr>
        <w:tabs>
          <w:tab w:val="num" w:pos="5292"/>
        </w:tabs>
        <w:ind w:left="5292" w:hanging="360"/>
      </w:pPr>
    </w:lvl>
    <w:lvl w:ilvl="8" w:tplc="0419001B" w:tentative="1">
      <w:start w:val="1"/>
      <w:numFmt w:val="lowerRoman"/>
      <w:lvlText w:val="%9."/>
      <w:lvlJc w:val="right"/>
      <w:pPr>
        <w:tabs>
          <w:tab w:val="num" w:pos="6012"/>
        </w:tabs>
        <w:ind w:left="6012" w:hanging="180"/>
      </w:pPr>
    </w:lvl>
  </w:abstractNum>
  <w:abstractNum w:abstractNumId="5">
    <w:nsid w:val="12FD2F6B"/>
    <w:multiLevelType w:val="hybridMultilevel"/>
    <w:tmpl w:val="6422F218"/>
    <w:lvl w:ilvl="0" w:tplc="F182C190">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F161B9C"/>
    <w:multiLevelType w:val="hybridMultilevel"/>
    <w:tmpl w:val="DFDA6792"/>
    <w:lvl w:ilvl="0" w:tplc="5EA0BA0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F20B0B"/>
    <w:multiLevelType w:val="hybridMultilevel"/>
    <w:tmpl w:val="3556ADA4"/>
    <w:lvl w:ilvl="0" w:tplc="54FA8E1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BE97C5B"/>
    <w:multiLevelType w:val="multilevel"/>
    <w:tmpl w:val="6966048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3"/>
  </w:num>
  <w:num w:numId="3">
    <w:abstractNumId w:val="1"/>
  </w:num>
  <w:num w:numId="4">
    <w:abstractNumId w:val="2"/>
  </w:num>
  <w:num w:numId="5">
    <w:abstractNumId w:val="8"/>
  </w:num>
  <w:num w:numId="6">
    <w:abstractNumId w:val="4"/>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D"/>
    <w:rsid w:val="000333A2"/>
    <w:rsid w:val="0003595F"/>
    <w:rsid w:val="00036B09"/>
    <w:rsid w:val="00043FA4"/>
    <w:rsid w:val="00084F21"/>
    <w:rsid w:val="000D3FD7"/>
    <w:rsid w:val="00133166"/>
    <w:rsid w:val="0014185D"/>
    <w:rsid w:val="00143A0B"/>
    <w:rsid w:val="00171D60"/>
    <w:rsid w:val="001F6846"/>
    <w:rsid w:val="0021463F"/>
    <w:rsid w:val="00273DEB"/>
    <w:rsid w:val="002B3C10"/>
    <w:rsid w:val="00315194"/>
    <w:rsid w:val="003364DB"/>
    <w:rsid w:val="003B231F"/>
    <w:rsid w:val="00443804"/>
    <w:rsid w:val="00447450"/>
    <w:rsid w:val="0046779D"/>
    <w:rsid w:val="005115D1"/>
    <w:rsid w:val="00583958"/>
    <w:rsid w:val="00592C61"/>
    <w:rsid w:val="005931B0"/>
    <w:rsid w:val="005A5747"/>
    <w:rsid w:val="005B6395"/>
    <w:rsid w:val="005C4836"/>
    <w:rsid w:val="005D2C52"/>
    <w:rsid w:val="005F2DD1"/>
    <w:rsid w:val="00617BD6"/>
    <w:rsid w:val="00623623"/>
    <w:rsid w:val="00660637"/>
    <w:rsid w:val="006C6E6D"/>
    <w:rsid w:val="006D5071"/>
    <w:rsid w:val="006F31BE"/>
    <w:rsid w:val="00704E48"/>
    <w:rsid w:val="00717458"/>
    <w:rsid w:val="00742C04"/>
    <w:rsid w:val="00777E28"/>
    <w:rsid w:val="007F1012"/>
    <w:rsid w:val="00872E62"/>
    <w:rsid w:val="008C793E"/>
    <w:rsid w:val="00916B8E"/>
    <w:rsid w:val="00917996"/>
    <w:rsid w:val="0092008E"/>
    <w:rsid w:val="0092747D"/>
    <w:rsid w:val="009766A3"/>
    <w:rsid w:val="009849FC"/>
    <w:rsid w:val="009A3981"/>
    <w:rsid w:val="009F44B8"/>
    <w:rsid w:val="00A068B5"/>
    <w:rsid w:val="00A210E7"/>
    <w:rsid w:val="00A42D9A"/>
    <w:rsid w:val="00A83D97"/>
    <w:rsid w:val="00A92E53"/>
    <w:rsid w:val="00AC773D"/>
    <w:rsid w:val="00B26558"/>
    <w:rsid w:val="00B5015A"/>
    <w:rsid w:val="00B53674"/>
    <w:rsid w:val="00B55966"/>
    <w:rsid w:val="00B846A3"/>
    <w:rsid w:val="00BA1976"/>
    <w:rsid w:val="00BD5EA6"/>
    <w:rsid w:val="00C11529"/>
    <w:rsid w:val="00C7317C"/>
    <w:rsid w:val="00C74931"/>
    <w:rsid w:val="00C86F71"/>
    <w:rsid w:val="00C87453"/>
    <w:rsid w:val="00CC5546"/>
    <w:rsid w:val="00D40685"/>
    <w:rsid w:val="00D479B6"/>
    <w:rsid w:val="00D50446"/>
    <w:rsid w:val="00D55409"/>
    <w:rsid w:val="00D639F4"/>
    <w:rsid w:val="00D71F4E"/>
    <w:rsid w:val="00D97ADA"/>
    <w:rsid w:val="00DB564D"/>
    <w:rsid w:val="00DD000D"/>
    <w:rsid w:val="00DD5649"/>
    <w:rsid w:val="00DF426C"/>
    <w:rsid w:val="00E54E66"/>
    <w:rsid w:val="00E929CB"/>
    <w:rsid w:val="00E96F04"/>
    <w:rsid w:val="00EB148F"/>
    <w:rsid w:val="00EC0696"/>
    <w:rsid w:val="00EE7675"/>
    <w:rsid w:val="00F22F87"/>
    <w:rsid w:val="00F82B85"/>
    <w:rsid w:val="00FA0BF1"/>
    <w:rsid w:val="00FA780D"/>
    <w:rsid w:val="00FC153D"/>
    <w:rsid w:val="00FD5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6DCAE99-3290-4B64-92D3-A5A2A5E35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82B85"/>
    <w:pPr>
      <w:keepNext/>
      <w:numPr>
        <w:numId w:val="1"/>
      </w:numPr>
      <w:suppressAutoHyphens/>
      <w:spacing w:after="0" w:line="240" w:lineRule="auto"/>
      <w:jc w:val="center"/>
      <w:outlineLvl w:val="0"/>
    </w:pPr>
    <w:rPr>
      <w:rFonts w:ascii="Times New Roman" w:eastAsia="Times New Roman" w:hAnsi="Times New Roman" w:cs="Times New Roman"/>
      <w:sz w:val="28"/>
      <w:szCs w:val="24"/>
      <w:lang w:eastAsia="ar-SA"/>
    </w:rPr>
  </w:style>
  <w:style w:type="paragraph" w:styleId="2">
    <w:name w:val="heading 2"/>
    <w:basedOn w:val="a"/>
    <w:next w:val="a"/>
    <w:link w:val="20"/>
    <w:qFormat/>
    <w:rsid w:val="00F82B85"/>
    <w:pPr>
      <w:keepNext/>
      <w:keepLines/>
      <w:numPr>
        <w:ilvl w:val="1"/>
        <w:numId w:val="1"/>
      </w:numPr>
      <w:suppressAutoHyphens/>
      <w:spacing w:before="200" w:after="0" w:line="240" w:lineRule="auto"/>
      <w:outlineLvl w:val="1"/>
    </w:pPr>
    <w:rPr>
      <w:rFonts w:ascii="Cambria" w:eastAsia="Times New Roman" w:hAnsi="Cambria" w:cs="Times New Roman"/>
      <w:b/>
      <w:bCs/>
      <w:color w:val="4F81BD"/>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B85"/>
    <w:rPr>
      <w:rFonts w:ascii="Times New Roman" w:eastAsia="Times New Roman" w:hAnsi="Times New Roman" w:cs="Times New Roman"/>
      <w:sz w:val="28"/>
      <w:szCs w:val="24"/>
      <w:lang w:eastAsia="ar-SA"/>
    </w:rPr>
  </w:style>
  <w:style w:type="character" w:customStyle="1" w:styleId="20">
    <w:name w:val="Заголовок 2 Знак"/>
    <w:basedOn w:val="a0"/>
    <w:link w:val="2"/>
    <w:rsid w:val="00F82B85"/>
    <w:rPr>
      <w:rFonts w:ascii="Cambria" w:eastAsia="Times New Roman" w:hAnsi="Cambria" w:cs="Times New Roman"/>
      <w:b/>
      <w:bCs/>
      <w:color w:val="4F81BD"/>
      <w:sz w:val="26"/>
      <w:szCs w:val="26"/>
      <w:lang w:eastAsia="ar-SA"/>
    </w:rPr>
  </w:style>
  <w:style w:type="numbering" w:customStyle="1" w:styleId="11">
    <w:name w:val="Нет списка1"/>
    <w:next w:val="a2"/>
    <w:semiHidden/>
    <w:rsid w:val="00F82B85"/>
  </w:style>
  <w:style w:type="paragraph" w:styleId="HTML">
    <w:name w:val="HTML Address"/>
    <w:basedOn w:val="a"/>
    <w:link w:val="HTML0"/>
    <w:rsid w:val="00F82B85"/>
    <w:pPr>
      <w:suppressAutoHyphens/>
      <w:spacing w:after="0" w:line="240" w:lineRule="auto"/>
    </w:pPr>
    <w:rPr>
      <w:rFonts w:ascii="Times New Roman" w:eastAsia="Times New Roman" w:hAnsi="Times New Roman" w:cs="Times New Roman"/>
      <w:i/>
      <w:iCs/>
      <w:sz w:val="24"/>
      <w:szCs w:val="24"/>
      <w:lang w:eastAsia="ar-SA"/>
    </w:rPr>
  </w:style>
  <w:style w:type="character" w:customStyle="1" w:styleId="HTML0">
    <w:name w:val="Адрес HTML Знак"/>
    <w:basedOn w:val="a0"/>
    <w:link w:val="HTML"/>
    <w:rsid w:val="00F82B85"/>
    <w:rPr>
      <w:rFonts w:ascii="Times New Roman" w:eastAsia="Times New Roman" w:hAnsi="Times New Roman" w:cs="Times New Roman"/>
      <w:i/>
      <w:iCs/>
      <w:sz w:val="24"/>
      <w:szCs w:val="24"/>
      <w:lang w:eastAsia="ar-SA"/>
    </w:rPr>
  </w:style>
  <w:style w:type="paragraph" w:styleId="a3">
    <w:name w:val="Normal (Web)"/>
    <w:basedOn w:val="a"/>
    <w:uiPriority w:val="99"/>
    <w:rsid w:val="00F82B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
    <w:rsid w:val="00F82B85"/>
    <w:pPr>
      <w:suppressAutoHyphens/>
      <w:spacing w:after="200" w:line="276" w:lineRule="auto"/>
      <w:ind w:left="720"/>
    </w:pPr>
    <w:rPr>
      <w:rFonts w:ascii="Arial" w:eastAsia="SimSun" w:hAnsi="Arial" w:cs="Calibri"/>
      <w:kern w:val="1"/>
      <w:sz w:val="20"/>
      <w:szCs w:val="24"/>
      <w:lang w:eastAsia="hi-IN" w:bidi="hi-IN"/>
    </w:rPr>
  </w:style>
  <w:style w:type="paragraph" w:customStyle="1" w:styleId="ConsPlusTitle">
    <w:name w:val="ConsPlusTitle"/>
    <w:rsid w:val="00F82B85"/>
    <w:pPr>
      <w:widowControl w:val="0"/>
      <w:suppressAutoHyphens/>
      <w:spacing w:after="0" w:line="240" w:lineRule="auto"/>
    </w:pPr>
    <w:rPr>
      <w:rFonts w:ascii="Times New Roman" w:eastAsia="Times New Roman" w:hAnsi="Times New Roman" w:cs="Mangal"/>
      <w:b/>
      <w:bCs/>
      <w:kern w:val="1"/>
      <w:sz w:val="24"/>
      <w:szCs w:val="24"/>
      <w:lang w:eastAsia="hi-IN" w:bidi="hi-IN"/>
    </w:rPr>
  </w:style>
  <w:style w:type="paragraph" w:customStyle="1" w:styleId="ConsPlusNormal">
    <w:name w:val="ConsPlusNormal"/>
    <w:rsid w:val="00F82B8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WW8Num4z1">
    <w:name w:val="WW8Num4z1"/>
    <w:rsid w:val="00F82B85"/>
    <w:rPr>
      <w:rFonts w:ascii="Times New Roman" w:eastAsia="Times New Roman" w:hAnsi="Times New Roman" w:cs="Times New Roman"/>
    </w:rPr>
  </w:style>
  <w:style w:type="character" w:customStyle="1" w:styleId="WW8Num17z0">
    <w:name w:val="WW8Num17z0"/>
    <w:rsid w:val="00F82B85"/>
    <w:rPr>
      <w:sz w:val="22"/>
    </w:rPr>
  </w:style>
  <w:style w:type="character" w:customStyle="1" w:styleId="WW8Num21z1">
    <w:name w:val="WW8Num21z1"/>
    <w:rsid w:val="00F82B85"/>
    <w:rPr>
      <w:rFonts w:ascii="Times New Roman" w:eastAsia="Times New Roman" w:hAnsi="Times New Roman" w:cs="Times New Roman"/>
    </w:rPr>
  </w:style>
  <w:style w:type="character" w:customStyle="1" w:styleId="13">
    <w:name w:val="Основной шрифт абзаца1"/>
    <w:rsid w:val="00F82B85"/>
  </w:style>
  <w:style w:type="character" w:customStyle="1" w:styleId="21">
    <w:name w:val="Знак Знак2"/>
    <w:rsid w:val="00F82B85"/>
    <w:rPr>
      <w:rFonts w:ascii="Cambria" w:eastAsia="Times New Roman" w:hAnsi="Cambria" w:cs="Times New Roman"/>
      <w:b/>
      <w:bCs/>
      <w:color w:val="4F81BD"/>
      <w:sz w:val="26"/>
      <w:szCs w:val="26"/>
    </w:rPr>
  </w:style>
  <w:style w:type="character" w:customStyle="1" w:styleId="14">
    <w:name w:val="Знак Знак1"/>
    <w:rsid w:val="00F82B85"/>
    <w:rPr>
      <w:rFonts w:ascii="Tahoma" w:hAnsi="Tahoma" w:cs="Tahoma"/>
      <w:sz w:val="16"/>
      <w:szCs w:val="16"/>
    </w:rPr>
  </w:style>
  <w:style w:type="character" w:customStyle="1" w:styleId="a4">
    <w:name w:val="Знак Знак"/>
    <w:rsid w:val="00F82B85"/>
    <w:rPr>
      <w:i/>
      <w:iCs/>
      <w:sz w:val="24"/>
      <w:szCs w:val="24"/>
    </w:rPr>
  </w:style>
  <w:style w:type="character" w:customStyle="1" w:styleId="a5">
    <w:name w:val="Символ нумерации"/>
    <w:rsid w:val="00F82B85"/>
  </w:style>
  <w:style w:type="paragraph" w:styleId="a6">
    <w:name w:val="Title"/>
    <w:basedOn w:val="a"/>
    <w:next w:val="a7"/>
    <w:link w:val="a8"/>
    <w:qFormat/>
    <w:rsid w:val="00F82B85"/>
    <w:pPr>
      <w:keepNext/>
      <w:suppressAutoHyphens/>
      <w:spacing w:before="240" w:after="120" w:line="240" w:lineRule="auto"/>
    </w:pPr>
    <w:rPr>
      <w:rFonts w:ascii="Arial" w:eastAsia="Microsoft YaHei" w:hAnsi="Arial" w:cs="Mangal"/>
      <w:sz w:val="28"/>
      <w:szCs w:val="28"/>
      <w:lang w:eastAsia="ar-SA"/>
    </w:rPr>
  </w:style>
  <w:style w:type="character" w:customStyle="1" w:styleId="a8">
    <w:name w:val="Название Знак"/>
    <w:basedOn w:val="a0"/>
    <w:link w:val="a6"/>
    <w:rsid w:val="00F82B85"/>
    <w:rPr>
      <w:rFonts w:ascii="Arial" w:eastAsia="Microsoft YaHei" w:hAnsi="Arial" w:cs="Mangal"/>
      <w:sz w:val="28"/>
      <w:szCs w:val="28"/>
      <w:lang w:eastAsia="ar-SA"/>
    </w:rPr>
  </w:style>
  <w:style w:type="paragraph" w:styleId="a7">
    <w:name w:val="Body Text"/>
    <w:basedOn w:val="a"/>
    <w:link w:val="a9"/>
    <w:rsid w:val="00F82B85"/>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7"/>
    <w:rsid w:val="00F82B85"/>
    <w:rPr>
      <w:rFonts w:ascii="Times New Roman" w:eastAsia="Times New Roman" w:hAnsi="Times New Roman" w:cs="Times New Roman"/>
      <w:sz w:val="24"/>
      <w:szCs w:val="24"/>
      <w:lang w:eastAsia="ar-SA"/>
    </w:rPr>
  </w:style>
  <w:style w:type="paragraph" w:styleId="aa">
    <w:name w:val="List"/>
    <w:basedOn w:val="a7"/>
    <w:rsid w:val="00F82B85"/>
    <w:rPr>
      <w:rFonts w:ascii="Arial" w:hAnsi="Arial" w:cs="Mangal"/>
    </w:rPr>
  </w:style>
  <w:style w:type="paragraph" w:customStyle="1" w:styleId="15">
    <w:name w:val="Название1"/>
    <w:basedOn w:val="a"/>
    <w:rsid w:val="00F82B85"/>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F82B85"/>
    <w:pPr>
      <w:suppressLineNumbers/>
      <w:suppressAutoHyphens/>
      <w:spacing w:after="0" w:line="240" w:lineRule="auto"/>
    </w:pPr>
    <w:rPr>
      <w:rFonts w:ascii="Arial" w:eastAsia="Times New Roman" w:hAnsi="Arial" w:cs="Mangal"/>
      <w:sz w:val="24"/>
      <w:szCs w:val="24"/>
      <w:lang w:eastAsia="ar-SA"/>
    </w:rPr>
  </w:style>
  <w:style w:type="paragraph" w:styleId="ab">
    <w:name w:val="Body Text Indent"/>
    <w:basedOn w:val="a"/>
    <w:link w:val="ac"/>
    <w:rsid w:val="00F82B85"/>
    <w:pPr>
      <w:suppressAutoHyphens/>
      <w:spacing w:after="0" w:line="240" w:lineRule="auto"/>
      <w:ind w:left="900" w:hanging="540"/>
      <w:jc w:val="both"/>
    </w:pPr>
    <w:rPr>
      <w:rFonts w:ascii="Times New Roman" w:eastAsia="Times New Roman" w:hAnsi="Times New Roman" w:cs="Times New Roman"/>
      <w:sz w:val="28"/>
      <w:szCs w:val="24"/>
      <w:lang w:eastAsia="ar-SA"/>
    </w:rPr>
  </w:style>
  <w:style w:type="character" w:customStyle="1" w:styleId="ac">
    <w:name w:val="Основной текст с отступом Знак"/>
    <w:basedOn w:val="a0"/>
    <w:link w:val="ab"/>
    <w:rsid w:val="00F82B85"/>
    <w:rPr>
      <w:rFonts w:ascii="Times New Roman" w:eastAsia="Times New Roman" w:hAnsi="Times New Roman" w:cs="Times New Roman"/>
      <w:sz w:val="28"/>
      <w:szCs w:val="24"/>
      <w:lang w:eastAsia="ar-SA"/>
    </w:rPr>
  </w:style>
  <w:style w:type="paragraph" w:customStyle="1" w:styleId="210">
    <w:name w:val="Основной текст с отступом 21"/>
    <w:basedOn w:val="a"/>
    <w:rsid w:val="00F82B85"/>
    <w:pPr>
      <w:suppressAutoHyphens/>
      <w:spacing w:after="0" w:line="240" w:lineRule="auto"/>
      <w:ind w:left="1440"/>
      <w:jc w:val="both"/>
    </w:pPr>
    <w:rPr>
      <w:rFonts w:ascii="Times New Roman" w:eastAsia="Times New Roman" w:hAnsi="Times New Roman" w:cs="Times New Roman"/>
      <w:sz w:val="28"/>
      <w:szCs w:val="24"/>
      <w:lang w:eastAsia="ar-SA"/>
    </w:rPr>
  </w:style>
  <w:style w:type="paragraph" w:styleId="ad">
    <w:name w:val="Balloon Text"/>
    <w:basedOn w:val="a"/>
    <w:link w:val="ae"/>
    <w:rsid w:val="00F82B85"/>
    <w:pPr>
      <w:suppressAutoHyphens/>
      <w:spacing w:after="0" w:line="240" w:lineRule="auto"/>
    </w:pPr>
    <w:rPr>
      <w:rFonts w:ascii="Tahoma" w:eastAsia="Times New Roman" w:hAnsi="Tahoma" w:cs="Tahoma"/>
      <w:sz w:val="16"/>
      <w:szCs w:val="16"/>
      <w:lang w:eastAsia="ar-SA"/>
    </w:rPr>
  </w:style>
  <w:style w:type="character" w:customStyle="1" w:styleId="ae">
    <w:name w:val="Текст выноски Знак"/>
    <w:basedOn w:val="a0"/>
    <w:link w:val="ad"/>
    <w:rsid w:val="00F82B85"/>
    <w:rPr>
      <w:rFonts w:ascii="Tahoma" w:eastAsia="Times New Roman" w:hAnsi="Tahoma" w:cs="Tahoma"/>
      <w:sz w:val="16"/>
      <w:szCs w:val="16"/>
      <w:lang w:eastAsia="ar-SA"/>
    </w:rPr>
  </w:style>
  <w:style w:type="paragraph" w:styleId="af">
    <w:name w:val="List Paragraph"/>
    <w:basedOn w:val="a"/>
    <w:qFormat/>
    <w:rsid w:val="00F82B85"/>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af0">
    <w:name w:val="Содержимое врезки"/>
    <w:basedOn w:val="a7"/>
    <w:rsid w:val="00F82B85"/>
  </w:style>
  <w:style w:type="paragraph" w:styleId="af1">
    <w:name w:val="header"/>
    <w:basedOn w:val="a"/>
    <w:link w:val="af2"/>
    <w:rsid w:val="00F82B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2">
    <w:name w:val="Верхний колонтитул Знак"/>
    <w:basedOn w:val="a0"/>
    <w:link w:val="af1"/>
    <w:rsid w:val="00F82B85"/>
    <w:rPr>
      <w:rFonts w:ascii="Times New Roman" w:eastAsia="Times New Roman" w:hAnsi="Times New Roman" w:cs="Times New Roman"/>
      <w:sz w:val="24"/>
      <w:szCs w:val="24"/>
      <w:lang w:eastAsia="ar-SA"/>
    </w:rPr>
  </w:style>
  <w:style w:type="paragraph" w:styleId="af3">
    <w:name w:val="footer"/>
    <w:basedOn w:val="a"/>
    <w:link w:val="af4"/>
    <w:rsid w:val="00F82B85"/>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4">
    <w:name w:val="Нижний колонтитул Знак"/>
    <w:basedOn w:val="a0"/>
    <w:link w:val="af3"/>
    <w:rsid w:val="00F82B85"/>
    <w:rPr>
      <w:rFonts w:ascii="Times New Roman" w:eastAsia="Times New Roman" w:hAnsi="Times New Roman" w:cs="Times New Roman"/>
      <w:sz w:val="24"/>
      <w:szCs w:val="24"/>
      <w:lang w:eastAsia="ar-SA"/>
    </w:rPr>
  </w:style>
  <w:style w:type="character" w:styleId="af5">
    <w:name w:val="page number"/>
    <w:basedOn w:val="a0"/>
    <w:rsid w:val="00F82B85"/>
  </w:style>
  <w:style w:type="paragraph" w:styleId="af6">
    <w:name w:val="No Spacing"/>
    <w:qFormat/>
    <w:rsid w:val="00F82B85"/>
    <w:pPr>
      <w:suppressAutoHyphens/>
      <w:spacing w:after="0" w:line="240" w:lineRule="auto"/>
    </w:pPr>
    <w:rPr>
      <w:rFonts w:ascii="Times New Roman" w:eastAsia="Times New Roman" w:hAnsi="Times New Roman" w:cs="Times New Roman"/>
      <w:sz w:val="20"/>
      <w:szCs w:val="20"/>
      <w:lang w:eastAsia="zh-CN"/>
    </w:rPr>
  </w:style>
  <w:style w:type="character" w:styleId="af7">
    <w:name w:val="Hyperlink"/>
    <w:uiPriority w:val="99"/>
    <w:unhideWhenUsed/>
    <w:rsid w:val="00F82B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kadm.ru/files/files/2020-12-04-1596454116.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9E0E7362A45C4433E4F05DD19528332C57766E812114E512BE89130EF5A5BBEF8FE223069D1B56657F66Ak9I6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9E0E7362A45C4433E4F1BD00F3EDC3DC4743FE010451B012EE2C4k6I8I"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3DAB2-6B77-4433-86A6-069AA84B1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109</Pages>
  <Words>18740</Words>
  <Characters>106821</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МБУ ЦБУО Канского района</Company>
  <LinksUpToDate>false</LinksUpToDate>
  <CharactersWithSpaces>125311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Дементьева Инна Владимировна</dc:creator>
  <cp:lastModifiedBy>Михалкина Оксана Петровна</cp:lastModifiedBy>
  <cp:revision>5</cp:revision>
  <cp:lastPrinted>2023-11-13T02:58:00Z</cp:lastPrinted>
  <dcterms:created xsi:type="dcterms:W3CDTF">2023-12-11T06:46:00Z</dcterms:created>
  <dcterms:modified xsi:type="dcterms:W3CDTF">2023-12-18T03:53:00Z</dcterms:modified>
</cp:coreProperties>
</file>