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6ED04" w14:textId="77777777" w:rsidR="00E86DC1" w:rsidRPr="00E86DC1" w:rsidRDefault="00E86DC1" w:rsidP="00E86DC1">
      <w:pPr>
        <w:spacing w:after="0" w:line="240" w:lineRule="auto"/>
        <w:jc w:val="center"/>
        <w:rPr>
          <w:rFonts w:ascii="Times New Roman" w:eastAsia="Times New Roman" w:hAnsi="Times New Roman"/>
          <w:sz w:val="24"/>
          <w:szCs w:val="24"/>
          <w:lang w:eastAsia="ru-RU"/>
        </w:rPr>
      </w:pPr>
      <w:r w:rsidRPr="00E86DC1">
        <w:rPr>
          <w:rFonts w:ascii="Times New Roman" w:eastAsia="Times New Roman" w:hAnsi="Times New Roman"/>
          <w:noProof/>
          <w:sz w:val="24"/>
          <w:szCs w:val="24"/>
          <w:lang w:eastAsia="ru-RU"/>
        </w:rPr>
        <w:drawing>
          <wp:inline distT="0" distB="0" distL="0" distR="0" wp14:anchorId="5A4CE390" wp14:editId="52C2F0D7">
            <wp:extent cx="742950" cy="914400"/>
            <wp:effectExtent l="0" t="0" r="0" b="0"/>
            <wp:docPr id="1" name="Рисунок 1"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нский р-н герб"/>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42950" cy="914400"/>
                    </a:xfrm>
                    <a:prstGeom prst="rect">
                      <a:avLst/>
                    </a:prstGeom>
                    <a:noFill/>
                    <a:ln>
                      <a:noFill/>
                    </a:ln>
                  </pic:spPr>
                </pic:pic>
              </a:graphicData>
            </a:graphic>
          </wp:inline>
        </w:drawing>
      </w:r>
    </w:p>
    <w:p w14:paraId="086FA506" w14:textId="77777777" w:rsidR="00E86DC1" w:rsidRPr="00E86DC1" w:rsidRDefault="00E86DC1" w:rsidP="00E86DC1">
      <w:pPr>
        <w:spacing w:after="0" w:line="240" w:lineRule="auto"/>
        <w:jc w:val="center"/>
        <w:rPr>
          <w:rFonts w:ascii="Times New Roman" w:eastAsia="Times New Roman" w:hAnsi="Times New Roman"/>
          <w:sz w:val="28"/>
          <w:szCs w:val="28"/>
          <w:lang w:eastAsia="ru-RU"/>
        </w:rPr>
      </w:pPr>
    </w:p>
    <w:p w14:paraId="3E1A803E" w14:textId="77777777" w:rsidR="00C5211C" w:rsidRPr="004F13CD" w:rsidRDefault="00223237" w:rsidP="00223237">
      <w:pPr>
        <w:keepNext/>
        <w:suppressAutoHyphens/>
        <w:spacing w:after="0" w:line="240" w:lineRule="auto"/>
        <w:ind w:left="284" w:right="-711"/>
        <w:rPr>
          <w:rFonts w:ascii="Times New Roman" w:hAnsi="Times New Roman"/>
          <w:b/>
          <w:sz w:val="28"/>
          <w:szCs w:val="28"/>
          <w:lang w:eastAsia="ru-RU"/>
        </w:rPr>
      </w:pPr>
      <w:r>
        <w:rPr>
          <w:rFonts w:ascii="Times New Roman" w:hAnsi="Times New Roman"/>
          <w:b/>
          <w:sz w:val="28"/>
          <w:szCs w:val="28"/>
          <w:lang w:eastAsia="ru-RU"/>
        </w:rPr>
        <w:t xml:space="preserve">                     </w:t>
      </w:r>
      <w:r w:rsidR="00C5211C" w:rsidRPr="004F13CD">
        <w:rPr>
          <w:rFonts w:ascii="Times New Roman" w:hAnsi="Times New Roman"/>
          <w:b/>
          <w:sz w:val="28"/>
          <w:szCs w:val="28"/>
          <w:lang w:eastAsia="ru-RU"/>
        </w:rPr>
        <w:t>АДМИНИСТРАЦИЯ КАНСКОГО РАЙОНА</w:t>
      </w:r>
    </w:p>
    <w:p w14:paraId="19B692AF" w14:textId="77777777" w:rsidR="00C5211C" w:rsidRPr="004F13CD" w:rsidRDefault="00223237" w:rsidP="00223237">
      <w:pPr>
        <w:keepNext/>
        <w:suppressAutoHyphens/>
        <w:spacing w:after="0" w:line="240" w:lineRule="auto"/>
        <w:ind w:left="284" w:right="-711"/>
        <w:rPr>
          <w:rFonts w:ascii="Times New Roman" w:hAnsi="Times New Roman"/>
          <w:b/>
          <w:sz w:val="28"/>
          <w:szCs w:val="28"/>
          <w:lang w:eastAsia="ru-RU"/>
        </w:rPr>
      </w:pPr>
      <w:r>
        <w:rPr>
          <w:rFonts w:ascii="Times New Roman" w:hAnsi="Times New Roman"/>
          <w:b/>
          <w:sz w:val="28"/>
          <w:szCs w:val="28"/>
          <w:lang w:eastAsia="ru-RU"/>
        </w:rPr>
        <w:t xml:space="preserve">                                      </w:t>
      </w:r>
      <w:r w:rsidR="00C5211C" w:rsidRPr="004F13CD">
        <w:rPr>
          <w:rFonts w:ascii="Times New Roman" w:hAnsi="Times New Roman"/>
          <w:b/>
          <w:sz w:val="28"/>
          <w:szCs w:val="28"/>
          <w:lang w:eastAsia="ru-RU"/>
        </w:rPr>
        <w:t>КРАСНОЯРСКОГО КРАЯ</w:t>
      </w:r>
    </w:p>
    <w:p w14:paraId="0C25F3FB" w14:textId="77777777" w:rsidR="00C5211C" w:rsidRPr="004F13CD" w:rsidRDefault="00C5211C" w:rsidP="007D499B">
      <w:pPr>
        <w:keepNext/>
        <w:suppressAutoHyphens/>
        <w:spacing w:after="0" w:line="240" w:lineRule="auto"/>
        <w:ind w:left="284" w:right="-711"/>
        <w:jc w:val="center"/>
        <w:rPr>
          <w:rFonts w:ascii="Times New Roman" w:hAnsi="Times New Roman"/>
          <w:sz w:val="28"/>
          <w:szCs w:val="28"/>
          <w:lang w:eastAsia="ru-RU"/>
        </w:rPr>
      </w:pPr>
    </w:p>
    <w:p w14:paraId="270DA4B3" w14:textId="77777777" w:rsidR="00C5211C" w:rsidRPr="004F13CD" w:rsidRDefault="00223237" w:rsidP="00223237">
      <w:pPr>
        <w:keepNext/>
        <w:suppressAutoHyphens/>
        <w:spacing w:after="0" w:line="240" w:lineRule="auto"/>
        <w:ind w:left="284" w:right="-711"/>
        <w:rPr>
          <w:rFonts w:ascii="Times New Roman" w:hAnsi="Times New Roman"/>
          <w:b/>
          <w:sz w:val="28"/>
          <w:szCs w:val="28"/>
          <w:lang w:eastAsia="ru-RU"/>
        </w:rPr>
      </w:pPr>
      <w:r>
        <w:rPr>
          <w:rFonts w:ascii="Times New Roman" w:hAnsi="Times New Roman"/>
          <w:b/>
          <w:sz w:val="28"/>
          <w:szCs w:val="28"/>
          <w:lang w:eastAsia="ru-RU"/>
        </w:rPr>
        <w:t xml:space="preserve">                                             </w:t>
      </w:r>
      <w:r w:rsidR="00B8447B" w:rsidRPr="004F13CD">
        <w:rPr>
          <w:rFonts w:ascii="Times New Roman" w:hAnsi="Times New Roman"/>
          <w:b/>
          <w:sz w:val="28"/>
          <w:szCs w:val="28"/>
          <w:lang w:eastAsia="ru-RU"/>
        </w:rPr>
        <w:t>ПОСТАНОВЛЕНИЕ</w:t>
      </w:r>
    </w:p>
    <w:p w14:paraId="51742990" w14:textId="77777777" w:rsidR="00C5211C" w:rsidRPr="004F13CD" w:rsidRDefault="00C5211C" w:rsidP="007D499B">
      <w:pPr>
        <w:keepNext/>
        <w:suppressAutoHyphens/>
        <w:spacing w:after="0" w:line="240" w:lineRule="auto"/>
        <w:ind w:left="284" w:right="-711"/>
        <w:jc w:val="center"/>
        <w:rPr>
          <w:rFonts w:ascii="Times New Roman" w:hAnsi="Times New Roman"/>
          <w:sz w:val="28"/>
          <w:szCs w:val="28"/>
          <w:lang w:eastAsia="ru-RU"/>
        </w:rPr>
      </w:pPr>
    </w:p>
    <w:p w14:paraId="706B5E8A" w14:textId="1C3F250C" w:rsidR="003664A7" w:rsidRPr="004F13CD" w:rsidRDefault="00B24CC1" w:rsidP="009E2F9B">
      <w:pPr>
        <w:jc w:val="center"/>
        <w:rPr>
          <w:rFonts w:ascii="Times New Roman" w:hAnsi="Times New Roman"/>
          <w:sz w:val="28"/>
          <w:szCs w:val="28"/>
        </w:rPr>
      </w:pPr>
      <w:r>
        <w:rPr>
          <w:rFonts w:ascii="Times New Roman" w:hAnsi="Times New Roman"/>
          <w:sz w:val="28"/>
          <w:szCs w:val="28"/>
        </w:rPr>
        <w:t>20.12</w:t>
      </w:r>
      <w:r w:rsidR="00AB539E" w:rsidRPr="004F13CD">
        <w:rPr>
          <w:rFonts w:ascii="Times New Roman" w:hAnsi="Times New Roman"/>
          <w:sz w:val="28"/>
          <w:szCs w:val="28"/>
        </w:rPr>
        <w:t>.202</w:t>
      </w:r>
      <w:r w:rsidR="00512337">
        <w:rPr>
          <w:rFonts w:ascii="Times New Roman" w:hAnsi="Times New Roman"/>
          <w:sz w:val="28"/>
          <w:szCs w:val="28"/>
        </w:rPr>
        <w:t>2</w:t>
      </w:r>
      <w:r w:rsidR="003664A7" w:rsidRPr="004F13CD">
        <w:rPr>
          <w:rFonts w:ascii="Times New Roman" w:hAnsi="Times New Roman"/>
          <w:sz w:val="28"/>
          <w:szCs w:val="28"/>
        </w:rPr>
        <w:tab/>
      </w:r>
      <w:r w:rsidR="003664A7" w:rsidRPr="004F13CD">
        <w:rPr>
          <w:rFonts w:ascii="Times New Roman" w:hAnsi="Times New Roman"/>
          <w:sz w:val="28"/>
          <w:szCs w:val="28"/>
        </w:rPr>
        <w:tab/>
        <w:t xml:space="preserve">      </w:t>
      </w:r>
      <w:r w:rsidR="00223237">
        <w:rPr>
          <w:rFonts w:ascii="Times New Roman" w:hAnsi="Times New Roman"/>
          <w:sz w:val="28"/>
          <w:szCs w:val="28"/>
        </w:rPr>
        <w:t xml:space="preserve">   </w:t>
      </w:r>
      <w:r w:rsidR="003664A7" w:rsidRPr="004F13CD">
        <w:rPr>
          <w:rFonts w:ascii="Times New Roman" w:hAnsi="Times New Roman"/>
          <w:sz w:val="28"/>
          <w:szCs w:val="28"/>
        </w:rPr>
        <w:t xml:space="preserve">  г. Канск                 </w:t>
      </w:r>
      <w:r w:rsidR="00553649" w:rsidRPr="004F13CD">
        <w:rPr>
          <w:rFonts w:ascii="Times New Roman" w:hAnsi="Times New Roman"/>
          <w:sz w:val="28"/>
          <w:szCs w:val="28"/>
        </w:rPr>
        <w:t xml:space="preserve">                      № </w:t>
      </w:r>
      <w:r>
        <w:rPr>
          <w:rFonts w:ascii="Times New Roman" w:hAnsi="Times New Roman"/>
          <w:sz w:val="28"/>
          <w:szCs w:val="28"/>
        </w:rPr>
        <w:t>686</w:t>
      </w:r>
      <w:r w:rsidR="003664A7" w:rsidRPr="004F13CD">
        <w:rPr>
          <w:rFonts w:ascii="Times New Roman" w:hAnsi="Times New Roman"/>
          <w:sz w:val="28"/>
          <w:szCs w:val="28"/>
        </w:rPr>
        <w:t>-пг</w:t>
      </w:r>
    </w:p>
    <w:p w14:paraId="6216BD2E" w14:textId="77777777" w:rsidR="00C5211C" w:rsidRPr="004F13CD" w:rsidRDefault="00C5211C" w:rsidP="00776DA0">
      <w:pPr>
        <w:keepNext/>
        <w:suppressAutoHyphens/>
        <w:spacing w:after="0" w:line="240" w:lineRule="auto"/>
        <w:ind w:right="-711"/>
        <w:rPr>
          <w:rFonts w:ascii="Times New Roman" w:hAnsi="Times New Roman"/>
          <w:sz w:val="28"/>
          <w:szCs w:val="28"/>
          <w:lang w:eastAsia="ru-RU"/>
        </w:rPr>
      </w:pPr>
    </w:p>
    <w:p w14:paraId="1D648107" w14:textId="77777777" w:rsidR="000D4E8A" w:rsidRPr="000D4E8A" w:rsidRDefault="003A4298" w:rsidP="003A4298">
      <w:pPr>
        <w:autoSpaceDE w:val="0"/>
        <w:autoSpaceDN w:val="0"/>
        <w:adjustRightInd w:val="0"/>
        <w:spacing w:after="0" w:line="240" w:lineRule="auto"/>
        <w:jc w:val="both"/>
        <w:rPr>
          <w:rFonts w:ascii="Times New Roman" w:hAnsi="Times New Roman"/>
          <w:spacing w:val="-1"/>
          <w:sz w:val="28"/>
          <w:szCs w:val="28"/>
        </w:rPr>
      </w:pPr>
      <w:r w:rsidRPr="003A4298">
        <w:rPr>
          <w:rFonts w:ascii="Times New Roman" w:hAnsi="Times New Roman"/>
          <w:spacing w:val="-1"/>
          <w:sz w:val="28"/>
          <w:szCs w:val="28"/>
        </w:rPr>
        <w:t>Об утверждении Порядка использования</w:t>
      </w:r>
      <w:r>
        <w:rPr>
          <w:rFonts w:ascii="Times New Roman" w:hAnsi="Times New Roman"/>
          <w:spacing w:val="-1"/>
          <w:sz w:val="28"/>
          <w:szCs w:val="28"/>
        </w:rPr>
        <w:t xml:space="preserve"> </w:t>
      </w:r>
      <w:r w:rsidRPr="003A4298">
        <w:rPr>
          <w:rFonts w:ascii="Times New Roman" w:hAnsi="Times New Roman"/>
          <w:spacing w:val="-1"/>
          <w:sz w:val="28"/>
          <w:szCs w:val="28"/>
        </w:rPr>
        <w:t>населением объектов спорта, находящихся</w:t>
      </w:r>
      <w:r>
        <w:rPr>
          <w:rFonts w:ascii="Times New Roman" w:hAnsi="Times New Roman"/>
          <w:spacing w:val="-1"/>
          <w:sz w:val="28"/>
          <w:szCs w:val="28"/>
        </w:rPr>
        <w:t xml:space="preserve"> </w:t>
      </w:r>
      <w:r w:rsidRPr="003A4298">
        <w:rPr>
          <w:rFonts w:ascii="Times New Roman" w:hAnsi="Times New Roman"/>
          <w:spacing w:val="-1"/>
          <w:sz w:val="28"/>
          <w:szCs w:val="28"/>
        </w:rPr>
        <w:t>в муниципальной собственности муниципального</w:t>
      </w:r>
      <w:r>
        <w:rPr>
          <w:rFonts w:ascii="Times New Roman" w:hAnsi="Times New Roman"/>
          <w:spacing w:val="-1"/>
          <w:sz w:val="28"/>
          <w:szCs w:val="28"/>
        </w:rPr>
        <w:t xml:space="preserve"> </w:t>
      </w:r>
      <w:r w:rsidRPr="003A4298">
        <w:rPr>
          <w:rFonts w:ascii="Times New Roman" w:hAnsi="Times New Roman"/>
          <w:spacing w:val="-1"/>
          <w:sz w:val="28"/>
          <w:szCs w:val="28"/>
        </w:rPr>
        <w:t xml:space="preserve">образования </w:t>
      </w:r>
      <w:r>
        <w:rPr>
          <w:rFonts w:ascii="Times New Roman" w:hAnsi="Times New Roman"/>
          <w:spacing w:val="-1"/>
          <w:sz w:val="28"/>
          <w:szCs w:val="28"/>
        </w:rPr>
        <w:t>Канский</w:t>
      </w:r>
      <w:r w:rsidRPr="003A4298">
        <w:rPr>
          <w:rFonts w:ascii="Times New Roman" w:hAnsi="Times New Roman"/>
          <w:spacing w:val="-1"/>
          <w:sz w:val="28"/>
          <w:szCs w:val="28"/>
        </w:rPr>
        <w:t xml:space="preserve"> район, в том числе</w:t>
      </w:r>
      <w:r>
        <w:rPr>
          <w:rFonts w:ascii="Times New Roman" w:hAnsi="Times New Roman"/>
          <w:spacing w:val="-1"/>
          <w:sz w:val="28"/>
          <w:szCs w:val="28"/>
        </w:rPr>
        <w:t xml:space="preserve"> </w:t>
      </w:r>
      <w:r w:rsidRPr="003A4298">
        <w:rPr>
          <w:rFonts w:ascii="Times New Roman" w:hAnsi="Times New Roman"/>
          <w:spacing w:val="-1"/>
          <w:sz w:val="28"/>
          <w:szCs w:val="28"/>
        </w:rPr>
        <w:t>спортивной инфраструктуры образовательных</w:t>
      </w:r>
      <w:r>
        <w:rPr>
          <w:rFonts w:ascii="Times New Roman" w:hAnsi="Times New Roman"/>
          <w:spacing w:val="-1"/>
          <w:sz w:val="28"/>
          <w:szCs w:val="28"/>
        </w:rPr>
        <w:t xml:space="preserve"> </w:t>
      </w:r>
      <w:r w:rsidRPr="003A4298">
        <w:rPr>
          <w:rFonts w:ascii="Times New Roman" w:hAnsi="Times New Roman"/>
          <w:spacing w:val="-1"/>
          <w:sz w:val="28"/>
          <w:szCs w:val="28"/>
        </w:rPr>
        <w:t>учреждений во внеучебное время</w:t>
      </w:r>
      <w:r w:rsidRPr="003A4298">
        <w:rPr>
          <w:rFonts w:ascii="Times New Roman" w:hAnsi="Times New Roman"/>
          <w:spacing w:val="-1"/>
          <w:sz w:val="28"/>
          <w:szCs w:val="28"/>
        </w:rPr>
        <w:cr/>
      </w:r>
    </w:p>
    <w:p w14:paraId="33B6B1ED" w14:textId="77777777" w:rsidR="003A4298" w:rsidRPr="003A4298" w:rsidRDefault="00C73E2D" w:rsidP="003A4298">
      <w:pPr>
        <w:autoSpaceDE w:val="0"/>
        <w:autoSpaceDN w:val="0"/>
        <w:adjustRightInd w:val="0"/>
        <w:spacing w:after="0" w:line="240" w:lineRule="auto"/>
        <w:jc w:val="both"/>
        <w:rPr>
          <w:rFonts w:ascii="Times New Roman" w:hAnsi="Times New Roman"/>
          <w:sz w:val="28"/>
          <w:szCs w:val="28"/>
        </w:rPr>
      </w:pPr>
      <w:r w:rsidRPr="004F13CD">
        <w:rPr>
          <w:rFonts w:ascii="Times New Roman" w:hAnsi="Times New Roman"/>
          <w:sz w:val="28"/>
          <w:szCs w:val="28"/>
        </w:rPr>
        <w:tab/>
      </w:r>
      <w:r w:rsidR="003A4298" w:rsidRPr="003A4298">
        <w:rPr>
          <w:rFonts w:ascii="Times New Roman" w:hAnsi="Times New Roman"/>
          <w:sz w:val="28"/>
          <w:szCs w:val="28"/>
        </w:rPr>
        <w:t>В соответствии с федеральными законами от 6 октября 2003 г. № 131-ФЗ</w:t>
      </w:r>
      <w:r w:rsidR="003A4298">
        <w:rPr>
          <w:rFonts w:ascii="Times New Roman" w:hAnsi="Times New Roman"/>
          <w:sz w:val="28"/>
          <w:szCs w:val="28"/>
        </w:rPr>
        <w:t xml:space="preserve"> </w:t>
      </w:r>
      <w:r w:rsidR="003A4298" w:rsidRPr="003A4298">
        <w:rPr>
          <w:rFonts w:ascii="Times New Roman" w:hAnsi="Times New Roman"/>
          <w:sz w:val="28"/>
          <w:szCs w:val="28"/>
        </w:rPr>
        <w:t>«Об общих принципах организации местного самоуправления в Российской</w:t>
      </w:r>
      <w:r w:rsidR="003A4298">
        <w:rPr>
          <w:rFonts w:ascii="Times New Roman" w:hAnsi="Times New Roman"/>
          <w:sz w:val="28"/>
          <w:szCs w:val="28"/>
        </w:rPr>
        <w:t xml:space="preserve"> </w:t>
      </w:r>
      <w:r w:rsidR="003A4298" w:rsidRPr="003A4298">
        <w:rPr>
          <w:rFonts w:ascii="Times New Roman" w:hAnsi="Times New Roman"/>
          <w:sz w:val="28"/>
          <w:szCs w:val="28"/>
        </w:rPr>
        <w:t>Федерации», от 4 декабря 2007 г. № 329-ФЗ «О физической культуре и спорте в</w:t>
      </w:r>
      <w:r w:rsidR="003A4298">
        <w:rPr>
          <w:rFonts w:ascii="Times New Roman" w:hAnsi="Times New Roman"/>
          <w:sz w:val="28"/>
          <w:szCs w:val="28"/>
        </w:rPr>
        <w:t xml:space="preserve"> </w:t>
      </w:r>
      <w:r w:rsidR="003A4298" w:rsidRPr="003A4298">
        <w:rPr>
          <w:rFonts w:ascii="Times New Roman" w:hAnsi="Times New Roman"/>
          <w:sz w:val="28"/>
          <w:szCs w:val="28"/>
        </w:rPr>
        <w:t>Российской Федерации», от 29 ноября 2012 г. № 273-ФЗ «Об образовании в</w:t>
      </w:r>
      <w:r w:rsidR="003A4298">
        <w:rPr>
          <w:rFonts w:ascii="Times New Roman" w:hAnsi="Times New Roman"/>
          <w:sz w:val="28"/>
          <w:szCs w:val="28"/>
        </w:rPr>
        <w:t xml:space="preserve"> </w:t>
      </w:r>
      <w:r w:rsidR="003A4298" w:rsidRPr="003A4298">
        <w:rPr>
          <w:rFonts w:ascii="Times New Roman" w:hAnsi="Times New Roman"/>
          <w:sz w:val="28"/>
          <w:szCs w:val="28"/>
        </w:rPr>
        <w:t>Российской Федерации», поручением Президента Российской Федерации</w:t>
      </w:r>
      <w:r w:rsidR="003A4298">
        <w:rPr>
          <w:rFonts w:ascii="Times New Roman" w:hAnsi="Times New Roman"/>
          <w:sz w:val="28"/>
          <w:szCs w:val="28"/>
        </w:rPr>
        <w:t xml:space="preserve"> </w:t>
      </w:r>
      <w:r w:rsidR="003A4298" w:rsidRPr="003A4298">
        <w:rPr>
          <w:rFonts w:ascii="Times New Roman" w:hAnsi="Times New Roman"/>
          <w:sz w:val="28"/>
          <w:szCs w:val="28"/>
        </w:rPr>
        <w:t>от 22 ноября 2019 г. № Пр-2397 «Перечень поручений по итогам заседания</w:t>
      </w:r>
      <w:r w:rsidR="003A4298">
        <w:rPr>
          <w:rFonts w:ascii="Times New Roman" w:hAnsi="Times New Roman"/>
          <w:sz w:val="28"/>
          <w:szCs w:val="28"/>
        </w:rPr>
        <w:t xml:space="preserve"> </w:t>
      </w:r>
      <w:r w:rsidR="003A4298" w:rsidRPr="003A4298">
        <w:rPr>
          <w:rFonts w:ascii="Times New Roman" w:hAnsi="Times New Roman"/>
          <w:sz w:val="28"/>
          <w:szCs w:val="28"/>
        </w:rPr>
        <w:t xml:space="preserve">Совета по развитию физической культуры и спорта», </w:t>
      </w:r>
      <w:r w:rsidR="003A4298">
        <w:rPr>
          <w:rFonts w:ascii="Times New Roman" w:hAnsi="Times New Roman"/>
          <w:sz w:val="28"/>
          <w:szCs w:val="28"/>
        </w:rPr>
        <w:t>постановление Правительства красноярского края от 29.09.2022 № 807-п «Об утверждении Порядка использования населением объектов спорта, находящихся в государственной собственности Красноярского края, в том числе спортивной инфраструктуры краевых государственных образовательных организаций во внеучебное время»</w:t>
      </w:r>
      <w:r w:rsidR="003A4298" w:rsidRPr="003A4298">
        <w:rPr>
          <w:rFonts w:ascii="Times New Roman" w:hAnsi="Times New Roman"/>
          <w:sz w:val="28"/>
          <w:szCs w:val="28"/>
        </w:rPr>
        <w:t xml:space="preserve">, </w:t>
      </w:r>
      <w:r w:rsidR="00C53B38" w:rsidRPr="00C53B38">
        <w:rPr>
          <w:rFonts w:ascii="Times New Roman" w:hAnsi="Times New Roman"/>
          <w:sz w:val="28"/>
          <w:szCs w:val="28"/>
        </w:rPr>
        <w:t xml:space="preserve">руководствуясь статьями 38, 40 Устава Канского района </w:t>
      </w:r>
      <w:r w:rsidR="00C53B38">
        <w:rPr>
          <w:rFonts w:ascii="Times New Roman" w:hAnsi="Times New Roman"/>
          <w:sz w:val="28"/>
          <w:szCs w:val="28"/>
        </w:rPr>
        <w:t xml:space="preserve">Красноярского края </w:t>
      </w:r>
      <w:r w:rsidR="00C53B38" w:rsidRPr="00C53B38">
        <w:rPr>
          <w:rFonts w:ascii="Times New Roman" w:hAnsi="Times New Roman"/>
          <w:sz w:val="28"/>
          <w:szCs w:val="28"/>
        </w:rPr>
        <w:t>ПОСТАНОВЛЯЮ:</w:t>
      </w:r>
    </w:p>
    <w:p w14:paraId="02D49669" w14:textId="77777777" w:rsidR="00A60294" w:rsidRPr="004F13CD" w:rsidRDefault="00C53B38" w:rsidP="00C53B38">
      <w:pPr>
        <w:tabs>
          <w:tab w:val="left" w:pos="567"/>
        </w:tabs>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rPr>
        <w:t xml:space="preserve">        </w:t>
      </w:r>
      <w:r w:rsidR="003A4298" w:rsidRPr="003A4298">
        <w:rPr>
          <w:rFonts w:ascii="Times New Roman" w:hAnsi="Times New Roman"/>
          <w:sz w:val="28"/>
          <w:szCs w:val="28"/>
        </w:rPr>
        <w:t>1. Утвердить Порядок использования населением объектов спорта,</w:t>
      </w:r>
      <w:r>
        <w:rPr>
          <w:rFonts w:ascii="Times New Roman" w:hAnsi="Times New Roman"/>
          <w:sz w:val="28"/>
          <w:szCs w:val="28"/>
        </w:rPr>
        <w:t xml:space="preserve"> </w:t>
      </w:r>
      <w:r w:rsidR="003A4298" w:rsidRPr="003A4298">
        <w:rPr>
          <w:rFonts w:ascii="Times New Roman" w:hAnsi="Times New Roman"/>
          <w:sz w:val="28"/>
          <w:szCs w:val="28"/>
        </w:rPr>
        <w:t>находящихся в муниципальной собственности муниципального образования</w:t>
      </w:r>
      <w:r>
        <w:rPr>
          <w:rFonts w:ascii="Times New Roman" w:hAnsi="Times New Roman"/>
          <w:sz w:val="28"/>
          <w:szCs w:val="28"/>
        </w:rPr>
        <w:t xml:space="preserve"> Канский </w:t>
      </w:r>
      <w:r w:rsidR="003A4298" w:rsidRPr="003A4298">
        <w:rPr>
          <w:rFonts w:ascii="Times New Roman" w:hAnsi="Times New Roman"/>
          <w:sz w:val="28"/>
          <w:szCs w:val="28"/>
        </w:rPr>
        <w:t>район, в том числе спортивной инфраструктуры</w:t>
      </w:r>
      <w:r>
        <w:rPr>
          <w:rFonts w:ascii="Times New Roman" w:hAnsi="Times New Roman"/>
          <w:sz w:val="28"/>
          <w:szCs w:val="28"/>
        </w:rPr>
        <w:t xml:space="preserve"> </w:t>
      </w:r>
      <w:r w:rsidR="003A4298" w:rsidRPr="003A4298">
        <w:rPr>
          <w:rFonts w:ascii="Times New Roman" w:hAnsi="Times New Roman"/>
          <w:sz w:val="28"/>
          <w:szCs w:val="28"/>
        </w:rPr>
        <w:t>образовательных учреждений во внеучебное время</w:t>
      </w:r>
      <w:r w:rsidR="00C5211C" w:rsidRPr="004F13CD">
        <w:rPr>
          <w:rFonts w:ascii="Times New Roman" w:hAnsi="Times New Roman"/>
          <w:sz w:val="28"/>
          <w:szCs w:val="28"/>
        </w:rPr>
        <w:t xml:space="preserve">, </w:t>
      </w:r>
      <w:r w:rsidRPr="00C53B38">
        <w:rPr>
          <w:rFonts w:ascii="Times New Roman" w:hAnsi="Times New Roman"/>
          <w:sz w:val="28"/>
          <w:szCs w:val="28"/>
        </w:rPr>
        <w:t xml:space="preserve">согласно приложению к настоящему </w:t>
      </w:r>
      <w:r>
        <w:rPr>
          <w:rFonts w:ascii="Times New Roman" w:hAnsi="Times New Roman"/>
          <w:sz w:val="28"/>
          <w:szCs w:val="28"/>
        </w:rPr>
        <w:t>по</w:t>
      </w:r>
      <w:r w:rsidR="00F16647">
        <w:rPr>
          <w:rFonts w:ascii="Times New Roman" w:hAnsi="Times New Roman"/>
          <w:sz w:val="28"/>
          <w:szCs w:val="28"/>
        </w:rPr>
        <w:t>становлению</w:t>
      </w:r>
      <w:r w:rsidRPr="00C53B38">
        <w:rPr>
          <w:rFonts w:ascii="Times New Roman" w:hAnsi="Times New Roman"/>
          <w:sz w:val="28"/>
          <w:szCs w:val="28"/>
        </w:rPr>
        <w:t>.</w:t>
      </w:r>
    </w:p>
    <w:p w14:paraId="309AEE4C" w14:textId="77777777" w:rsidR="00CF071E" w:rsidRPr="004F13CD" w:rsidRDefault="00C53B38" w:rsidP="00C53B38">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44219A" w:rsidRPr="004F13CD">
        <w:rPr>
          <w:rFonts w:ascii="Times New Roman" w:hAnsi="Times New Roman"/>
          <w:sz w:val="28"/>
          <w:szCs w:val="28"/>
        </w:rPr>
        <w:t>2</w:t>
      </w:r>
      <w:r w:rsidR="00C5211C" w:rsidRPr="004F13CD">
        <w:rPr>
          <w:rFonts w:ascii="Times New Roman" w:hAnsi="Times New Roman"/>
          <w:sz w:val="28"/>
          <w:szCs w:val="28"/>
        </w:rPr>
        <w:t xml:space="preserve">. </w:t>
      </w:r>
      <w:r w:rsidR="00CC3ABF" w:rsidRPr="00CC3ABF">
        <w:rPr>
          <w:rFonts w:ascii="Times New Roman" w:hAnsi="Times New Roman"/>
          <w:sz w:val="28"/>
          <w:szCs w:val="28"/>
        </w:rPr>
        <w:t xml:space="preserve">Контроль за исполнением настоящего постановления возложить на заместителя Главы Канского района по общественно-политической работе </w:t>
      </w:r>
      <w:proofErr w:type="spellStart"/>
      <w:r w:rsidR="00F16647">
        <w:rPr>
          <w:rFonts w:ascii="Times New Roman" w:hAnsi="Times New Roman"/>
          <w:sz w:val="28"/>
          <w:szCs w:val="28"/>
        </w:rPr>
        <w:t>В.Н.Котина</w:t>
      </w:r>
      <w:proofErr w:type="spellEnd"/>
      <w:r w:rsidR="00F16647">
        <w:rPr>
          <w:rFonts w:ascii="Times New Roman" w:hAnsi="Times New Roman"/>
          <w:sz w:val="28"/>
          <w:szCs w:val="28"/>
        </w:rPr>
        <w:t xml:space="preserve">. </w:t>
      </w:r>
    </w:p>
    <w:p w14:paraId="42B49D46" w14:textId="77777777" w:rsidR="007754A2" w:rsidRPr="004F13CD" w:rsidRDefault="00C53B38" w:rsidP="00C53B38">
      <w:pPr>
        <w:spacing w:after="0" w:line="240" w:lineRule="auto"/>
        <w:ind w:right="-2"/>
        <w:jc w:val="both"/>
        <w:rPr>
          <w:rFonts w:ascii="Times New Roman" w:hAnsi="Times New Roman"/>
          <w:sz w:val="28"/>
          <w:szCs w:val="28"/>
        </w:rPr>
      </w:pPr>
      <w:r>
        <w:rPr>
          <w:rFonts w:ascii="Times New Roman" w:hAnsi="Times New Roman"/>
          <w:sz w:val="28"/>
          <w:szCs w:val="28"/>
        </w:rPr>
        <w:t xml:space="preserve">         </w:t>
      </w:r>
      <w:r w:rsidR="007754A2" w:rsidRPr="004F13CD">
        <w:rPr>
          <w:rFonts w:ascii="Times New Roman" w:hAnsi="Times New Roman"/>
          <w:sz w:val="28"/>
          <w:szCs w:val="28"/>
        </w:rPr>
        <w:t xml:space="preserve">3. </w:t>
      </w:r>
      <w:r w:rsidR="009222F1">
        <w:rPr>
          <w:rFonts w:ascii="Times New Roman" w:hAnsi="Times New Roman"/>
          <w:sz w:val="28"/>
          <w:szCs w:val="28"/>
        </w:rPr>
        <w:t>Настоящее п</w:t>
      </w:r>
      <w:r w:rsidR="008D13A0" w:rsidRPr="004F13CD">
        <w:rPr>
          <w:rFonts w:ascii="Times New Roman" w:hAnsi="Times New Roman"/>
          <w:sz w:val="28"/>
          <w:szCs w:val="28"/>
        </w:rPr>
        <w:t xml:space="preserve">остановление вступает в силу </w:t>
      </w:r>
      <w:r w:rsidR="00710BE1" w:rsidRPr="004F13CD">
        <w:rPr>
          <w:rFonts w:ascii="Times New Roman" w:hAnsi="Times New Roman"/>
          <w:sz w:val="28"/>
          <w:szCs w:val="28"/>
        </w:rPr>
        <w:t>в день,</w:t>
      </w:r>
      <w:r w:rsidR="008D13A0" w:rsidRPr="004F13CD">
        <w:rPr>
          <w:rFonts w:ascii="Times New Roman" w:hAnsi="Times New Roman"/>
          <w:sz w:val="28"/>
          <w:szCs w:val="28"/>
        </w:rPr>
        <w:t xml:space="preserve"> следующий за днем его официального опубликования в официальном печатном издании «Вести Канского района», подлежит размещению на официальном сайте </w:t>
      </w:r>
      <w:r w:rsidR="009222F1">
        <w:rPr>
          <w:rFonts w:ascii="Times New Roman" w:hAnsi="Times New Roman"/>
          <w:sz w:val="28"/>
          <w:szCs w:val="28"/>
        </w:rPr>
        <w:t xml:space="preserve">муниципального образования </w:t>
      </w:r>
      <w:r w:rsidR="008D13A0" w:rsidRPr="004F13CD">
        <w:rPr>
          <w:rFonts w:ascii="Times New Roman" w:hAnsi="Times New Roman"/>
          <w:sz w:val="28"/>
          <w:szCs w:val="28"/>
        </w:rPr>
        <w:t>Канск</w:t>
      </w:r>
      <w:r w:rsidR="009222F1">
        <w:rPr>
          <w:rFonts w:ascii="Times New Roman" w:hAnsi="Times New Roman"/>
          <w:sz w:val="28"/>
          <w:szCs w:val="28"/>
        </w:rPr>
        <w:t>ий</w:t>
      </w:r>
      <w:r w:rsidR="008D13A0" w:rsidRPr="004F13CD">
        <w:rPr>
          <w:rFonts w:ascii="Times New Roman" w:hAnsi="Times New Roman"/>
          <w:sz w:val="28"/>
          <w:szCs w:val="28"/>
        </w:rPr>
        <w:t xml:space="preserve"> район в информационно-телекоммуникационной сети «Интернет».</w:t>
      </w:r>
    </w:p>
    <w:p w14:paraId="260251BC" w14:textId="77777777" w:rsidR="00B744BF" w:rsidRDefault="00B744BF" w:rsidP="00A60294">
      <w:pPr>
        <w:spacing w:after="0" w:line="240" w:lineRule="auto"/>
        <w:ind w:right="-711"/>
        <w:jc w:val="both"/>
        <w:rPr>
          <w:rFonts w:ascii="Times New Roman" w:hAnsi="Times New Roman"/>
          <w:sz w:val="28"/>
          <w:szCs w:val="28"/>
        </w:rPr>
      </w:pPr>
    </w:p>
    <w:p w14:paraId="420661D4" w14:textId="77777777" w:rsidR="002A5718" w:rsidRPr="004F13CD" w:rsidRDefault="00823470" w:rsidP="00F1090B">
      <w:pPr>
        <w:spacing w:after="0" w:line="240" w:lineRule="auto"/>
        <w:ind w:right="-2"/>
        <w:jc w:val="both"/>
        <w:rPr>
          <w:rFonts w:ascii="Times New Roman" w:hAnsi="Times New Roman"/>
          <w:sz w:val="28"/>
          <w:szCs w:val="28"/>
        </w:rPr>
      </w:pPr>
      <w:r w:rsidRPr="004F13CD">
        <w:rPr>
          <w:rFonts w:ascii="Times New Roman" w:hAnsi="Times New Roman"/>
          <w:sz w:val="28"/>
          <w:szCs w:val="28"/>
        </w:rPr>
        <w:t>Глава</w:t>
      </w:r>
      <w:r w:rsidR="00C5211C" w:rsidRPr="004F13CD">
        <w:rPr>
          <w:rFonts w:ascii="Times New Roman" w:hAnsi="Times New Roman"/>
          <w:sz w:val="28"/>
          <w:szCs w:val="28"/>
        </w:rPr>
        <w:t xml:space="preserve"> Канского района                 </w:t>
      </w:r>
      <w:r w:rsidRPr="004F13CD">
        <w:rPr>
          <w:rFonts w:ascii="Times New Roman" w:hAnsi="Times New Roman"/>
          <w:sz w:val="28"/>
          <w:szCs w:val="28"/>
        </w:rPr>
        <w:t xml:space="preserve"> </w:t>
      </w:r>
      <w:r w:rsidR="00981A62">
        <w:rPr>
          <w:rFonts w:ascii="Times New Roman" w:hAnsi="Times New Roman"/>
          <w:sz w:val="28"/>
          <w:szCs w:val="28"/>
        </w:rPr>
        <w:t xml:space="preserve">                                              </w:t>
      </w:r>
      <w:r w:rsidRPr="004F13CD">
        <w:rPr>
          <w:rFonts w:ascii="Times New Roman" w:hAnsi="Times New Roman"/>
          <w:sz w:val="28"/>
          <w:szCs w:val="28"/>
        </w:rPr>
        <w:t xml:space="preserve">А.А. </w:t>
      </w:r>
      <w:proofErr w:type="spellStart"/>
      <w:r w:rsidRPr="004F13CD">
        <w:rPr>
          <w:rFonts w:ascii="Times New Roman" w:hAnsi="Times New Roman"/>
          <w:sz w:val="28"/>
          <w:szCs w:val="28"/>
        </w:rPr>
        <w:t>Заруцкий</w:t>
      </w:r>
      <w:proofErr w:type="spellEnd"/>
      <w:r w:rsidRPr="004F13CD">
        <w:rPr>
          <w:rFonts w:ascii="Times New Roman" w:hAnsi="Times New Roman"/>
          <w:sz w:val="28"/>
          <w:szCs w:val="28"/>
        </w:rPr>
        <w:t xml:space="preserve">         </w:t>
      </w:r>
    </w:p>
    <w:p w14:paraId="09E3D544" w14:textId="77777777" w:rsidR="00CC3ABF" w:rsidRDefault="00223237" w:rsidP="00CC3ABF">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CC3ABF" w:rsidRPr="00CC3ABF">
        <w:rPr>
          <w:rFonts w:ascii="Times New Roman" w:eastAsia="Times New Roman" w:hAnsi="Times New Roman"/>
          <w:sz w:val="28"/>
          <w:szCs w:val="28"/>
          <w:lang w:eastAsia="ru-RU"/>
        </w:rPr>
        <w:t xml:space="preserve">Приложение к постановлению </w:t>
      </w:r>
      <w:r w:rsidR="00CC3ABF">
        <w:rPr>
          <w:rFonts w:ascii="Times New Roman" w:eastAsia="Times New Roman" w:hAnsi="Times New Roman"/>
          <w:sz w:val="28"/>
          <w:szCs w:val="28"/>
          <w:lang w:eastAsia="ru-RU"/>
        </w:rPr>
        <w:t xml:space="preserve">                    </w:t>
      </w:r>
    </w:p>
    <w:p w14:paraId="04793D9D" w14:textId="77777777" w:rsidR="00CC3ABF" w:rsidRPr="00CC3ABF" w:rsidRDefault="00CC3ABF" w:rsidP="00CC3ABF">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16647">
        <w:rPr>
          <w:rFonts w:ascii="Times New Roman" w:eastAsia="Times New Roman" w:hAnsi="Times New Roman"/>
          <w:sz w:val="28"/>
          <w:szCs w:val="28"/>
          <w:lang w:eastAsia="ru-RU"/>
        </w:rPr>
        <w:t xml:space="preserve">      а</w:t>
      </w:r>
      <w:r w:rsidRPr="00CC3ABF">
        <w:rPr>
          <w:rFonts w:ascii="Times New Roman" w:eastAsia="Times New Roman" w:hAnsi="Times New Roman"/>
          <w:sz w:val="28"/>
          <w:szCs w:val="28"/>
          <w:lang w:eastAsia="ru-RU"/>
        </w:rPr>
        <w:t>дминистрации Канского района</w:t>
      </w:r>
    </w:p>
    <w:p w14:paraId="3A3D7472" w14:textId="73D82CDF" w:rsidR="00C53B38" w:rsidRDefault="00CC3ABF" w:rsidP="00CC3ABF">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Pr>
          <w:rFonts w:ascii="Times New Roman" w:eastAsia="Times New Roman" w:hAnsi="Times New Roman"/>
          <w:sz w:val="28"/>
          <w:szCs w:val="28"/>
          <w:lang w:eastAsia="ru-RU"/>
        </w:rPr>
        <w:t xml:space="preserve">        </w:t>
      </w:r>
      <w:r w:rsidRPr="00CC3ABF">
        <w:rPr>
          <w:rFonts w:ascii="Times New Roman" w:eastAsia="Times New Roman" w:hAnsi="Times New Roman"/>
          <w:sz w:val="28"/>
          <w:szCs w:val="28"/>
          <w:lang w:eastAsia="ru-RU"/>
        </w:rPr>
        <w:t xml:space="preserve">от </w:t>
      </w:r>
      <w:r w:rsidR="00B24CC1">
        <w:rPr>
          <w:rFonts w:ascii="Times New Roman" w:eastAsia="Times New Roman" w:hAnsi="Times New Roman"/>
          <w:sz w:val="28"/>
          <w:szCs w:val="28"/>
          <w:lang w:eastAsia="ru-RU"/>
        </w:rPr>
        <w:t>20.12.2022</w:t>
      </w:r>
      <w:r w:rsidRPr="00CC3ABF">
        <w:rPr>
          <w:rFonts w:ascii="Times New Roman" w:eastAsia="Times New Roman" w:hAnsi="Times New Roman"/>
          <w:sz w:val="28"/>
          <w:szCs w:val="28"/>
          <w:lang w:eastAsia="ru-RU"/>
        </w:rPr>
        <w:t xml:space="preserve"> №</w:t>
      </w:r>
      <w:r w:rsidR="00B24CC1">
        <w:rPr>
          <w:rFonts w:ascii="Times New Roman" w:eastAsia="Times New Roman" w:hAnsi="Times New Roman"/>
          <w:sz w:val="28"/>
          <w:szCs w:val="28"/>
          <w:lang w:eastAsia="ru-RU"/>
        </w:rPr>
        <w:t xml:space="preserve"> 686-</w:t>
      </w:r>
      <w:r w:rsidR="00C53B38">
        <w:rPr>
          <w:rFonts w:ascii="Times New Roman" w:eastAsia="Times New Roman" w:hAnsi="Times New Roman"/>
          <w:sz w:val="28"/>
          <w:szCs w:val="28"/>
          <w:lang w:eastAsia="ru-RU"/>
        </w:rPr>
        <w:t>пг</w:t>
      </w:r>
    </w:p>
    <w:p w14:paraId="62A90D08" w14:textId="77777777" w:rsidR="00C53B38" w:rsidRDefault="00C53B38" w:rsidP="00C53B38">
      <w:pPr>
        <w:rPr>
          <w:rFonts w:ascii="Times New Roman" w:eastAsia="Times New Roman" w:hAnsi="Times New Roman"/>
          <w:sz w:val="28"/>
          <w:szCs w:val="28"/>
          <w:lang w:eastAsia="ru-RU"/>
        </w:rPr>
      </w:pPr>
    </w:p>
    <w:p w14:paraId="0A65E106" w14:textId="77777777" w:rsidR="00C53B38" w:rsidRDefault="00C53B38"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ab/>
        <w:t xml:space="preserve">                </w:t>
      </w:r>
      <w:r w:rsidRPr="00C53B38">
        <w:rPr>
          <w:rFonts w:ascii="Times New Roman" w:eastAsia="Times New Roman" w:hAnsi="Times New Roman"/>
          <w:sz w:val="28"/>
          <w:szCs w:val="28"/>
          <w:lang w:eastAsia="ru-RU"/>
        </w:rPr>
        <w:t xml:space="preserve">ПОРЯДОК </w:t>
      </w:r>
    </w:p>
    <w:p w14:paraId="017652FD" w14:textId="77777777" w:rsidR="00C53B38" w:rsidRDefault="00C53B38" w:rsidP="00F16647">
      <w:pPr>
        <w:tabs>
          <w:tab w:val="left" w:pos="2790"/>
        </w:tabs>
        <w:spacing w:after="0" w:line="240" w:lineRule="auto"/>
        <w:jc w:val="both"/>
        <w:rPr>
          <w:rFonts w:ascii="Times New Roman" w:eastAsia="Times New Roman" w:hAnsi="Times New Roman"/>
          <w:sz w:val="28"/>
          <w:szCs w:val="28"/>
          <w:lang w:eastAsia="ru-RU"/>
        </w:rPr>
      </w:pPr>
      <w:r w:rsidRPr="00C53B38">
        <w:rPr>
          <w:rFonts w:ascii="Times New Roman" w:eastAsia="Times New Roman" w:hAnsi="Times New Roman"/>
          <w:sz w:val="28"/>
          <w:szCs w:val="28"/>
          <w:lang w:eastAsia="ru-RU"/>
        </w:rPr>
        <w:t xml:space="preserve">использования населением объектов спорта, находящихся в муниципальной собственности муниципального образования </w:t>
      </w:r>
      <w:r>
        <w:rPr>
          <w:rFonts w:ascii="Times New Roman" w:eastAsia="Times New Roman" w:hAnsi="Times New Roman"/>
          <w:sz w:val="28"/>
          <w:szCs w:val="28"/>
          <w:lang w:eastAsia="ru-RU"/>
        </w:rPr>
        <w:t>Канский</w:t>
      </w:r>
      <w:r w:rsidRPr="00C53B38">
        <w:rPr>
          <w:rFonts w:ascii="Times New Roman" w:eastAsia="Times New Roman" w:hAnsi="Times New Roman"/>
          <w:sz w:val="28"/>
          <w:szCs w:val="28"/>
          <w:lang w:eastAsia="ru-RU"/>
        </w:rPr>
        <w:t xml:space="preserve"> район, в том числе спортивной инфраструктуры образовательных учреждений во внеучебное время </w:t>
      </w:r>
    </w:p>
    <w:p w14:paraId="335A630B" w14:textId="77777777" w:rsidR="00C53B38" w:rsidRDefault="00C53B38" w:rsidP="00F16647">
      <w:pPr>
        <w:tabs>
          <w:tab w:val="left" w:pos="2790"/>
        </w:tabs>
        <w:spacing w:after="0" w:line="240" w:lineRule="auto"/>
        <w:jc w:val="both"/>
        <w:rPr>
          <w:rFonts w:ascii="Times New Roman" w:eastAsia="Times New Roman" w:hAnsi="Times New Roman"/>
          <w:sz w:val="28"/>
          <w:szCs w:val="28"/>
          <w:lang w:eastAsia="ru-RU"/>
        </w:rPr>
      </w:pPr>
    </w:p>
    <w:p w14:paraId="2D965A24" w14:textId="77777777" w:rsidR="00C53B38" w:rsidRDefault="00C53B38"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53B38">
        <w:rPr>
          <w:rFonts w:ascii="Times New Roman" w:eastAsia="Times New Roman" w:hAnsi="Times New Roman"/>
          <w:sz w:val="28"/>
          <w:szCs w:val="28"/>
          <w:lang w:eastAsia="ru-RU"/>
        </w:rPr>
        <w:t xml:space="preserve">1. Порядок использования населением объектов спорта, находящихся в муниципальной собственности муниципального образования </w:t>
      </w:r>
      <w:r>
        <w:rPr>
          <w:rFonts w:ascii="Times New Roman" w:eastAsia="Times New Roman" w:hAnsi="Times New Roman"/>
          <w:sz w:val="28"/>
          <w:szCs w:val="28"/>
          <w:lang w:eastAsia="ru-RU"/>
        </w:rPr>
        <w:t>Канский</w:t>
      </w:r>
      <w:r w:rsidRPr="00C53B38">
        <w:rPr>
          <w:rFonts w:ascii="Times New Roman" w:eastAsia="Times New Roman" w:hAnsi="Times New Roman"/>
          <w:sz w:val="28"/>
          <w:szCs w:val="28"/>
          <w:lang w:eastAsia="ru-RU"/>
        </w:rPr>
        <w:t xml:space="preserve"> район, в том числе спортивной инфраструктуры образовательных учреждений во внеучебное время (далее - Порядок) регулирует вопросы использования населением объектов спорта, находящихся в муниципальной собственности муниципального образования </w:t>
      </w:r>
      <w:r>
        <w:rPr>
          <w:rFonts w:ascii="Times New Roman" w:eastAsia="Times New Roman" w:hAnsi="Times New Roman"/>
          <w:sz w:val="28"/>
          <w:szCs w:val="28"/>
          <w:lang w:eastAsia="ru-RU"/>
        </w:rPr>
        <w:t>Канский</w:t>
      </w:r>
      <w:r w:rsidRPr="00C53B38">
        <w:rPr>
          <w:rFonts w:ascii="Times New Roman" w:eastAsia="Times New Roman" w:hAnsi="Times New Roman"/>
          <w:sz w:val="28"/>
          <w:szCs w:val="28"/>
          <w:lang w:eastAsia="ru-RU"/>
        </w:rPr>
        <w:t xml:space="preserve"> район, в том числе спортивной инфраструктуры образовательных учреждений во внеучебное время (далее - объекты спорта), в целях увеличения доли граждан, систематически занимающихся физической культурой и спортом.</w:t>
      </w:r>
    </w:p>
    <w:p w14:paraId="7C0CDE72" w14:textId="77777777" w:rsidR="00915E8A" w:rsidRDefault="00915E8A"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2.</w:t>
      </w:r>
      <w:r w:rsidR="006D2C54">
        <w:rPr>
          <w:rFonts w:ascii="Times New Roman" w:eastAsia="Times New Roman" w:hAnsi="Times New Roman"/>
          <w:sz w:val="28"/>
          <w:szCs w:val="28"/>
          <w:lang w:eastAsia="ru-RU"/>
        </w:rPr>
        <w:t xml:space="preserve"> </w:t>
      </w:r>
      <w:r w:rsidRPr="00915E8A">
        <w:rPr>
          <w:rFonts w:ascii="Times New Roman" w:eastAsia="Times New Roman" w:hAnsi="Times New Roman"/>
          <w:sz w:val="28"/>
          <w:szCs w:val="28"/>
          <w:lang w:eastAsia="ru-RU"/>
        </w:rPr>
        <w:t xml:space="preserve">Под объектами спорта </w:t>
      </w:r>
      <w:r w:rsidR="006D2C54">
        <w:rPr>
          <w:rFonts w:ascii="Times New Roman" w:eastAsia="Times New Roman" w:hAnsi="Times New Roman"/>
          <w:sz w:val="28"/>
          <w:szCs w:val="28"/>
          <w:lang w:eastAsia="ru-RU"/>
        </w:rPr>
        <w:t xml:space="preserve">для целей настоящего Порядка </w:t>
      </w:r>
      <w:r w:rsidRPr="00915E8A">
        <w:rPr>
          <w:rFonts w:ascii="Times New Roman" w:eastAsia="Times New Roman" w:hAnsi="Times New Roman"/>
          <w:sz w:val="28"/>
          <w:szCs w:val="28"/>
          <w:lang w:eastAsia="ru-RU"/>
        </w:rPr>
        <w:t>понимаются объекты недвижимого имущества или единые недвижимые комплексы, предназначенные для проведения физкультурных мероприятий и (или) спортивных мероприятий, в том числе спортивные сооружения, являющиеся объектами недвижимого имущества.</w:t>
      </w:r>
    </w:p>
    <w:p w14:paraId="14BEA8ED" w14:textId="77777777" w:rsidR="00C53B38" w:rsidRDefault="00C53B38"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53B38">
        <w:rPr>
          <w:rFonts w:ascii="Times New Roman" w:eastAsia="Times New Roman" w:hAnsi="Times New Roman"/>
          <w:sz w:val="28"/>
          <w:szCs w:val="28"/>
          <w:lang w:eastAsia="ru-RU"/>
        </w:rPr>
        <w:t xml:space="preserve"> </w:t>
      </w:r>
      <w:r w:rsidR="006D2C54">
        <w:rPr>
          <w:rFonts w:ascii="Times New Roman" w:eastAsia="Times New Roman" w:hAnsi="Times New Roman"/>
          <w:sz w:val="28"/>
          <w:szCs w:val="28"/>
          <w:lang w:eastAsia="ru-RU"/>
        </w:rPr>
        <w:t>3</w:t>
      </w:r>
      <w:r w:rsidRPr="00C53B38">
        <w:rPr>
          <w:rFonts w:ascii="Times New Roman" w:eastAsia="Times New Roman" w:hAnsi="Times New Roman"/>
          <w:sz w:val="28"/>
          <w:szCs w:val="28"/>
          <w:lang w:eastAsia="ru-RU"/>
        </w:rPr>
        <w:t xml:space="preserve">. </w:t>
      </w:r>
      <w:r w:rsidR="005853FA">
        <w:rPr>
          <w:rFonts w:ascii="Times New Roman" w:eastAsia="Times New Roman" w:hAnsi="Times New Roman"/>
          <w:sz w:val="28"/>
          <w:szCs w:val="28"/>
          <w:lang w:eastAsia="ru-RU"/>
        </w:rPr>
        <w:t>Объекты спорта используются пользователями в целях</w:t>
      </w:r>
      <w:r w:rsidRPr="00C53B38">
        <w:rPr>
          <w:rFonts w:ascii="Times New Roman" w:eastAsia="Times New Roman" w:hAnsi="Times New Roman"/>
          <w:sz w:val="28"/>
          <w:szCs w:val="28"/>
          <w:lang w:eastAsia="ru-RU"/>
        </w:rPr>
        <w:t xml:space="preserve">: </w:t>
      </w:r>
    </w:p>
    <w:p w14:paraId="71633E5F" w14:textId="77777777" w:rsidR="00C53B38" w:rsidRDefault="00C53B38"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853FA">
        <w:rPr>
          <w:rFonts w:ascii="Times New Roman" w:eastAsia="Times New Roman" w:hAnsi="Times New Roman"/>
          <w:sz w:val="28"/>
          <w:szCs w:val="28"/>
          <w:lang w:eastAsia="ru-RU"/>
        </w:rPr>
        <w:t>проведения физкультурных мероприятий</w:t>
      </w:r>
      <w:r w:rsidRPr="00C53B38">
        <w:rPr>
          <w:rFonts w:ascii="Times New Roman" w:eastAsia="Times New Roman" w:hAnsi="Times New Roman"/>
          <w:sz w:val="28"/>
          <w:szCs w:val="28"/>
          <w:lang w:eastAsia="ru-RU"/>
        </w:rPr>
        <w:t xml:space="preserve">; </w:t>
      </w:r>
    </w:p>
    <w:p w14:paraId="075CBE26" w14:textId="77777777" w:rsidR="00C53B38" w:rsidRDefault="00C53B38"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853FA">
        <w:rPr>
          <w:rFonts w:ascii="Times New Roman" w:eastAsia="Times New Roman" w:hAnsi="Times New Roman"/>
          <w:sz w:val="28"/>
          <w:szCs w:val="28"/>
          <w:lang w:eastAsia="ru-RU"/>
        </w:rPr>
        <w:t>привлечения граждан к систематическим занятиям физической культурой и спортом, формирования здорового образа жизни</w:t>
      </w:r>
      <w:r w:rsidRPr="00C53B38">
        <w:rPr>
          <w:rFonts w:ascii="Times New Roman" w:eastAsia="Times New Roman" w:hAnsi="Times New Roman"/>
          <w:sz w:val="28"/>
          <w:szCs w:val="28"/>
          <w:lang w:eastAsia="ru-RU"/>
        </w:rPr>
        <w:t xml:space="preserve">; </w:t>
      </w:r>
    </w:p>
    <w:p w14:paraId="0BF76032" w14:textId="77777777" w:rsidR="005853FA" w:rsidRDefault="00C53B38"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5853FA">
        <w:rPr>
          <w:rFonts w:ascii="Times New Roman" w:eastAsia="Times New Roman" w:hAnsi="Times New Roman"/>
          <w:sz w:val="28"/>
          <w:szCs w:val="28"/>
          <w:lang w:eastAsia="ru-RU"/>
        </w:rPr>
        <w:t>повышение роли физической культуры в оздоровлении, предупреждения заболеваемости и сохранения здоровья граждан;</w:t>
      </w:r>
    </w:p>
    <w:p w14:paraId="2C320DF8" w14:textId="77777777" w:rsidR="00C53B38" w:rsidRDefault="005853FA"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создание условий для самостоятельных и организованных занятий граждан физической культурой и спортом.</w:t>
      </w:r>
      <w:r w:rsidR="00C53B38" w:rsidRPr="00C53B38">
        <w:rPr>
          <w:rFonts w:ascii="Times New Roman" w:eastAsia="Times New Roman" w:hAnsi="Times New Roman"/>
          <w:sz w:val="28"/>
          <w:szCs w:val="28"/>
          <w:lang w:eastAsia="ru-RU"/>
        </w:rPr>
        <w:t xml:space="preserve"> </w:t>
      </w:r>
    </w:p>
    <w:p w14:paraId="174EB897" w14:textId="77777777" w:rsidR="005853FA" w:rsidRDefault="00C53B38"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53B38">
        <w:rPr>
          <w:rFonts w:ascii="Times New Roman" w:eastAsia="Times New Roman" w:hAnsi="Times New Roman"/>
          <w:sz w:val="28"/>
          <w:szCs w:val="28"/>
          <w:lang w:eastAsia="ru-RU"/>
        </w:rPr>
        <w:t xml:space="preserve">4. Объекты спорта </w:t>
      </w:r>
      <w:r w:rsidR="005853FA">
        <w:rPr>
          <w:rFonts w:ascii="Times New Roman" w:eastAsia="Times New Roman" w:hAnsi="Times New Roman"/>
          <w:sz w:val="28"/>
          <w:szCs w:val="28"/>
          <w:lang w:eastAsia="ru-RU"/>
        </w:rPr>
        <w:t>должны соответствовать требованиям к антитеррористической защищенности объектов спорта, утвержденным Постановление Правительства Российской Федерации от 06.03.2015 № 202</w:t>
      </w:r>
    </w:p>
    <w:p w14:paraId="420C35FF" w14:textId="77777777" w:rsidR="005853FA" w:rsidRDefault="005853FA"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Физкультурно-оздоровительные и спортивные услуги, оказываемые на объектах спорта, должны </w:t>
      </w:r>
      <w:r w:rsidR="00CD00A6">
        <w:rPr>
          <w:rFonts w:ascii="Times New Roman" w:eastAsia="Times New Roman" w:hAnsi="Times New Roman"/>
          <w:sz w:val="28"/>
          <w:szCs w:val="28"/>
          <w:lang w:eastAsia="ru-RU"/>
        </w:rPr>
        <w:t>соответствовать</w:t>
      </w:r>
      <w:r>
        <w:rPr>
          <w:rFonts w:ascii="Times New Roman" w:eastAsia="Times New Roman" w:hAnsi="Times New Roman"/>
          <w:sz w:val="28"/>
          <w:szCs w:val="28"/>
          <w:lang w:eastAsia="ru-RU"/>
        </w:rPr>
        <w:t xml:space="preserve"> национальному стандарту Российской Федерации ГОСТ Р 52025-2021 </w:t>
      </w:r>
      <w:r w:rsidR="00492B30">
        <w:rPr>
          <w:rFonts w:ascii="Times New Roman" w:eastAsia="Times New Roman" w:hAnsi="Times New Roman"/>
          <w:sz w:val="28"/>
          <w:szCs w:val="28"/>
          <w:lang w:eastAsia="ru-RU"/>
        </w:rPr>
        <w:t xml:space="preserve">«Услуги физкультурно-оздоровительные и спортивные. Требования безопасности потребителей», утвержденному Приказом Федерального </w:t>
      </w:r>
      <w:r w:rsidR="0079635E">
        <w:rPr>
          <w:rFonts w:ascii="Times New Roman" w:eastAsia="Times New Roman" w:hAnsi="Times New Roman"/>
          <w:sz w:val="28"/>
          <w:szCs w:val="28"/>
          <w:lang w:eastAsia="ru-RU"/>
        </w:rPr>
        <w:t>агентства</w:t>
      </w:r>
      <w:r w:rsidR="00492B30">
        <w:rPr>
          <w:rFonts w:ascii="Times New Roman" w:eastAsia="Times New Roman" w:hAnsi="Times New Roman"/>
          <w:sz w:val="28"/>
          <w:szCs w:val="28"/>
          <w:lang w:eastAsia="ru-RU"/>
        </w:rPr>
        <w:t xml:space="preserve"> по техническому регулированию </w:t>
      </w:r>
      <w:r w:rsidR="000B170C">
        <w:rPr>
          <w:rFonts w:ascii="Times New Roman" w:eastAsia="Times New Roman" w:hAnsi="Times New Roman"/>
          <w:sz w:val="28"/>
          <w:szCs w:val="28"/>
          <w:lang w:eastAsia="ru-RU"/>
        </w:rPr>
        <w:t>и метрологии от 03.12.2021 № 1689-ст.</w:t>
      </w:r>
    </w:p>
    <w:p w14:paraId="698059DE" w14:textId="77777777" w:rsidR="000B170C" w:rsidRDefault="000B170C"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5.</w:t>
      </w:r>
      <w:r w:rsidRPr="000B170C">
        <w:t xml:space="preserve"> </w:t>
      </w:r>
      <w:r w:rsidRPr="000B170C">
        <w:rPr>
          <w:rFonts w:ascii="Times New Roman" w:eastAsia="Times New Roman" w:hAnsi="Times New Roman"/>
          <w:sz w:val="28"/>
          <w:szCs w:val="28"/>
          <w:lang w:eastAsia="ru-RU"/>
        </w:rPr>
        <w:t xml:space="preserve"> Учреждение, в оперативном управлении которого находится объект спорта, самостоятельно </w:t>
      </w:r>
      <w:r>
        <w:rPr>
          <w:rFonts w:ascii="Times New Roman" w:eastAsia="Times New Roman" w:hAnsi="Times New Roman"/>
          <w:sz w:val="28"/>
          <w:szCs w:val="28"/>
          <w:lang w:eastAsia="ru-RU"/>
        </w:rPr>
        <w:t xml:space="preserve">принимает решение об объемах использования пользователями объектов спорта с учетом необходимости обеспечения в целом объеме основной </w:t>
      </w:r>
      <w:r>
        <w:rPr>
          <w:rFonts w:ascii="Times New Roman" w:eastAsia="Times New Roman" w:hAnsi="Times New Roman"/>
          <w:sz w:val="28"/>
          <w:szCs w:val="28"/>
          <w:lang w:eastAsia="ru-RU"/>
        </w:rPr>
        <w:lastRenderedPageBreak/>
        <w:t>уставной деятельности учреждения, а также необходимости выполнения целей указанных в пункте 3 Порядка</w:t>
      </w:r>
      <w:r w:rsidRPr="000B170C">
        <w:rPr>
          <w:rFonts w:ascii="Times New Roman" w:eastAsia="Times New Roman" w:hAnsi="Times New Roman"/>
          <w:sz w:val="28"/>
          <w:szCs w:val="28"/>
          <w:lang w:eastAsia="ru-RU"/>
        </w:rPr>
        <w:t>.</w:t>
      </w:r>
    </w:p>
    <w:p w14:paraId="7C047881" w14:textId="77777777" w:rsidR="00157F62" w:rsidRDefault="00157F62"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F16647">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6</w:t>
      </w:r>
      <w:r w:rsidR="00C53B38" w:rsidRPr="00C53B38">
        <w:rPr>
          <w:rFonts w:ascii="Times New Roman" w:eastAsia="Times New Roman" w:hAnsi="Times New Roman"/>
          <w:sz w:val="28"/>
          <w:szCs w:val="28"/>
          <w:lang w:eastAsia="ru-RU"/>
        </w:rPr>
        <w:t xml:space="preserve">. Использование населением объектов спорта осуществляется </w:t>
      </w:r>
      <w:r>
        <w:rPr>
          <w:rFonts w:ascii="Times New Roman" w:eastAsia="Times New Roman" w:hAnsi="Times New Roman"/>
          <w:sz w:val="28"/>
          <w:szCs w:val="28"/>
          <w:lang w:eastAsia="ru-RU"/>
        </w:rPr>
        <w:t>посредством</w:t>
      </w:r>
      <w:r w:rsidR="00C53B38" w:rsidRPr="00C53B3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p>
    <w:p w14:paraId="528FEB6B" w14:textId="77777777" w:rsidR="00157F62" w:rsidRDefault="00157F62"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1) заключени</w:t>
      </w:r>
      <w:r>
        <w:rPr>
          <w:rFonts w:ascii="Times New Roman" w:eastAsia="Times New Roman" w:hAnsi="Times New Roman"/>
          <w:sz w:val="28"/>
          <w:szCs w:val="28"/>
          <w:lang w:eastAsia="ru-RU"/>
        </w:rPr>
        <w:t>я с пользователями</w:t>
      </w:r>
      <w:r w:rsidR="00C53B38" w:rsidRPr="00C53B38">
        <w:rPr>
          <w:rFonts w:ascii="Times New Roman" w:eastAsia="Times New Roman" w:hAnsi="Times New Roman"/>
          <w:sz w:val="28"/>
          <w:szCs w:val="28"/>
          <w:lang w:eastAsia="ru-RU"/>
        </w:rPr>
        <w:t xml:space="preserve"> в соответствии с действующим законодательством</w:t>
      </w:r>
      <w:r>
        <w:rPr>
          <w:rFonts w:ascii="Times New Roman" w:eastAsia="Times New Roman" w:hAnsi="Times New Roman"/>
          <w:sz w:val="28"/>
          <w:szCs w:val="28"/>
          <w:lang w:eastAsia="ru-RU"/>
        </w:rPr>
        <w:t xml:space="preserve"> Российской Федерации</w:t>
      </w:r>
      <w:r w:rsidR="00C53B38" w:rsidRPr="00C53B38">
        <w:rPr>
          <w:rFonts w:ascii="Times New Roman" w:eastAsia="Times New Roman" w:hAnsi="Times New Roman"/>
          <w:sz w:val="28"/>
          <w:szCs w:val="28"/>
          <w:lang w:eastAsia="ru-RU"/>
        </w:rPr>
        <w:t xml:space="preserve"> договоров (соглашений) с физическими и юридическими лицами об оказании услуг по предоставлению в пользование объектов спорта в целях занятия физической культурой и спортом на платной основе в соответствии с правилами и прейскурантом, действующими в муниципальных учреждениях муниципального образования </w:t>
      </w:r>
      <w:r>
        <w:rPr>
          <w:rFonts w:ascii="Times New Roman" w:eastAsia="Times New Roman" w:hAnsi="Times New Roman"/>
          <w:sz w:val="28"/>
          <w:szCs w:val="28"/>
          <w:lang w:eastAsia="ru-RU"/>
        </w:rPr>
        <w:t xml:space="preserve">Канский </w:t>
      </w:r>
      <w:r w:rsidR="00C53B38" w:rsidRPr="00C53B38">
        <w:rPr>
          <w:rFonts w:ascii="Times New Roman" w:eastAsia="Times New Roman" w:hAnsi="Times New Roman"/>
          <w:sz w:val="28"/>
          <w:szCs w:val="28"/>
          <w:lang w:eastAsia="ru-RU"/>
        </w:rPr>
        <w:t xml:space="preserve">район (далее - Учреждение); </w:t>
      </w:r>
    </w:p>
    <w:p w14:paraId="764739C4" w14:textId="77777777" w:rsidR="00157F62" w:rsidRDefault="00157F62"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2) предоставление свободного доступа на объект спорта для самостоятельного занятия физической культурой и спортом, реализации различных видов досуга с учетом особенностей оказываемых услуг.</w:t>
      </w:r>
    </w:p>
    <w:p w14:paraId="25800280" w14:textId="77777777" w:rsidR="00CD00A6" w:rsidRDefault="00157F62"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 </w:t>
      </w:r>
      <w:r w:rsidR="00CD00A6">
        <w:rPr>
          <w:rFonts w:ascii="Times New Roman" w:eastAsia="Times New Roman" w:hAnsi="Times New Roman"/>
          <w:sz w:val="28"/>
          <w:szCs w:val="28"/>
          <w:lang w:eastAsia="ru-RU"/>
        </w:rPr>
        <w:t>7</w:t>
      </w:r>
      <w:r w:rsidR="00C53B38" w:rsidRPr="00C53B38">
        <w:rPr>
          <w:rFonts w:ascii="Times New Roman" w:eastAsia="Times New Roman" w:hAnsi="Times New Roman"/>
          <w:sz w:val="28"/>
          <w:szCs w:val="28"/>
          <w:lang w:eastAsia="ru-RU"/>
        </w:rPr>
        <w:t xml:space="preserve">. Объекты спорта предоставляются гражданам, юридическим лицам, индивидуальным предпринимателям, по договору (соглашению) с Учреждением, в оперативном управлении которых находятся объекты спорта, на условиях, утвержденных локальными актами Учреждений, в свободное от осуществления основных видов деятельности время. </w:t>
      </w:r>
    </w:p>
    <w:p w14:paraId="3AECAA5D" w14:textId="77777777" w:rsidR="00CD00A6" w:rsidRDefault="00CD00A6"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8</w:t>
      </w:r>
      <w:r w:rsidR="00C53B38" w:rsidRPr="00C53B38">
        <w:rPr>
          <w:rFonts w:ascii="Times New Roman" w:eastAsia="Times New Roman" w:hAnsi="Times New Roman"/>
          <w:sz w:val="28"/>
          <w:szCs w:val="28"/>
          <w:lang w:eastAsia="ru-RU"/>
        </w:rPr>
        <w:t xml:space="preserve">. Учреждение, в оперативном управлении которого находится объект спорта, самостоятельно принимает решение об объемах его предоставления на основании следующих принципов: </w:t>
      </w:r>
    </w:p>
    <w:p w14:paraId="24507EAA" w14:textId="77777777" w:rsidR="00CD00A6" w:rsidRDefault="00CD00A6"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необходимость обеспечения в полном объеме основной уставной деятельности Учреждений; </w:t>
      </w:r>
    </w:p>
    <w:p w14:paraId="3F18012C" w14:textId="77777777" w:rsidR="00CD00A6" w:rsidRDefault="00CD00A6"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соблюдение установленных действующим законодательством требований безопасности. </w:t>
      </w:r>
    </w:p>
    <w:p w14:paraId="16F1BE6B" w14:textId="77777777" w:rsidR="00CD00A6" w:rsidRDefault="00CD00A6"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Заключению договора (соглашения) Учреждением должна предшествовать проводимая учредителем Учреждения в порядке, установленном действующим законодательством, оценка последствий заключения таких договоров (соглашений) для обеспечения жизнедеятельности, образования, развития, отдыха и оздоровления детей, оказания им медицинской помощи, профилактики заболеваний у детей, их социальной защиты и социального обслуживания. </w:t>
      </w:r>
    </w:p>
    <w:p w14:paraId="5322C2A5" w14:textId="77777777" w:rsidR="00CD00A6" w:rsidRDefault="00CD00A6"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9</w:t>
      </w:r>
      <w:r w:rsidR="00C53B38" w:rsidRPr="00C53B38">
        <w:rPr>
          <w:rFonts w:ascii="Times New Roman" w:eastAsia="Times New Roman" w:hAnsi="Times New Roman"/>
          <w:sz w:val="28"/>
          <w:szCs w:val="28"/>
          <w:lang w:eastAsia="ru-RU"/>
        </w:rPr>
        <w:t xml:space="preserve">. Объекты спорта, находящиеся на общественных территориях, предоставляются населению в режиме свободного доступа для самостоятельного занятия физической культурой и спортом, реализации различных видов досуга с учетом особенностей оказываемых услуг. </w:t>
      </w:r>
    </w:p>
    <w:p w14:paraId="7792217C" w14:textId="77777777" w:rsidR="00CD00A6" w:rsidRDefault="00CD00A6"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Правила посещения таких объектов спорта, контактная информация (телефон, адрес электронной почты, официальный сайт, уполномоченное на организацию использования объекта должностное лицо) размещаются на информационных щитах, устанавливаемых Учреждением на территории, отведенной для размещения объекта спорта. </w:t>
      </w:r>
    </w:p>
    <w:p w14:paraId="3C1B8151" w14:textId="77777777" w:rsidR="00CD00A6" w:rsidRDefault="00CD00A6"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10. Содержание и обслуживание объектов спорта производится юридическими лицами, во владении и пользовании которых находится объект спорта, в соответствии с правилами техники безопасности, пожарной безопасности, санитарно-гигиеническими нормами и правилами, иными нормами действующего законодательства. </w:t>
      </w:r>
    </w:p>
    <w:p w14:paraId="063CD03A" w14:textId="77777777" w:rsidR="00CD00A6" w:rsidRDefault="00CD00A6"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C53B38" w:rsidRPr="00C53B38">
        <w:rPr>
          <w:rFonts w:ascii="Times New Roman" w:eastAsia="Times New Roman" w:hAnsi="Times New Roman"/>
          <w:sz w:val="28"/>
          <w:szCs w:val="28"/>
          <w:lang w:eastAsia="ru-RU"/>
        </w:rPr>
        <w:t xml:space="preserve">11. При использовании объектов спорта посетители имеют право: </w:t>
      </w:r>
    </w:p>
    <w:p w14:paraId="660D05B4" w14:textId="77777777" w:rsidR="00CD00A6" w:rsidRDefault="00CD00A6"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1) на пользование всеми видами услуг, предусмотренными функциональными особенностями объекта; </w:t>
      </w:r>
    </w:p>
    <w:p w14:paraId="1CA0B2EB" w14:textId="77777777" w:rsidR="0079635E" w:rsidRDefault="00CD00A6"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2) на пронос личных вещей, не запрещенных настоящим Порядком. </w:t>
      </w:r>
    </w:p>
    <w:p w14:paraId="5BFCA3C2" w14:textId="77777777" w:rsidR="0079635E" w:rsidRDefault="0079635E"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12. При использовании объектов спорта посетители обязаны: </w:t>
      </w:r>
    </w:p>
    <w:p w14:paraId="062320C6" w14:textId="77777777" w:rsidR="0079635E" w:rsidRDefault="0079635E"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1) бережно относиться к объектам спорта, спортивному оборудованию, спортивному инвентарю; </w:t>
      </w:r>
    </w:p>
    <w:p w14:paraId="0CACF080" w14:textId="77777777" w:rsidR="0079635E" w:rsidRDefault="0079635E"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2) поддерживать порядок и не нарушать дисциплину при использовании объекта спорта; </w:t>
      </w:r>
    </w:p>
    <w:p w14:paraId="61930430" w14:textId="77777777" w:rsidR="0079635E" w:rsidRDefault="0079635E"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3) предупреждать конфликтные ситуации, не допускать оскорбительных выражений и хулиганских действий в адрес других лиц; </w:t>
      </w:r>
    </w:p>
    <w:p w14:paraId="60148D49" w14:textId="77777777" w:rsidR="0079635E" w:rsidRDefault="0079635E"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4) соблюдать персональную ответственность за соблюдение правил техники безопасности нахождения на объекте спорта; </w:t>
      </w:r>
    </w:p>
    <w:p w14:paraId="0F7D2049" w14:textId="77777777" w:rsidR="0079635E" w:rsidRDefault="0079635E"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5) при обнаружении (возникновении) поломки (повреждения) спортивного оборудования, спортивного инвентаря, делающей невозможным или опасным их дальнейшее использование, необходимо прекратить использование неисправного спортивного оборудования, спортивного инвентаря и незамедлительно сообщить об этом должностному лицу юридического лица, ответственным за организацию использования объекта. </w:t>
      </w:r>
    </w:p>
    <w:p w14:paraId="4E4C402C" w14:textId="77777777" w:rsidR="0079635E" w:rsidRDefault="0079635E"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13. При использовании объектов спорта запрещается: </w:t>
      </w:r>
    </w:p>
    <w:p w14:paraId="5E46C5E7" w14:textId="77777777" w:rsidR="0079635E" w:rsidRDefault="0079635E"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1) распивать спиртные напитки, употреблять табачные, наркотические или психотропные вещества; </w:t>
      </w:r>
    </w:p>
    <w:p w14:paraId="5C231AAA" w14:textId="77777777" w:rsidR="0079635E" w:rsidRDefault="0079635E"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2) проносить на территорию оружие (за исключением спортивного оружия), взрывчатые, легковоспламеняющиеся вещества и материалы, а на территорию спортивной площадки проносить стеклянную посуду; </w:t>
      </w:r>
    </w:p>
    <w:p w14:paraId="49C2CD3D" w14:textId="77777777" w:rsidR="0079635E" w:rsidRDefault="0079635E"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3) использовать пиротехнические изделия с нарушением требований действующего законодательства, разводить костры; </w:t>
      </w:r>
    </w:p>
    <w:p w14:paraId="51488310" w14:textId="77777777" w:rsidR="0079635E" w:rsidRDefault="0079635E"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4) выгуливать животных; </w:t>
      </w:r>
    </w:p>
    <w:p w14:paraId="65D8D7D9" w14:textId="77777777" w:rsidR="0079635E" w:rsidRDefault="0079635E"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5) размещать отходы производства и потребления вне отведенных для этого местах, разливать жидкости на спортивное покрытие, наносить повреждения спортивному покрытию; </w:t>
      </w:r>
    </w:p>
    <w:p w14:paraId="4ADD9445" w14:textId="77777777" w:rsidR="0079635E" w:rsidRDefault="0079635E"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6) наносить повреждения, в том числе надписи, использовать не по назначению спортивное оборудование, спортивный инвентарь, малые архитектурные формы; </w:t>
      </w:r>
    </w:p>
    <w:p w14:paraId="318DFF3F" w14:textId="77777777" w:rsidR="0079635E" w:rsidRDefault="0079635E"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7) крепить к спортивному оборудованию, спортивному инвентарю, малым архите</w:t>
      </w:r>
      <w:r>
        <w:rPr>
          <w:rFonts w:ascii="Times New Roman" w:eastAsia="Times New Roman" w:hAnsi="Times New Roman"/>
          <w:sz w:val="28"/>
          <w:szCs w:val="28"/>
          <w:lang w:eastAsia="ru-RU"/>
        </w:rPr>
        <w:t>ктурным формам рекламу, вывески</w:t>
      </w:r>
      <w:r w:rsidR="00C53B38" w:rsidRPr="00C53B38">
        <w:rPr>
          <w:rFonts w:ascii="Times New Roman" w:eastAsia="Times New Roman" w:hAnsi="Times New Roman"/>
          <w:sz w:val="28"/>
          <w:szCs w:val="28"/>
          <w:lang w:eastAsia="ru-RU"/>
        </w:rPr>
        <w:t xml:space="preserve">; </w:t>
      </w:r>
    </w:p>
    <w:p w14:paraId="2F85E81C" w14:textId="77777777" w:rsidR="0079635E" w:rsidRDefault="0079635E"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8) умышленно мешать другим занимающимся на территории объекта; </w:t>
      </w:r>
    </w:p>
    <w:p w14:paraId="3F2633F1" w14:textId="77777777" w:rsidR="0079635E" w:rsidRDefault="0079635E"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9) производить самостоятельную разборку, сборку и ремонт спортивного оборудования, спортивного инвентаря. </w:t>
      </w:r>
    </w:p>
    <w:p w14:paraId="37A3801D" w14:textId="77777777" w:rsidR="0079635E" w:rsidRDefault="0079635E"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14. При использовании населением объектов спорта Учреждение обязано обеспечить население доступной и достоверной информацией, включая перечень физкультурно-оздоровительных услуг, порядок предоставления физкультурно-оздоровительных услуг, стоимость физкультурно</w:t>
      </w:r>
      <w:r w:rsidR="00B923B6">
        <w:rPr>
          <w:rFonts w:ascii="Times New Roman" w:eastAsia="Times New Roman" w:hAnsi="Times New Roman"/>
          <w:sz w:val="28"/>
          <w:szCs w:val="28"/>
          <w:lang w:eastAsia="ru-RU"/>
        </w:rPr>
        <w:t>-</w:t>
      </w:r>
      <w:r w:rsidR="00C53B38" w:rsidRPr="00C53B38">
        <w:rPr>
          <w:rFonts w:ascii="Times New Roman" w:eastAsia="Times New Roman" w:hAnsi="Times New Roman"/>
          <w:sz w:val="28"/>
          <w:szCs w:val="28"/>
          <w:lang w:eastAsia="ru-RU"/>
        </w:rPr>
        <w:t xml:space="preserve">оздоровительных услуг, правила поведения на объектах спорта. </w:t>
      </w:r>
      <w:r>
        <w:rPr>
          <w:rFonts w:ascii="Times New Roman" w:eastAsia="Times New Roman" w:hAnsi="Times New Roman"/>
          <w:sz w:val="28"/>
          <w:szCs w:val="28"/>
          <w:lang w:eastAsia="ru-RU"/>
        </w:rPr>
        <w:t xml:space="preserve">             </w:t>
      </w:r>
    </w:p>
    <w:p w14:paraId="1676B107" w14:textId="77777777" w:rsidR="0079635E" w:rsidRDefault="0079635E"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 xml:space="preserve">              </w:t>
      </w:r>
      <w:r w:rsidR="00C53B38" w:rsidRPr="00C53B38">
        <w:rPr>
          <w:rFonts w:ascii="Times New Roman" w:eastAsia="Times New Roman" w:hAnsi="Times New Roman"/>
          <w:sz w:val="28"/>
          <w:szCs w:val="28"/>
          <w:lang w:eastAsia="ru-RU"/>
        </w:rPr>
        <w:t xml:space="preserve">Информирование о порядке предоставления Учреждениями объектов спорта, оформления договорных отношений осуществляется в соответствии с графиком работы соответствующих Учреждений следующими способами: </w:t>
      </w:r>
    </w:p>
    <w:p w14:paraId="627220DF" w14:textId="77777777" w:rsidR="0079635E" w:rsidRDefault="0079635E"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посредством телефонной связи; </w:t>
      </w:r>
    </w:p>
    <w:p w14:paraId="4F640837" w14:textId="77777777" w:rsidR="0079635E" w:rsidRDefault="0079635E"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размещения информации на стендах Учреждений; </w:t>
      </w:r>
    </w:p>
    <w:p w14:paraId="4B9C13D3" w14:textId="77777777" w:rsidR="0079635E" w:rsidRDefault="0079635E"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размещения информации на официальных сайтах Учреждений в информационно-телекоммуникационной сети «Интернет». </w:t>
      </w:r>
    </w:p>
    <w:p w14:paraId="3DB16A6E" w14:textId="77777777" w:rsidR="00CC3ABF" w:rsidRPr="00C53B38" w:rsidRDefault="0079635E" w:rsidP="00F16647">
      <w:pPr>
        <w:tabs>
          <w:tab w:val="left" w:pos="2790"/>
        </w:tabs>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C53B38" w:rsidRPr="00C53B38">
        <w:rPr>
          <w:rFonts w:ascii="Times New Roman" w:eastAsia="Times New Roman" w:hAnsi="Times New Roman"/>
          <w:sz w:val="28"/>
          <w:szCs w:val="28"/>
          <w:lang w:eastAsia="ru-RU"/>
        </w:rPr>
        <w:t xml:space="preserve">15. Пользователи объектов спорта, нарушившие требования настоящего Порядка, могут быть удалены с объекта, а также привлечены к ответственности в соответствии с законодательством Российской Федерации. </w:t>
      </w:r>
    </w:p>
    <w:sectPr w:rsidR="00CC3ABF" w:rsidRPr="00C53B38" w:rsidSect="00DB6300">
      <w:footerReference w:type="even" r:id="rId8"/>
      <w:footerReference w:type="default" r:id="rId9"/>
      <w:pgSz w:w="11906" w:h="16838"/>
      <w:pgMar w:top="993" w:right="851" w:bottom="851"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E48F5" w14:textId="77777777" w:rsidR="00D777AD" w:rsidRDefault="00D777AD">
      <w:r>
        <w:separator/>
      </w:r>
    </w:p>
  </w:endnote>
  <w:endnote w:type="continuationSeparator" w:id="0">
    <w:p w14:paraId="29F86244" w14:textId="77777777" w:rsidR="00D777AD" w:rsidRDefault="00D7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5D241" w14:textId="77777777" w:rsidR="00E1269D" w:rsidRDefault="00802BD7" w:rsidP="00C52BF6">
    <w:pPr>
      <w:pStyle w:val="a6"/>
      <w:framePr w:wrap="around" w:vAnchor="text" w:hAnchor="margin" w:xAlign="center" w:y="1"/>
      <w:rPr>
        <w:rStyle w:val="a8"/>
      </w:rPr>
    </w:pPr>
    <w:r>
      <w:rPr>
        <w:rStyle w:val="a8"/>
      </w:rPr>
      <w:fldChar w:fldCharType="begin"/>
    </w:r>
    <w:r w:rsidR="00E1269D">
      <w:rPr>
        <w:rStyle w:val="a8"/>
      </w:rPr>
      <w:instrText xml:space="preserve">PAGE  </w:instrText>
    </w:r>
    <w:r>
      <w:rPr>
        <w:rStyle w:val="a8"/>
      </w:rPr>
      <w:fldChar w:fldCharType="end"/>
    </w:r>
  </w:p>
  <w:p w14:paraId="69EFCCB2" w14:textId="77777777" w:rsidR="00E1269D" w:rsidRDefault="00E1269D">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AA13D" w14:textId="77777777" w:rsidR="00E1269D" w:rsidRDefault="00802BD7" w:rsidP="00C52BF6">
    <w:pPr>
      <w:pStyle w:val="a6"/>
      <w:framePr w:wrap="around" w:vAnchor="text" w:hAnchor="margin" w:xAlign="center" w:y="1"/>
      <w:rPr>
        <w:rStyle w:val="a8"/>
      </w:rPr>
    </w:pPr>
    <w:r>
      <w:rPr>
        <w:rStyle w:val="a8"/>
      </w:rPr>
      <w:fldChar w:fldCharType="begin"/>
    </w:r>
    <w:r w:rsidR="00E1269D">
      <w:rPr>
        <w:rStyle w:val="a8"/>
      </w:rPr>
      <w:instrText xml:space="preserve">PAGE  </w:instrText>
    </w:r>
    <w:r>
      <w:rPr>
        <w:rStyle w:val="a8"/>
      </w:rPr>
      <w:fldChar w:fldCharType="separate"/>
    </w:r>
    <w:r w:rsidR="00B923B6">
      <w:rPr>
        <w:rStyle w:val="a8"/>
        <w:noProof/>
      </w:rPr>
      <w:t>5</w:t>
    </w:r>
    <w:r>
      <w:rPr>
        <w:rStyle w:val="a8"/>
      </w:rPr>
      <w:fldChar w:fldCharType="end"/>
    </w:r>
  </w:p>
  <w:p w14:paraId="01087AB4" w14:textId="77777777" w:rsidR="00E1269D" w:rsidRDefault="00E1269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52C6F" w14:textId="77777777" w:rsidR="00D777AD" w:rsidRDefault="00D777AD">
      <w:r>
        <w:separator/>
      </w:r>
    </w:p>
  </w:footnote>
  <w:footnote w:type="continuationSeparator" w:id="0">
    <w:p w14:paraId="26D84938" w14:textId="77777777" w:rsidR="00D777AD" w:rsidRDefault="00D77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EB1122"/>
    <w:multiLevelType w:val="multilevel"/>
    <w:tmpl w:val="2326F552"/>
    <w:lvl w:ilvl="0">
      <w:start w:val="1"/>
      <w:numFmt w:val="decimal"/>
      <w:lvlText w:val="%1."/>
      <w:lvlJc w:val="left"/>
      <w:pPr>
        <w:ind w:left="1159" w:hanging="45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44442898"/>
    <w:multiLevelType w:val="multilevel"/>
    <w:tmpl w:val="F3DAA26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 w15:restartNumberingAfterBreak="0">
    <w:nsid w:val="534E0C5C"/>
    <w:multiLevelType w:val="hybridMultilevel"/>
    <w:tmpl w:val="CB62E1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3505E38"/>
    <w:multiLevelType w:val="hybridMultilevel"/>
    <w:tmpl w:val="C3AA06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D273242"/>
    <w:multiLevelType w:val="hybridMultilevel"/>
    <w:tmpl w:val="256AD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5C4"/>
    <w:rsid w:val="00011214"/>
    <w:rsid w:val="00024651"/>
    <w:rsid w:val="000328DB"/>
    <w:rsid w:val="0003641A"/>
    <w:rsid w:val="00037EB1"/>
    <w:rsid w:val="0004120E"/>
    <w:rsid w:val="00066868"/>
    <w:rsid w:val="00077B2D"/>
    <w:rsid w:val="00086C4B"/>
    <w:rsid w:val="000B170C"/>
    <w:rsid w:val="000D487F"/>
    <w:rsid w:val="000D4E8A"/>
    <w:rsid w:val="000D5C75"/>
    <w:rsid w:val="000E6A33"/>
    <w:rsid w:val="000E7083"/>
    <w:rsid w:val="000E7856"/>
    <w:rsid w:val="00121923"/>
    <w:rsid w:val="001239B1"/>
    <w:rsid w:val="00137C92"/>
    <w:rsid w:val="00141227"/>
    <w:rsid w:val="00156D04"/>
    <w:rsid w:val="00157F62"/>
    <w:rsid w:val="0018081B"/>
    <w:rsid w:val="00181B27"/>
    <w:rsid w:val="00184EEF"/>
    <w:rsid w:val="001965C4"/>
    <w:rsid w:val="001A0756"/>
    <w:rsid w:val="001C0171"/>
    <w:rsid w:val="001D388B"/>
    <w:rsid w:val="001E0E90"/>
    <w:rsid w:val="001E5E71"/>
    <w:rsid w:val="00201BD8"/>
    <w:rsid w:val="002125B8"/>
    <w:rsid w:val="00216FCC"/>
    <w:rsid w:val="00217AD0"/>
    <w:rsid w:val="00223237"/>
    <w:rsid w:val="00247532"/>
    <w:rsid w:val="002661EA"/>
    <w:rsid w:val="00273D96"/>
    <w:rsid w:val="002846BF"/>
    <w:rsid w:val="00296E6D"/>
    <w:rsid w:val="00297BAC"/>
    <w:rsid w:val="002A5718"/>
    <w:rsid w:val="002A57ED"/>
    <w:rsid w:val="002C2E3B"/>
    <w:rsid w:val="002C3769"/>
    <w:rsid w:val="002C6754"/>
    <w:rsid w:val="002D6609"/>
    <w:rsid w:val="00315D7C"/>
    <w:rsid w:val="00327FAB"/>
    <w:rsid w:val="003343E7"/>
    <w:rsid w:val="003418BF"/>
    <w:rsid w:val="00342AEF"/>
    <w:rsid w:val="003664A7"/>
    <w:rsid w:val="00381812"/>
    <w:rsid w:val="0038211C"/>
    <w:rsid w:val="00393A89"/>
    <w:rsid w:val="00397AEE"/>
    <w:rsid w:val="003A4298"/>
    <w:rsid w:val="003B72F2"/>
    <w:rsid w:val="003C41AE"/>
    <w:rsid w:val="003D0388"/>
    <w:rsid w:val="003D585D"/>
    <w:rsid w:val="003D60DE"/>
    <w:rsid w:val="003E6869"/>
    <w:rsid w:val="003F5E06"/>
    <w:rsid w:val="00405195"/>
    <w:rsid w:val="00437A59"/>
    <w:rsid w:val="0044219A"/>
    <w:rsid w:val="00442BEE"/>
    <w:rsid w:val="004445D9"/>
    <w:rsid w:val="0044765E"/>
    <w:rsid w:val="00462A28"/>
    <w:rsid w:val="0046788C"/>
    <w:rsid w:val="004826CE"/>
    <w:rsid w:val="004840DA"/>
    <w:rsid w:val="004859D6"/>
    <w:rsid w:val="00485FB6"/>
    <w:rsid w:val="00492B30"/>
    <w:rsid w:val="00495500"/>
    <w:rsid w:val="004A7CF0"/>
    <w:rsid w:val="004B0D49"/>
    <w:rsid w:val="004B5A41"/>
    <w:rsid w:val="004B6DC5"/>
    <w:rsid w:val="004B7F43"/>
    <w:rsid w:val="004C0656"/>
    <w:rsid w:val="004C3AE7"/>
    <w:rsid w:val="004D77AA"/>
    <w:rsid w:val="004F02FE"/>
    <w:rsid w:val="004F13CD"/>
    <w:rsid w:val="004F1E32"/>
    <w:rsid w:val="004F4AC9"/>
    <w:rsid w:val="00512337"/>
    <w:rsid w:val="00524BB8"/>
    <w:rsid w:val="005277EC"/>
    <w:rsid w:val="00531F28"/>
    <w:rsid w:val="00534F2F"/>
    <w:rsid w:val="00541E92"/>
    <w:rsid w:val="00550BB1"/>
    <w:rsid w:val="00552F7D"/>
    <w:rsid w:val="00553649"/>
    <w:rsid w:val="00567ED9"/>
    <w:rsid w:val="005853FA"/>
    <w:rsid w:val="00586FFE"/>
    <w:rsid w:val="00587F13"/>
    <w:rsid w:val="005A1DC1"/>
    <w:rsid w:val="005A5EED"/>
    <w:rsid w:val="005B5766"/>
    <w:rsid w:val="005C24FF"/>
    <w:rsid w:val="005D2EB4"/>
    <w:rsid w:val="005D4E15"/>
    <w:rsid w:val="005E08CA"/>
    <w:rsid w:val="005F0366"/>
    <w:rsid w:val="005F64B8"/>
    <w:rsid w:val="00607A6C"/>
    <w:rsid w:val="00611CB2"/>
    <w:rsid w:val="0061702A"/>
    <w:rsid w:val="00627399"/>
    <w:rsid w:val="006418A0"/>
    <w:rsid w:val="00642F7E"/>
    <w:rsid w:val="006552A1"/>
    <w:rsid w:val="00671E77"/>
    <w:rsid w:val="006756F1"/>
    <w:rsid w:val="00683625"/>
    <w:rsid w:val="006856B8"/>
    <w:rsid w:val="006936A0"/>
    <w:rsid w:val="00693E0E"/>
    <w:rsid w:val="006A066A"/>
    <w:rsid w:val="006A2CE2"/>
    <w:rsid w:val="006A7612"/>
    <w:rsid w:val="006B3640"/>
    <w:rsid w:val="006B4E5C"/>
    <w:rsid w:val="006C0E48"/>
    <w:rsid w:val="006D0ADA"/>
    <w:rsid w:val="006D1DED"/>
    <w:rsid w:val="006D2C54"/>
    <w:rsid w:val="0070322F"/>
    <w:rsid w:val="00704D94"/>
    <w:rsid w:val="00705BF8"/>
    <w:rsid w:val="00710BE1"/>
    <w:rsid w:val="00717387"/>
    <w:rsid w:val="007221D9"/>
    <w:rsid w:val="00722D58"/>
    <w:rsid w:val="00723234"/>
    <w:rsid w:val="0072332C"/>
    <w:rsid w:val="00726A49"/>
    <w:rsid w:val="007421AB"/>
    <w:rsid w:val="0074697A"/>
    <w:rsid w:val="00764D6D"/>
    <w:rsid w:val="0076771C"/>
    <w:rsid w:val="007704F2"/>
    <w:rsid w:val="007708F9"/>
    <w:rsid w:val="00773A2E"/>
    <w:rsid w:val="007754A2"/>
    <w:rsid w:val="00776DA0"/>
    <w:rsid w:val="00781404"/>
    <w:rsid w:val="00792D0C"/>
    <w:rsid w:val="0079635E"/>
    <w:rsid w:val="007A3779"/>
    <w:rsid w:val="007B1B87"/>
    <w:rsid w:val="007C48AE"/>
    <w:rsid w:val="007D499B"/>
    <w:rsid w:val="007E0C95"/>
    <w:rsid w:val="007F0710"/>
    <w:rsid w:val="007F3C2A"/>
    <w:rsid w:val="007F76E5"/>
    <w:rsid w:val="008027B7"/>
    <w:rsid w:val="00802BD7"/>
    <w:rsid w:val="00803329"/>
    <w:rsid w:val="0080457E"/>
    <w:rsid w:val="008130C8"/>
    <w:rsid w:val="008134A7"/>
    <w:rsid w:val="008216D6"/>
    <w:rsid w:val="00823470"/>
    <w:rsid w:val="00837437"/>
    <w:rsid w:val="00843264"/>
    <w:rsid w:val="008440B1"/>
    <w:rsid w:val="00854851"/>
    <w:rsid w:val="0086456E"/>
    <w:rsid w:val="0087194A"/>
    <w:rsid w:val="008945BA"/>
    <w:rsid w:val="008A5DDE"/>
    <w:rsid w:val="008C5069"/>
    <w:rsid w:val="008D13A0"/>
    <w:rsid w:val="008E1947"/>
    <w:rsid w:val="008F6522"/>
    <w:rsid w:val="009008E4"/>
    <w:rsid w:val="00903752"/>
    <w:rsid w:val="00915E8A"/>
    <w:rsid w:val="009202D2"/>
    <w:rsid w:val="009222F1"/>
    <w:rsid w:val="00940F64"/>
    <w:rsid w:val="00964686"/>
    <w:rsid w:val="00966B49"/>
    <w:rsid w:val="0097075E"/>
    <w:rsid w:val="00970DB7"/>
    <w:rsid w:val="0097630C"/>
    <w:rsid w:val="00981A62"/>
    <w:rsid w:val="00982064"/>
    <w:rsid w:val="00991AE7"/>
    <w:rsid w:val="0099205B"/>
    <w:rsid w:val="0099655C"/>
    <w:rsid w:val="009B70BE"/>
    <w:rsid w:val="009D0865"/>
    <w:rsid w:val="009D3F36"/>
    <w:rsid w:val="009E2F9B"/>
    <w:rsid w:val="009E3B03"/>
    <w:rsid w:val="009E6A8A"/>
    <w:rsid w:val="009F20CF"/>
    <w:rsid w:val="009F4029"/>
    <w:rsid w:val="009F51D4"/>
    <w:rsid w:val="00A04BD2"/>
    <w:rsid w:val="00A263E5"/>
    <w:rsid w:val="00A30B7C"/>
    <w:rsid w:val="00A3176F"/>
    <w:rsid w:val="00A36F2B"/>
    <w:rsid w:val="00A429E7"/>
    <w:rsid w:val="00A50B36"/>
    <w:rsid w:val="00A50FFD"/>
    <w:rsid w:val="00A60294"/>
    <w:rsid w:val="00A75DCA"/>
    <w:rsid w:val="00A779B5"/>
    <w:rsid w:val="00A81184"/>
    <w:rsid w:val="00A870B1"/>
    <w:rsid w:val="00A91727"/>
    <w:rsid w:val="00A92055"/>
    <w:rsid w:val="00AA5643"/>
    <w:rsid w:val="00AB0BB7"/>
    <w:rsid w:val="00AB539E"/>
    <w:rsid w:val="00AD03C9"/>
    <w:rsid w:val="00AD6CA3"/>
    <w:rsid w:val="00AE3048"/>
    <w:rsid w:val="00AE7746"/>
    <w:rsid w:val="00AF2478"/>
    <w:rsid w:val="00AF2868"/>
    <w:rsid w:val="00AF62B5"/>
    <w:rsid w:val="00B14182"/>
    <w:rsid w:val="00B17ADA"/>
    <w:rsid w:val="00B17DA1"/>
    <w:rsid w:val="00B24CC1"/>
    <w:rsid w:val="00B309E0"/>
    <w:rsid w:val="00B37DFC"/>
    <w:rsid w:val="00B42599"/>
    <w:rsid w:val="00B55720"/>
    <w:rsid w:val="00B61F40"/>
    <w:rsid w:val="00B744BF"/>
    <w:rsid w:val="00B74F90"/>
    <w:rsid w:val="00B75C42"/>
    <w:rsid w:val="00B8447B"/>
    <w:rsid w:val="00B87600"/>
    <w:rsid w:val="00B923B6"/>
    <w:rsid w:val="00BC4053"/>
    <w:rsid w:val="00BD6F01"/>
    <w:rsid w:val="00BE1137"/>
    <w:rsid w:val="00C06D0E"/>
    <w:rsid w:val="00C346A5"/>
    <w:rsid w:val="00C357B2"/>
    <w:rsid w:val="00C428FA"/>
    <w:rsid w:val="00C457FF"/>
    <w:rsid w:val="00C5211C"/>
    <w:rsid w:val="00C52BF6"/>
    <w:rsid w:val="00C53B38"/>
    <w:rsid w:val="00C57753"/>
    <w:rsid w:val="00C65924"/>
    <w:rsid w:val="00C707F3"/>
    <w:rsid w:val="00C73E2D"/>
    <w:rsid w:val="00C74124"/>
    <w:rsid w:val="00CA2DB3"/>
    <w:rsid w:val="00CB16C3"/>
    <w:rsid w:val="00CB34D1"/>
    <w:rsid w:val="00CB4B7A"/>
    <w:rsid w:val="00CC0E85"/>
    <w:rsid w:val="00CC280C"/>
    <w:rsid w:val="00CC2C0C"/>
    <w:rsid w:val="00CC3ABF"/>
    <w:rsid w:val="00CD00A6"/>
    <w:rsid w:val="00CD1B12"/>
    <w:rsid w:val="00CD44EA"/>
    <w:rsid w:val="00CD4D67"/>
    <w:rsid w:val="00CD5E72"/>
    <w:rsid w:val="00CE4952"/>
    <w:rsid w:val="00CF071E"/>
    <w:rsid w:val="00D27688"/>
    <w:rsid w:val="00D3328D"/>
    <w:rsid w:val="00D42388"/>
    <w:rsid w:val="00D43EAE"/>
    <w:rsid w:val="00D44671"/>
    <w:rsid w:val="00D56305"/>
    <w:rsid w:val="00D64F3F"/>
    <w:rsid w:val="00D74D2B"/>
    <w:rsid w:val="00D777AD"/>
    <w:rsid w:val="00D82F10"/>
    <w:rsid w:val="00D9315D"/>
    <w:rsid w:val="00DA3155"/>
    <w:rsid w:val="00DB6300"/>
    <w:rsid w:val="00DB777E"/>
    <w:rsid w:val="00DD260C"/>
    <w:rsid w:val="00DE1E76"/>
    <w:rsid w:val="00DE6486"/>
    <w:rsid w:val="00DE6943"/>
    <w:rsid w:val="00DE7B42"/>
    <w:rsid w:val="00DF60A3"/>
    <w:rsid w:val="00E1078A"/>
    <w:rsid w:val="00E1269D"/>
    <w:rsid w:val="00E30977"/>
    <w:rsid w:val="00E533C2"/>
    <w:rsid w:val="00E5555A"/>
    <w:rsid w:val="00E746E3"/>
    <w:rsid w:val="00E81784"/>
    <w:rsid w:val="00E86DC1"/>
    <w:rsid w:val="00E92438"/>
    <w:rsid w:val="00E92EE7"/>
    <w:rsid w:val="00EA2CA3"/>
    <w:rsid w:val="00EB3380"/>
    <w:rsid w:val="00EB61BF"/>
    <w:rsid w:val="00EB7331"/>
    <w:rsid w:val="00EB7600"/>
    <w:rsid w:val="00EC08D2"/>
    <w:rsid w:val="00ED107C"/>
    <w:rsid w:val="00EE30DA"/>
    <w:rsid w:val="00EE477F"/>
    <w:rsid w:val="00EE59AD"/>
    <w:rsid w:val="00EE5D35"/>
    <w:rsid w:val="00EF364E"/>
    <w:rsid w:val="00EF5397"/>
    <w:rsid w:val="00EF62A2"/>
    <w:rsid w:val="00F00412"/>
    <w:rsid w:val="00F02D57"/>
    <w:rsid w:val="00F036E5"/>
    <w:rsid w:val="00F1090B"/>
    <w:rsid w:val="00F110C3"/>
    <w:rsid w:val="00F16647"/>
    <w:rsid w:val="00F2270F"/>
    <w:rsid w:val="00F2285F"/>
    <w:rsid w:val="00F263B0"/>
    <w:rsid w:val="00F3354B"/>
    <w:rsid w:val="00F455EA"/>
    <w:rsid w:val="00F538E0"/>
    <w:rsid w:val="00F54FA1"/>
    <w:rsid w:val="00F558C1"/>
    <w:rsid w:val="00F648B6"/>
    <w:rsid w:val="00F65315"/>
    <w:rsid w:val="00F725A2"/>
    <w:rsid w:val="00F917FE"/>
    <w:rsid w:val="00F94C2F"/>
    <w:rsid w:val="00F94FCC"/>
    <w:rsid w:val="00FA0AAD"/>
    <w:rsid w:val="00FB0382"/>
    <w:rsid w:val="00FB216E"/>
    <w:rsid w:val="00FB7041"/>
    <w:rsid w:val="00FC37A2"/>
    <w:rsid w:val="00FC5519"/>
    <w:rsid w:val="00FC6D5D"/>
    <w:rsid w:val="00FD66A8"/>
    <w:rsid w:val="00FE7B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F22883"/>
  <w15:docId w15:val="{E728E7D8-608A-4680-BE66-4D11969BC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4D6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965C4"/>
    <w:pPr>
      <w:ind w:left="720"/>
      <w:contextualSpacing/>
    </w:pPr>
  </w:style>
  <w:style w:type="paragraph" w:styleId="a4">
    <w:name w:val="Balloon Text"/>
    <w:basedOn w:val="a"/>
    <w:link w:val="a5"/>
    <w:uiPriority w:val="99"/>
    <w:semiHidden/>
    <w:rsid w:val="001965C4"/>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1965C4"/>
    <w:rPr>
      <w:rFonts w:ascii="Tahoma" w:hAnsi="Tahoma" w:cs="Tahoma"/>
      <w:sz w:val="16"/>
      <w:szCs w:val="16"/>
    </w:rPr>
  </w:style>
  <w:style w:type="paragraph" w:styleId="a6">
    <w:name w:val="footer"/>
    <w:basedOn w:val="a"/>
    <w:link w:val="a7"/>
    <w:uiPriority w:val="99"/>
    <w:rsid w:val="008134A7"/>
    <w:pPr>
      <w:tabs>
        <w:tab w:val="center" w:pos="4677"/>
        <w:tab w:val="right" w:pos="9355"/>
      </w:tabs>
    </w:pPr>
  </w:style>
  <w:style w:type="character" w:customStyle="1" w:styleId="a7">
    <w:name w:val="Нижний колонтитул Знак"/>
    <w:link w:val="a6"/>
    <w:uiPriority w:val="99"/>
    <w:semiHidden/>
    <w:locked/>
    <w:rsid w:val="000E7856"/>
    <w:rPr>
      <w:rFonts w:cs="Times New Roman"/>
      <w:lang w:eastAsia="en-US"/>
    </w:rPr>
  </w:style>
  <w:style w:type="character" w:styleId="a8">
    <w:name w:val="page number"/>
    <w:uiPriority w:val="99"/>
    <w:rsid w:val="008134A7"/>
    <w:rPr>
      <w:rFonts w:cs="Times New Roman"/>
    </w:rPr>
  </w:style>
  <w:style w:type="paragraph" w:styleId="a9">
    <w:name w:val="No Spacing"/>
    <w:uiPriority w:val="1"/>
    <w:qFormat/>
    <w:rsid w:val="00B55720"/>
    <w:rPr>
      <w:rFonts w:eastAsia="Times New Roman"/>
      <w:sz w:val="22"/>
      <w:szCs w:val="22"/>
    </w:rPr>
  </w:style>
  <w:style w:type="paragraph" w:styleId="aa">
    <w:name w:val="Body Text"/>
    <w:basedOn w:val="a"/>
    <w:link w:val="ab"/>
    <w:unhideWhenUsed/>
    <w:rsid w:val="00C707F3"/>
    <w:pPr>
      <w:spacing w:after="120" w:line="240" w:lineRule="auto"/>
    </w:pPr>
    <w:rPr>
      <w:rFonts w:ascii="Times New Roman" w:eastAsia="Times New Roman" w:hAnsi="Times New Roman"/>
      <w:sz w:val="20"/>
      <w:szCs w:val="20"/>
      <w:lang w:eastAsia="ru-RU"/>
    </w:rPr>
  </w:style>
  <w:style w:type="character" w:customStyle="1" w:styleId="ab">
    <w:name w:val="Основной текст Знак"/>
    <w:basedOn w:val="a0"/>
    <w:link w:val="aa"/>
    <w:rsid w:val="00C707F3"/>
    <w:rPr>
      <w:rFonts w:ascii="Times New Roman" w:eastAsia="Times New Roman" w:hAnsi="Times New Roman"/>
    </w:rPr>
  </w:style>
  <w:style w:type="table" w:styleId="ac">
    <w:name w:val="Table Grid"/>
    <w:basedOn w:val="a1"/>
    <w:uiPriority w:val="39"/>
    <w:locked/>
    <w:rsid w:val="00C707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F13C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F13CD"/>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956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1663</Words>
  <Characters>9481</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2022-12-08T01:57:00Z</cp:lastPrinted>
  <dcterms:created xsi:type="dcterms:W3CDTF">2022-12-28T08:39:00Z</dcterms:created>
  <dcterms:modified xsi:type="dcterms:W3CDTF">2022-12-28T08:39:00Z</dcterms:modified>
</cp:coreProperties>
</file>