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65" w:rsidRDefault="000D618D" w:rsidP="00084465">
      <w:pPr>
        <w:jc w:val="center"/>
      </w:pPr>
      <w:r>
        <w:t xml:space="preserve"> </w:t>
      </w:r>
      <w:r w:rsidR="00084465">
        <w:rPr>
          <w:noProof/>
          <w:lang w:eastAsia="ru-RU"/>
        </w:rPr>
        <w:drawing>
          <wp:inline distT="0" distB="0" distL="0" distR="0" wp14:anchorId="70A9AA90" wp14:editId="380150D2">
            <wp:extent cx="800100" cy="942975"/>
            <wp:effectExtent l="0" t="0" r="0" b="9525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465" w:rsidRPr="005F41C9" w:rsidRDefault="00084465" w:rsidP="0008446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F41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АДМИНИСТРАЦИЯ КАНСКОГО РАЙОНА </w:t>
      </w:r>
    </w:p>
    <w:p w:rsidR="00084465" w:rsidRPr="005F41C9" w:rsidRDefault="00084465" w:rsidP="0008446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F41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КРАСНОЯРСКОГО КРАЯ</w:t>
      </w:r>
    </w:p>
    <w:p w:rsidR="00084465" w:rsidRPr="005F41C9" w:rsidRDefault="00084465" w:rsidP="00084465">
      <w:pPr>
        <w:spacing w:before="320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F41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ПОСТАНОВЛЕНИЕ</w:t>
      </w:r>
    </w:p>
    <w:p w:rsidR="00084465" w:rsidRPr="005F41C9" w:rsidRDefault="00084465" w:rsidP="00084465">
      <w:pPr>
        <w:spacing w:after="0" w:line="240" w:lineRule="auto"/>
        <w:ind w:left="3402" w:right="19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4465" w:rsidRPr="00695018" w:rsidRDefault="00F421C9" w:rsidP="000844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06</w:t>
      </w:r>
      <w:r w:rsidR="00CD407B">
        <w:rPr>
          <w:rFonts w:ascii="Times New Roman" w:eastAsia="Calibri" w:hAnsi="Times New Roman" w:cs="Times New Roman"/>
          <w:bCs/>
          <w:sz w:val="28"/>
          <w:szCs w:val="28"/>
        </w:rPr>
        <w:t>.12</w:t>
      </w:r>
      <w:r w:rsidR="003A35BC" w:rsidRPr="0069501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AF4709" w:rsidRPr="00695018">
        <w:rPr>
          <w:rFonts w:ascii="Times New Roman" w:eastAsia="Calibri" w:hAnsi="Times New Roman" w:cs="Times New Roman"/>
          <w:bCs/>
          <w:sz w:val="28"/>
          <w:szCs w:val="28"/>
        </w:rPr>
        <w:t>2021</w:t>
      </w:r>
      <w:r w:rsidR="00084465" w:rsidRPr="0069501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84465" w:rsidRPr="0069501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84465" w:rsidRPr="0069501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84465" w:rsidRPr="0069501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84465" w:rsidRPr="00695018">
        <w:rPr>
          <w:rFonts w:ascii="Times New Roman" w:eastAsia="Calibri" w:hAnsi="Times New Roman" w:cs="Times New Roman"/>
          <w:bCs/>
          <w:sz w:val="28"/>
          <w:szCs w:val="28"/>
        </w:rPr>
        <w:tab/>
        <w:t>г. Канск</w:t>
      </w:r>
      <w:r w:rsidR="00084465" w:rsidRPr="0069501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84465" w:rsidRPr="0069501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84465" w:rsidRPr="0069501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84465" w:rsidRPr="0069501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AF4709" w:rsidRPr="00695018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695018" w:rsidRPr="006950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636</w:t>
      </w:r>
      <w:r w:rsidR="00AF4709" w:rsidRPr="00695018">
        <w:rPr>
          <w:rFonts w:ascii="Times New Roman" w:eastAsia="Calibri" w:hAnsi="Times New Roman" w:cs="Times New Roman"/>
          <w:bCs/>
          <w:sz w:val="28"/>
          <w:szCs w:val="28"/>
        </w:rPr>
        <w:t>-пг</w:t>
      </w:r>
    </w:p>
    <w:p w:rsidR="00084465" w:rsidRPr="005F41C9" w:rsidRDefault="00084465" w:rsidP="000844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5018" w:rsidRPr="00695018" w:rsidRDefault="00695018" w:rsidP="00695018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9501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Канского района  от 25.02.2021 № 58-пг «Об уточнении перечня избирательных участков, участков референдума на территории Канского района Красноярского края»</w:t>
      </w:r>
    </w:p>
    <w:p w:rsidR="00084465" w:rsidRPr="001A3E2E" w:rsidRDefault="00084465" w:rsidP="000844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465" w:rsidRDefault="00084465" w:rsidP="000844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3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пунктом 2.1 статьи 19 Федерального </w:t>
      </w:r>
      <w:r w:rsidRPr="00B37EAD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Закона от 12.06.2002</w:t>
      </w:r>
      <w:r w:rsidR="00F253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37E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</w:t>
      </w:r>
      <w:r w:rsidR="00F253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37EAD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37E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67-ФЗ «Об основных гарантиях избирательных прав и права на участие в референдуме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граждан Российской Федерации»,</w:t>
      </w:r>
      <w:r w:rsidRPr="00636BE6">
        <w:t xml:space="preserve"> </w:t>
      </w:r>
      <w:r w:rsidRPr="00B37EAD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статьями 38, 40 Устава Канского района, ПОСТАНОВЛЯЮ:</w:t>
      </w:r>
    </w:p>
    <w:p w:rsidR="00695018" w:rsidRDefault="00084465" w:rsidP="00695018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9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следующие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018" w:rsidRPr="00695018">
        <w:rPr>
          <w:rFonts w:ascii="Times New Roman" w:hAnsi="Times New Roman" w:cs="Times New Roman"/>
          <w:sz w:val="28"/>
          <w:szCs w:val="28"/>
        </w:rPr>
        <w:t>постановление администрации Канского района  от 25.02.2021 № 58-пг «</w:t>
      </w:r>
      <w:r w:rsidR="000F3394">
        <w:rPr>
          <w:rFonts w:ascii="Times New Roman" w:hAnsi="Times New Roman" w:cs="Times New Roman"/>
          <w:sz w:val="28"/>
          <w:szCs w:val="28"/>
        </w:rPr>
        <w:t>Об утверждении</w:t>
      </w:r>
      <w:r w:rsidR="00695018" w:rsidRPr="00695018">
        <w:rPr>
          <w:rFonts w:ascii="Times New Roman" w:hAnsi="Times New Roman" w:cs="Times New Roman"/>
          <w:sz w:val="28"/>
          <w:szCs w:val="28"/>
        </w:rPr>
        <w:t xml:space="preserve"> перечня избирательных участков, участков референдума на территории Канского района Красноярского края»</w:t>
      </w:r>
      <w:r w:rsidR="00695018">
        <w:rPr>
          <w:rFonts w:ascii="Times New Roman" w:hAnsi="Times New Roman" w:cs="Times New Roman"/>
          <w:sz w:val="28"/>
          <w:szCs w:val="28"/>
        </w:rPr>
        <w:t>:</w:t>
      </w:r>
    </w:p>
    <w:p w:rsidR="000F3394" w:rsidRDefault="000F3394" w:rsidP="00695018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наименование постановления изложить в следующей редакции: «</w:t>
      </w:r>
      <w:r w:rsidRPr="00695018">
        <w:rPr>
          <w:rFonts w:ascii="Times New Roman" w:hAnsi="Times New Roman" w:cs="Times New Roman"/>
          <w:sz w:val="28"/>
          <w:szCs w:val="28"/>
        </w:rPr>
        <w:t>Об уточнении перечня избирательных участков, участков референдума на территории Канского района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5018" w:rsidRDefault="000F3394" w:rsidP="00695018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695018" w:rsidRPr="006950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пункте 1 постановления слово «Уточнить» заменить словом «Утвердить»;</w:t>
      </w:r>
    </w:p>
    <w:p w:rsidR="000F3394" w:rsidRDefault="000F3394" w:rsidP="00695018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1635F">
        <w:rPr>
          <w:rFonts w:ascii="Times New Roman" w:hAnsi="Times New Roman" w:cs="Times New Roman"/>
          <w:sz w:val="28"/>
          <w:szCs w:val="28"/>
        </w:rPr>
        <w:t xml:space="preserve">пункт 5 постановления изложить в следующей редакции: «5. </w:t>
      </w:r>
      <w:r w:rsidR="0031635F" w:rsidRPr="007437E7">
        <w:rPr>
          <w:rFonts w:ascii="Times New Roman" w:hAnsi="Times New Roman" w:cs="Times New Roman"/>
          <w:sz w:val="28"/>
          <w:szCs w:val="28"/>
        </w:rPr>
        <w:t>Настоящее</w:t>
      </w:r>
      <w:r w:rsidR="0031635F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в день, следующий за днем его опубликования в официальном печатном издании «Вести Канского района», и подлежит размещению в информационно-телекоммуникационной сети Интернет на официальном сайте администрации Канского района</w:t>
      </w:r>
      <w:r w:rsidR="0031635F" w:rsidRPr="007437E7">
        <w:rPr>
          <w:rFonts w:ascii="Times New Roman" w:hAnsi="Times New Roman" w:cs="Times New Roman"/>
          <w:sz w:val="28"/>
          <w:szCs w:val="28"/>
        </w:rPr>
        <w:t>.</w:t>
      </w:r>
      <w:r w:rsidR="0031635F">
        <w:rPr>
          <w:rFonts w:ascii="Times New Roman" w:hAnsi="Times New Roman" w:cs="Times New Roman"/>
          <w:sz w:val="28"/>
          <w:szCs w:val="28"/>
        </w:rPr>
        <w:t>»;</w:t>
      </w:r>
    </w:p>
    <w:p w:rsidR="0031635F" w:rsidRDefault="0031635F" w:rsidP="00695018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EA5158">
        <w:rPr>
          <w:rFonts w:ascii="Times New Roman" w:hAnsi="Times New Roman" w:cs="Times New Roman"/>
          <w:sz w:val="28"/>
          <w:szCs w:val="28"/>
        </w:rPr>
        <w:t>в перечне населенных пунктов, входящих в избирательный участок № 1363 слова «с. Степняки» заменить словами «п. Степняки»;</w:t>
      </w:r>
    </w:p>
    <w:p w:rsidR="00EA5158" w:rsidRDefault="005204C1" w:rsidP="00695018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EA5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перечне населенных пунктов, входящих в избирательный участок № 1373 слова «д. Северная Александровка» заменить словами «д. Северо-Александровка»;</w:t>
      </w:r>
    </w:p>
    <w:p w:rsidR="005204C1" w:rsidRPr="00695018" w:rsidRDefault="005204C1" w:rsidP="00695018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 перечне населенных пунктов, входящих в избирательный участок № 1391 слова «с. Терское» заменить словами «д. Терское». </w:t>
      </w:r>
    </w:p>
    <w:p w:rsidR="00695018" w:rsidRDefault="00084465" w:rsidP="006950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950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0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Канского района </w:t>
      </w:r>
      <w:r w:rsidR="00695018" w:rsidRPr="00636BE6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18.12.2012 № 1072-пг «Об образовании избирательных участков</w:t>
      </w:r>
      <w:r w:rsidR="006950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территории Канского района». </w:t>
      </w:r>
    </w:p>
    <w:p w:rsidR="00084465" w:rsidRDefault="00084465" w:rsidP="00084465">
      <w:pPr>
        <w:widowControl w:val="0"/>
        <w:autoSpaceDE w:val="0"/>
        <w:autoSpaceDN w:val="0"/>
        <w:spacing w:after="0" w:line="240" w:lineRule="auto"/>
        <w:ind w:left="-113" w:right="-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bookmarkStart w:id="1" w:name="P42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</w:t>
      </w:r>
      <w:r w:rsidR="00EE44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исполнением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 </w:t>
      </w:r>
    </w:p>
    <w:p w:rsidR="00084465" w:rsidRPr="005F41C9" w:rsidRDefault="00084465" w:rsidP="00084465">
      <w:pPr>
        <w:widowControl w:val="0"/>
        <w:autoSpaceDE w:val="0"/>
        <w:autoSpaceDN w:val="0"/>
        <w:spacing w:after="0" w:line="240" w:lineRule="auto"/>
        <w:ind w:left="-113" w:right="-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изготовлено и подписано в 3 (трех) экземплярах.</w:t>
      </w:r>
    </w:p>
    <w:p w:rsidR="000F3394" w:rsidRPr="007437E7" w:rsidRDefault="005204C1" w:rsidP="000F33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465" w:rsidRPr="005F41C9">
        <w:rPr>
          <w:rFonts w:ascii="Times New Roman" w:hAnsi="Times New Roman" w:cs="Times New Roman"/>
          <w:sz w:val="28"/>
          <w:szCs w:val="28"/>
        </w:rPr>
        <w:t xml:space="preserve">5. </w:t>
      </w:r>
      <w:r w:rsidR="000F3394" w:rsidRPr="007437E7">
        <w:rPr>
          <w:rFonts w:ascii="Times New Roman" w:hAnsi="Times New Roman" w:cs="Times New Roman"/>
          <w:sz w:val="28"/>
          <w:szCs w:val="28"/>
        </w:rPr>
        <w:t>Настоящее</w:t>
      </w:r>
      <w:r w:rsidR="000F3394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в день, следующий за днем его опубликования в официальном печатном издании «Вести Канского района», и подлежит размещению в информационно-телекоммуникационной сети Интернет на официальном сайте администрации Канского района</w:t>
      </w:r>
      <w:r w:rsidR="000F3394" w:rsidRPr="007437E7">
        <w:rPr>
          <w:rFonts w:ascii="Times New Roman" w:hAnsi="Times New Roman" w:cs="Times New Roman"/>
          <w:sz w:val="28"/>
          <w:szCs w:val="28"/>
        </w:rPr>
        <w:t>.</w:t>
      </w:r>
    </w:p>
    <w:p w:rsidR="00084465" w:rsidRPr="005F41C9" w:rsidRDefault="00084465" w:rsidP="00084465">
      <w:pPr>
        <w:widowControl w:val="0"/>
        <w:autoSpaceDE w:val="0"/>
        <w:autoSpaceDN w:val="0"/>
        <w:spacing w:after="0" w:line="240" w:lineRule="auto"/>
        <w:ind w:left="-113" w:right="-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084465" w:rsidRPr="005F41C9" w:rsidRDefault="00084465" w:rsidP="00084465">
      <w:pPr>
        <w:widowControl w:val="0"/>
        <w:autoSpaceDE w:val="0"/>
        <w:autoSpaceDN w:val="0"/>
        <w:spacing w:before="220" w:after="0" w:line="240" w:lineRule="auto"/>
        <w:ind w:left="-113" w:right="-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465" w:rsidRPr="005F41C9" w:rsidRDefault="00084465" w:rsidP="00084465">
      <w:pPr>
        <w:widowControl w:val="0"/>
        <w:autoSpaceDE w:val="0"/>
        <w:autoSpaceDN w:val="0"/>
        <w:spacing w:before="220" w:after="0" w:line="240" w:lineRule="auto"/>
        <w:ind w:left="-113" w:right="-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465" w:rsidRDefault="00084465" w:rsidP="00084465">
      <w:pPr>
        <w:jc w:val="center"/>
      </w:pPr>
      <w:r w:rsidRPr="005F41C9">
        <w:rPr>
          <w:rFonts w:ascii="Times New Roman" w:eastAsia="Calibri" w:hAnsi="Times New Roman" w:cs="Times New Roman"/>
          <w:sz w:val="28"/>
          <w:szCs w:val="28"/>
        </w:rPr>
        <w:t>Глава Канского  района</w:t>
      </w:r>
      <w:r w:rsidRPr="005F41C9">
        <w:rPr>
          <w:rFonts w:ascii="Times New Roman" w:eastAsia="Calibri" w:hAnsi="Times New Roman" w:cs="Times New Roman"/>
          <w:sz w:val="28"/>
          <w:szCs w:val="28"/>
        </w:rPr>
        <w:tab/>
      </w:r>
      <w:r w:rsidRPr="005F41C9">
        <w:rPr>
          <w:rFonts w:ascii="Times New Roman" w:eastAsia="Calibri" w:hAnsi="Times New Roman" w:cs="Times New Roman"/>
          <w:sz w:val="28"/>
          <w:szCs w:val="28"/>
        </w:rPr>
        <w:tab/>
      </w:r>
      <w:r w:rsidRPr="005F41C9">
        <w:rPr>
          <w:rFonts w:ascii="Times New Roman" w:eastAsia="Calibri" w:hAnsi="Times New Roman" w:cs="Times New Roman"/>
          <w:sz w:val="28"/>
          <w:szCs w:val="28"/>
        </w:rPr>
        <w:tab/>
      </w:r>
      <w:r w:rsidRPr="005F41C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F41C9">
        <w:rPr>
          <w:rFonts w:ascii="Times New Roman" w:eastAsia="Calibri" w:hAnsi="Times New Roman" w:cs="Times New Roman"/>
          <w:sz w:val="28"/>
          <w:szCs w:val="28"/>
        </w:rPr>
        <w:t>А.А.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41C9">
        <w:rPr>
          <w:rFonts w:ascii="Times New Roman" w:eastAsia="Calibri" w:hAnsi="Times New Roman" w:cs="Times New Roman"/>
          <w:sz w:val="28"/>
          <w:szCs w:val="28"/>
        </w:rPr>
        <w:t>Заруцкий</w:t>
      </w:r>
    </w:p>
    <w:p w:rsidR="00084465" w:rsidRPr="00084465" w:rsidRDefault="00084465" w:rsidP="000844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4465" w:rsidRPr="00861624" w:rsidRDefault="00084465" w:rsidP="00084465">
      <w:pPr>
        <w:pStyle w:val="a5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320" w:rsidRDefault="005C1320"/>
    <w:p w:rsidR="00084465" w:rsidRDefault="00084465"/>
    <w:p w:rsidR="00084465" w:rsidRDefault="00084465"/>
    <w:p w:rsidR="00084465" w:rsidRDefault="00084465"/>
    <w:p w:rsidR="00084465" w:rsidRDefault="00084465"/>
    <w:p w:rsidR="00084465" w:rsidRDefault="00084465"/>
    <w:p w:rsidR="00084465" w:rsidRDefault="00084465"/>
    <w:p w:rsidR="00084465" w:rsidRDefault="00084465"/>
    <w:p w:rsidR="00084465" w:rsidRDefault="00084465"/>
    <w:sectPr w:rsidR="0008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D5B17"/>
    <w:multiLevelType w:val="hybridMultilevel"/>
    <w:tmpl w:val="D6423E10"/>
    <w:lvl w:ilvl="0" w:tplc="38268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D27C52"/>
    <w:multiLevelType w:val="singleLevel"/>
    <w:tmpl w:val="519EA8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7A"/>
    <w:rsid w:val="00084465"/>
    <w:rsid w:val="000A3860"/>
    <w:rsid w:val="000D618D"/>
    <w:rsid w:val="000F3394"/>
    <w:rsid w:val="0031635F"/>
    <w:rsid w:val="003A35BC"/>
    <w:rsid w:val="004F6B7A"/>
    <w:rsid w:val="005204C1"/>
    <w:rsid w:val="005B5E1B"/>
    <w:rsid w:val="005C1320"/>
    <w:rsid w:val="00695018"/>
    <w:rsid w:val="009B24D1"/>
    <w:rsid w:val="00AF4709"/>
    <w:rsid w:val="00AF73EF"/>
    <w:rsid w:val="00BB5C79"/>
    <w:rsid w:val="00CD407B"/>
    <w:rsid w:val="00EA5158"/>
    <w:rsid w:val="00EE44D6"/>
    <w:rsid w:val="00F2533B"/>
    <w:rsid w:val="00F421C9"/>
    <w:rsid w:val="00F82EB4"/>
    <w:rsid w:val="00FC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3A932-3E83-4806-BCBE-1FD6044B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4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4465"/>
    <w:pPr>
      <w:ind w:left="720"/>
      <w:contextualSpacing/>
    </w:pPr>
  </w:style>
  <w:style w:type="paragraph" w:customStyle="1" w:styleId="ConsPlusNormal">
    <w:name w:val="ConsPlusNormal"/>
    <w:rsid w:val="000F3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Храбровская Алена Владимировна</dc:creator>
  <cp:lastModifiedBy>Мацола Марина Михайловна</cp:lastModifiedBy>
  <cp:revision>17</cp:revision>
  <cp:lastPrinted>2021-02-10T05:29:00Z</cp:lastPrinted>
  <dcterms:created xsi:type="dcterms:W3CDTF">2021-02-10T05:17:00Z</dcterms:created>
  <dcterms:modified xsi:type="dcterms:W3CDTF">2021-12-10T07:50:00Z</dcterms:modified>
</cp:coreProperties>
</file>