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5" w:rsidRDefault="005D1765">
      <w:pPr>
        <w:rPr>
          <w:rFonts w:ascii="Times New Roman" w:hAnsi="Times New Roman" w:cs="Times New Roman"/>
          <w:sz w:val="24"/>
          <w:szCs w:val="24"/>
        </w:rPr>
      </w:pPr>
    </w:p>
    <w:p w:rsidR="00B00ECB" w:rsidRPr="00B00ECB" w:rsidRDefault="001A22D6" w:rsidP="00712F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pt;margin-top:9.4pt;width:77.4pt;height:84.45pt;z-index:251659264;mso-wrap-style:none" stroked="f">
            <v:textbox style="mso-next-textbox:#_x0000_s1027;mso-fit-shape-to-text:t">
              <w:txbxContent>
                <w:p w:rsidR="007218E4" w:rsidRDefault="007218E4" w:rsidP="00B00ECB"/>
              </w:txbxContent>
            </v:textbox>
          </v:shape>
        </w:pict>
      </w:r>
    </w:p>
    <w:p w:rsidR="00B00ECB" w:rsidRPr="00B00ECB" w:rsidRDefault="00712FD9" w:rsidP="00B00ECB">
      <w:pPr>
        <w:keepNext/>
        <w:spacing w:before="240"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8938572" wp14:editId="0E732CED">
            <wp:extent cx="80010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00ECB" w:rsidRP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КАНСКОГО РАЙОНА КРАСНОЯРСКОГО КРАЯ</w:t>
      </w:r>
    </w:p>
    <w:p w:rsidR="00B00ECB" w:rsidRPr="00B00ECB" w:rsidRDefault="00B00ECB" w:rsidP="00B00E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E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00ECB" w:rsidRPr="00B00ECB" w:rsidRDefault="00B00ECB" w:rsidP="00B00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FD9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0ECB" w:rsidRPr="00B00ECB" w:rsidRDefault="00693EFE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DF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Канск                                           №</w:t>
      </w:r>
      <w:r w:rsidR="001079DF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</w:t>
      </w:r>
    </w:p>
    <w:p w:rsidR="00B00ECB" w:rsidRPr="00B00ECB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CB" w:rsidRPr="00B00ECB" w:rsidRDefault="00637728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изменений в постановление администрации Канского района от</w:t>
      </w:r>
      <w:r w:rsidR="00DD6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29.12.2017 № 625-пг  «</w:t>
      </w:r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Реестра 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постановления администрации Канского района от 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4.01.2021</w:t>
      </w:r>
      <w:r w:rsidR="009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ст.15  Федерального закона № 131-ФЗ от 06.10.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03г. «Об</w:t>
      </w:r>
      <w:r w:rsidR="00DD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Законом Красноярского края № 3-502 от 16.03.2017 «Об  организации транспортного обслуживании населения в Красноярском крае», в связи с</w:t>
      </w:r>
      <w:r w:rsidR="00DD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наделением отдельными государственными полномочиями по организации регулярных перевозок пассажиров и багажа автомобильным транспортом,  в целях организации транспортного обслуживания населения Канского района, руководствуясь ст. 38, ст. 40 Устава Канского района, ПОСТАНОВЛЯЮ:</w:t>
      </w:r>
    </w:p>
    <w:p w:rsidR="009F7674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6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BD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6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Канского района от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29.12.2017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625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«Об утверждении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3B3" w:rsidRP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постановления администрации Канского района от 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Приложение к постановлению изложить в новой редакции,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9F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 к настоящему постановлению.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исполнения  настоящего постановления  возлагается на </w:t>
      </w:r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Канского района </w:t>
      </w:r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финансово-экономическим вопросам, руководителя Финуправления Канского района М.В. Черепову.</w:t>
      </w:r>
    </w:p>
    <w:p w:rsidR="000F105F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</w:t>
      </w:r>
      <w:r w:rsidR="000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0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Канский район </w:t>
      </w: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Канского района»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0F105F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телекоммуникационной сети Интернет, 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 правоотношениям, возник</w:t>
      </w:r>
      <w:r w:rsidR="009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ающим 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34299"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="00D2697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2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CB" w:rsidRPr="00B00EC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4299" w:rsidRDefault="00634299" w:rsidP="00732A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CB" w:rsidRDefault="00634299" w:rsidP="00732A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B00ECB" w:rsidSect="00634299">
          <w:footerReference w:type="default" r:id="rId8"/>
          <w:pgSz w:w="11906" w:h="16838"/>
          <w:pgMar w:top="284" w:right="624" w:bottom="284" w:left="709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8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                                                          </w:t>
      </w:r>
      <w:r w:rsidR="00C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Заруцкий</w:t>
      </w:r>
    </w:p>
    <w:p w:rsidR="009633A0" w:rsidRDefault="009633A0" w:rsidP="00B00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1A37EF">
        <w:rPr>
          <w:rFonts w:ascii="Times New Roman" w:hAnsi="Times New Roman" w:cs="Times New Roman"/>
          <w:sz w:val="24"/>
          <w:szCs w:val="24"/>
        </w:rPr>
        <w:t>постановлению</w:t>
      </w:r>
      <w:r w:rsidR="000256BC">
        <w:rPr>
          <w:rFonts w:ascii="Times New Roman" w:hAnsi="Times New Roman" w:cs="Times New Roman"/>
          <w:sz w:val="24"/>
          <w:szCs w:val="24"/>
        </w:rPr>
        <w:t xml:space="preserve"> № </w:t>
      </w:r>
      <w:r w:rsidR="001079DF">
        <w:rPr>
          <w:rFonts w:ascii="Times New Roman" w:hAnsi="Times New Roman" w:cs="Times New Roman"/>
          <w:sz w:val="24"/>
          <w:szCs w:val="24"/>
        </w:rPr>
        <w:t>577</w:t>
      </w:r>
      <w:r w:rsidR="000A3282">
        <w:rPr>
          <w:rFonts w:ascii="Times New Roman" w:hAnsi="Times New Roman" w:cs="Times New Roman"/>
          <w:sz w:val="24"/>
          <w:szCs w:val="24"/>
        </w:rPr>
        <w:t>-</w:t>
      </w:r>
      <w:r w:rsidR="00637728">
        <w:rPr>
          <w:rFonts w:ascii="Times New Roman" w:hAnsi="Times New Roman" w:cs="Times New Roman"/>
          <w:sz w:val="24"/>
          <w:szCs w:val="24"/>
        </w:rPr>
        <w:t xml:space="preserve"> </w:t>
      </w:r>
      <w:r w:rsidR="000A3282">
        <w:rPr>
          <w:rFonts w:ascii="Times New Roman" w:hAnsi="Times New Roman" w:cs="Times New Roman"/>
          <w:sz w:val="24"/>
          <w:szCs w:val="24"/>
        </w:rPr>
        <w:t xml:space="preserve">пг </w:t>
      </w:r>
      <w:r w:rsidR="000256BC">
        <w:rPr>
          <w:rFonts w:ascii="Times New Roman" w:hAnsi="Times New Roman" w:cs="Times New Roman"/>
          <w:sz w:val="24"/>
          <w:szCs w:val="24"/>
        </w:rPr>
        <w:t xml:space="preserve"> от </w:t>
      </w:r>
      <w:r w:rsidR="001079DF">
        <w:rPr>
          <w:rFonts w:ascii="Times New Roman" w:hAnsi="Times New Roman" w:cs="Times New Roman"/>
          <w:sz w:val="24"/>
          <w:szCs w:val="24"/>
        </w:rPr>
        <w:t>16.11.2021</w:t>
      </w:r>
    </w:p>
    <w:p w:rsidR="00022BE5" w:rsidRDefault="00022BE5" w:rsidP="00022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 маршрутов регулярных перевозок пассажиров автомобильным транспортом по межмуниципальным  пригородным и междугородным маршрутам Канского района</w:t>
      </w:r>
    </w:p>
    <w:tbl>
      <w:tblPr>
        <w:tblW w:w="16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51"/>
        <w:gridCol w:w="1418"/>
        <w:gridCol w:w="1986"/>
        <w:gridCol w:w="2259"/>
        <w:gridCol w:w="151"/>
        <w:gridCol w:w="851"/>
        <w:gridCol w:w="1134"/>
        <w:gridCol w:w="1134"/>
        <w:gridCol w:w="1702"/>
        <w:gridCol w:w="850"/>
        <w:gridCol w:w="1419"/>
        <w:gridCol w:w="1702"/>
      </w:tblGrid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Виды, классы и максимальное кол-во  ТС на маршруте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 и  его место нахождения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BE5" w:rsidRPr="00217884" w:rsidTr="00022BE5">
        <w:trPr>
          <w:trHeight w:val="35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2BE5" w:rsidRPr="00217884" w:rsidTr="00022BE5">
        <w:tc>
          <w:tcPr>
            <w:tcW w:w="16275" w:type="dxa"/>
            <w:gridSpan w:val="1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Межмуниципальные маршруты (пригородные и междугородные), на осуществление которых,  в установленном порядке выделяются субсидии  для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Малая Уря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п. Дорожный,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 Уря,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Полит. колледж,</w:t>
            </w:r>
          </w:p>
          <w:p w:rsidR="00022BE5" w:rsidRPr="00175E62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Советов: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263B70" w:rsidRDefault="00263B7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9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«Краевое АТП»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2BE5" w:rsidRPr="00217884" w:rsidRDefault="00263B70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693EFE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r w:rsidR="00022BE5">
              <w:rPr>
                <w:rFonts w:ascii="Times New Roman" w:hAnsi="Times New Roman" w:cs="Times New Roman"/>
              </w:rPr>
              <w:t>городок</w:t>
            </w:r>
            <w:r w:rsidR="00022BE5"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Сухая речка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.Сухая речка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Ж. д. 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022BE5" w:rsidRPr="00217884" w:rsidRDefault="00263B70" w:rsidP="000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1986" w:type="dxa"/>
          </w:tcPr>
          <w:p w:rsidR="00022BE5" w:rsidRDefault="00C2068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693EFE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2BE5" w:rsidRPr="00217884" w:rsidRDefault="005D1F8B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693EFE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Аэродромная,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Больничная,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Ашкаульский тракт,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Зеленый Луг,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Ашкаул,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Бражное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EFE" w:rsidRDefault="00693EFE" w:rsidP="0069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93EFE" w:rsidRPr="00217884" w:rsidRDefault="00693E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поворот на д.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2BE5" w:rsidRPr="00217884" w:rsidRDefault="000852C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</w:tcPr>
          <w:p w:rsidR="00022BE5" w:rsidRPr="00436C6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  <w:r>
              <w:rPr>
                <w:rFonts w:ascii="Times New Roman" w:hAnsi="Times New Roman" w:cs="Times New Roman"/>
              </w:rPr>
              <w:t xml:space="preserve"> (ж/д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676E35">
              <w:rPr>
                <w:rFonts w:ascii="Times New Roman" w:hAnsi="Times New Roman" w:cs="Times New Roman"/>
              </w:rPr>
              <w:t>окзал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пл.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r w:rsidRPr="00676E35">
              <w:rPr>
                <w:rFonts w:ascii="Times New Roman" w:hAnsi="Times New Roman" w:cs="Times New Roman"/>
              </w:rPr>
              <w:t>Коростелева,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Комсомольская, Полит. к</w:t>
            </w:r>
            <w:r w:rsidRPr="00676E35">
              <w:rPr>
                <w:rFonts w:ascii="Times New Roman" w:hAnsi="Times New Roman" w:cs="Times New Roman"/>
              </w:rPr>
              <w:t xml:space="preserve">олледж,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ГИБДД, </w:t>
            </w:r>
          </w:p>
          <w:p w:rsidR="00451EE1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2-ая Полевая,</w:t>
            </w:r>
          </w:p>
          <w:p w:rsidR="00022BE5" w:rsidRDefault="00451EE1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Ветстанция,</w:t>
            </w:r>
            <w:r w:rsidR="00022BE5" w:rsidRPr="00676E35">
              <w:rPr>
                <w:rFonts w:ascii="Times New Roman" w:hAnsi="Times New Roman" w:cs="Times New Roman"/>
              </w:rPr>
              <w:t xml:space="preserve">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r>
              <w:rPr>
                <w:rFonts w:ascii="Times New Roman" w:hAnsi="Times New Roman" w:cs="Times New Roman"/>
              </w:rPr>
              <w:t xml:space="preserve">мкр.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2BE5" w:rsidRPr="00217884" w:rsidRDefault="000852C5" w:rsidP="0045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Амонаш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п. Дорожный, 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Зеленая. Дубрава, с.Верхний Амонаш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B97BFA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Р-255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 Зеленая дубрава;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Верхний  Амонаш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Верхний  Амонаш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Р-255,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Сухо 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6C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 Астафьевка.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Белоярск.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Белоярск: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Белоярск;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д.Пермяково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792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Шахт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2259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Абанский тракт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Арефьевка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д. Арефьевка;</w:t>
            </w:r>
          </w:p>
          <w:p w:rsidR="00022BE5" w:rsidRPr="00E767B0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Абанский тракт;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1986" w:type="dxa"/>
          </w:tcPr>
          <w:p w:rsidR="00022BE5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lastRenderedPageBreak/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речка, д. 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останов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Круглово; 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Таежное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59,2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 xml:space="preserve">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 -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Тагаши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EF">
              <w:rPr>
                <w:rFonts w:ascii="Times New Roman" w:hAnsi="Times New Roman" w:cs="Times New Roman"/>
              </w:rPr>
              <w:t>Астафьевку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Парашютная, 90;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22BE5" w:rsidRPr="00217884" w:rsidRDefault="00E94295" w:rsidP="0048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Крутая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Петрушки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Бошняково,</w:t>
            </w:r>
          </w:p>
          <w:p w:rsidR="00022BE5" w:rsidRPr="00163F4A" w:rsidRDefault="00022BE5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 w:rsidRPr="0016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Маяк, </w:t>
            </w:r>
          </w:p>
          <w:p w:rsidR="00022BE5" w:rsidRPr="00163F4A" w:rsidRDefault="00BB694E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163F4A">
              <w:rPr>
                <w:rFonts w:ascii="Times New Roman" w:hAnsi="Times New Roman" w:cs="Times New Roman"/>
                <w:sz w:val="24"/>
                <w:szCs w:val="24"/>
              </w:rPr>
              <w:t>. Крутая Горка,</w:t>
            </w:r>
          </w:p>
          <w:p w:rsidR="00022BE5" w:rsidRDefault="00BB694E" w:rsidP="00022BE5">
            <w:pPr>
              <w:pStyle w:val="ab"/>
            </w:pPr>
            <w:r>
              <w:rPr>
                <w:rFonts w:ascii="Times New Roman" w:hAnsi="Times New Roman" w:cs="Times New Roman"/>
              </w:rPr>
              <w:t>с</w:t>
            </w:r>
            <w:r w:rsidR="00022BE5">
              <w:rPr>
                <w:rFonts w:ascii="Times New Roman" w:hAnsi="Times New Roman" w:cs="Times New Roman"/>
              </w:rPr>
              <w:t>. Польное,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C1526F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 w:rsidR="00022BE5">
              <w:rPr>
                <w:rFonts w:ascii="Times New Roman" w:hAnsi="Times New Roman" w:cs="Times New Roman"/>
              </w:rPr>
              <w:t xml:space="preserve"> Польное,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.Канск.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D458FE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маяк;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>. Крутая Горка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Польное;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22BE5" w:rsidRPr="00217884" w:rsidRDefault="00E9429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C1526F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D83140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E7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022BE5" w:rsidRPr="00217884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Л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БХЗ,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Радуга,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ЗБДО,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Автобаза,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 Канский р-н: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22BE5" w:rsidRPr="00217884" w:rsidRDefault="00E94295" w:rsidP="0036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Горизонт,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Дружбы,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Коллекторная,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1,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lastRenderedPageBreak/>
              <w:t>Дачи 2,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 3,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Бережки,</w:t>
            </w:r>
          </w:p>
          <w:p w:rsidR="00F9577D" w:rsidRDefault="00F9577D" w:rsidP="00F9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BE5" w:rsidRPr="00217884" w:rsidRDefault="00022BE5" w:rsidP="00F2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Левобережн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</w:p>
        </w:tc>
        <w:tc>
          <w:tcPr>
            <w:tcW w:w="1986" w:type="dxa"/>
          </w:tcPr>
          <w:p w:rsidR="00022BE5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</w:t>
            </w:r>
          </w:p>
          <w:p w:rsidR="00242F81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Ивантай, д.Николаевка,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</w:t>
            </w:r>
          </w:p>
          <w:p w:rsidR="00022BE5" w:rsidRPr="00217884" w:rsidRDefault="00AA55C2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еро-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д.Ивантай;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  <w:r w:rsidR="00242F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022BE5" w:rsidRPr="00566EDF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Залесный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566EDF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Залесный</w:t>
            </w:r>
            <w:r w:rsidR="00733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2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175424" w:rsidRPr="00566EDF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Ивантай;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Сев.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2290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Подъянда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Подъянда,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Подъянда;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Бражное,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Степняки, 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Амонаш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 «Краевое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с.Мокруша,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Алега,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Хаёрино;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Курыш 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Алешино,</w:t>
            </w:r>
          </w:p>
          <w:p w:rsidR="00022BE5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Таежное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Красный Курыш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Алешино,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 w:rsidRP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16275" w:type="dxa"/>
            <w:gridSpan w:val="1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Межмуниципальные  маршруты (пригородные), выполняемые на коммерческой основе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 (м/р Солнечный – ж/д вокзал  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 с.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Чечеул)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Стройгородок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F16BEB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ул. 2-ая Полевая,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r>
              <w:rPr>
                <w:rFonts w:ascii="Times New Roman" w:hAnsi="Times New Roman" w:cs="Times New Roman"/>
              </w:rPr>
              <w:t xml:space="preserve">мкр.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3393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022BE5" w:rsidRPr="00217884" w:rsidRDefault="005D1F8B" w:rsidP="00163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площадь, к/т Восход, ХБК, Драмтеатр, Текстильщик, Ремзавод,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ГМЗ,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о. Стариково, Промбаза,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ДСУ-4, 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кола ДОСААФ, КЗЛМК, д.Подояйск, с.Анцирь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площадь, к/т Восход, ХБК, Драмтеатр, Текстильщик, Ремзавод, 4-я Площадка, ГМЗ, Дом Ветеранов, о.Стариково, Промбаза, ДСУ-4, школа ДОСААФ, 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 д.Подояйск, с.Анцирь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Подояйск;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Промбаза, ДСУ-4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о.Стариково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Площадка;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Ремзавод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ХБК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к/т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77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ИП Максимова Кристина Сергеевна,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Канск, Северо-западный микро р-н, д.37, кв. 77</w:t>
            </w:r>
            <w:r w:rsidR="001E36BD">
              <w:rPr>
                <w:rFonts w:ascii="Times New Roman" w:hAnsi="Times New Roman" w:cs="Times New Roman"/>
                <w:sz w:val="24"/>
                <w:szCs w:val="24"/>
              </w:rPr>
              <w:t>; ИНН 245011152100</w:t>
            </w:r>
          </w:p>
        </w:tc>
      </w:tr>
      <w:bookmarkEnd w:id="0"/>
    </w:tbl>
    <w:p w:rsidR="00022BE5" w:rsidRDefault="00022BE5" w:rsidP="00022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2BE5" w:rsidRDefault="00022BE5" w:rsidP="00022BE5"/>
    <w:p w:rsidR="009D6590" w:rsidRDefault="009D6590" w:rsidP="0029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590" w:rsidSect="00E23BC8">
      <w:pgSz w:w="16838" w:h="11906" w:orient="landscape"/>
      <w:pgMar w:top="624" w:right="1134" w:bottom="70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D6" w:rsidRDefault="001A22D6" w:rsidP="009633A0">
      <w:pPr>
        <w:spacing w:after="0" w:line="240" w:lineRule="auto"/>
      </w:pPr>
      <w:r>
        <w:separator/>
      </w:r>
    </w:p>
  </w:endnote>
  <w:endnote w:type="continuationSeparator" w:id="0">
    <w:p w:rsidR="001A22D6" w:rsidRDefault="001A22D6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346149"/>
      <w:docPartObj>
        <w:docPartGallery w:val="Page Numbers (Bottom of Page)"/>
        <w:docPartUnique/>
      </w:docPartObj>
    </w:sdtPr>
    <w:sdtEndPr/>
    <w:sdtContent>
      <w:p w:rsidR="007218E4" w:rsidRDefault="007218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DF">
          <w:rPr>
            <w:noProof/>
          </w:rPr>
          <w:t>30</w:t>
        </w:r>
        <w:r>
          <w:fldChar w:fldCharType="end"/>
        </w:r>
      </w:p>
    </w:sdtContent>
  </w:sdt>
  <w:p w:rsidR="007218E4" w:rsidRDefault="00721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D6" w:rsidRDefault="001A22D6" w:rsidP="009633A0">
      <w:pPr>
        <w:spacing w:after="0" w:line="240" w:lineRule="auto"/>
      </w:pPr>
      <w:r>
        <w:separator/>
      </w:r>
    </w:p>
  </w:footnote>
  <w:footnote w:type="continuationSeparator" w:id="0">
    <w:p w:rsidR="001A22D6" w:rsidRDefault="001A22D6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842"/>
    <w:rsid w:val="000137A8"/>
    <w:rsid w:val="0001686B"/>
    <w:rsid w:val="0002145D"/>
    <w:rsid w:val="00022BE5"/>
    <w:rsid w:val="000256BC"/>
    <w:rsid w:val="0003428C"/>
    <w:rsid w:val="00084F79"/>
    <w:rsid w:val="000852C5"/>
    <w:rsid w:val="000A3282"/>
    <w:rsid w:val="000B677F"/>
    <w:rsid w:val="000C7B53"/>
    <w:rsid w:val="000D0901"/>
    <w:rsid w:val="000E0BD3"/>
    <w:rsid w:val="000F105F"/>
    <w:rsid w:val="001079DF"/>
    <w:rsid w:val="0012252E"/>
    <w:rsid w:val="001252DF"/>
    <w:rsid w:val="00151ABE"/>
    <w:rsid w:val="00163728"/>
    <w:rsid w:val="00175424"/>
    <w:rsid w:val="001838BB"/>
    <w:rsid w:val="00184632"/>
    <w:rsid w:val="00191E84"/>
    <w:rsid w:val="0019283A"/>
    <w:rsid w:val="001A22D6"/>
    <w:rsid w:val="001A37EF"/>
    <w:rsid w:val="001A65C5"/>
    <w:rsid w:val="001E36BD"/>
    <w:rsid w:val="001E6528"/>
    <w:rsid w:val="001F5CE1"/>
    <w:rsid w:val="001F6F33"/>
    <w:rsid w:val="00242F81"/>
    <w:rsid w:val="0025305A"/>
    <w:rsid w:val="00263B70"/>
    <w:rsid w:val="00273754"/>
    <w:rsid w:val="00275B89"/>
    <w:rsid w:val="0029322C"/>
    <w:rsid w:val="00296C45"/>
    <w:rsid w:val="002A1ADC"/>
    <w:rsid w:val="002B5233"/>
    <w:rsid w:val="002B7F84"/>
    <w:rsid w:val="002E03CB"/>
    <w:rsid w:val="002E4175"/>
    <w:rsid w:val="00323B6C"/>
    <w:rsid w:val="00362791"/>
    <w:rsid w:val="00367987"/>
    <w:rsid w:val="00397981"/>
    <w:rsid w:val="003A5D95"/>
    <w:rsid w:val="003B7DC5"/>
    <w:rsid w:val="00405715"/>
    <w:rsid w:val="004311C7"/>
    <w:rsid w:val="00451EE1"/>
    <w:rsid w:val="00461D05"/>
    <w:rsid w:val="00463E41"/>
    <w:rsid w:val="00464236"/>
    <w:rsid w:val="00473FD5"/>
    <w:rsid w:val="00485FEF"/>
    <w:rsid w:val="00490807"/>
    <w:rsid w:val="004E4AD8"/>
    <w:rsid w:val="004F23B3"/>
    <w:rsid w:val="004F43AF"/>
    <w:rsid w:val="005115F0"/>
    <w:rsid w:val="0051292E"/>
    <w:rsid w:val="005171C3"/>
    <w:rsid w:val="00524924"/>
    <w:rsid w:val="00541B68"/>
    <w:rsid w:val="005555FE"/>
    <w:rsid w:val="00574CEE"/>
    <w:rsid w:val="005979C8"/>
    <w:rsid w:val="005B71AF"/>
    <w:rsid w:val="005D1765"/>
    <w:rsid w:val="005D1F8B"/>
    <w:rsid w:val="00600D43"/>
    <w:rsid w:val="006078DA"/>
    <w:rsid w:val="00634299"/>
    <w:rsid w:val="00637728"/>
    <w:rsid w:val="0064456D"/>
    <w:rsid w:val="00676F3C"/>
    <w:rsid w:val="00691ED0"/>
    <w:rsid w:val="00693EFE"/>
    <w:rsid w:val="006A1B6E"/>
    <w:rsid w:val="006B3B28"/>
    <w:rsid w:val="006C15BD"/>
    <w:rsid w:val="006C1A0F"/>
    <w:rsid w:val="006C639A"/>
    <w:rsid w:val="006C7562"/>
    <w:rsid w:val="006F10D1"/>
    <w:rsid w:val="0070266D"/>
    <w:rsid w:val="00702745"/>
    <w:rsid w:val="00704289"/>
    <w:rsid w:val="00712FD9"/>
    <w:rsid w:val="007218E4"/>
    <w:rsid w:val="00732AF9"/>
    <w:rsid w:val="0073321A"/>
    <w:rsid w:val="007438A1"/>
    <w:rsid w:val="00782B89"/>
    <w:rsid w:val="007837E5"/>
    <w:rsid w:val="007B28B7"/>
    <w:rsid w:val="007C01F4"/>
    <w:rsid w:val="0084665C"/>
    <w:rsid w:val="00847181"/>
    <w:rsid w:val="008650F0"/>
    <w:rsid w:val="00866E0A"/>
    <w:rsid w:val="00870294"/>
    <w:rsid w:val="00891869"/>
    <w:rsid w:val="008D7B1E"/>
    <w:rsid w:val="008E55F5"/>
    <w:rsid w:val="008F5A27"/>
    <w:rsid w:val="00902961"/>
    <w:rsid w:val="00921EEF"/>
    <w:rsid w:val="009300DB"/>
    <w:rsid w:val="00930B69"/>
    <w:rsid w:val="009425A9"/>
    <w:rsid w:val="00956D3B"/>
    <w:rsid w:val="009633A0"/>
    <w:rsid w:val="00981EE1"/>
    <w:rsid w:val="00990444"/>
    <w:rsid w:val="00997944"/>
    <w:rsid w:val="009B381B"/>
    <w:rsid w:val="009C3AF2"/>
    <w:rsid w:val="009D5F8C"/>
    <w:rsid w:val="009D6590"/>
    <w:rsid w:val="009E5442"/>
    <w:rsid w:val="009F7674"/>
    <w:rsid w:val="00A4246B"/>
    <w:rsid w:val="00A506F8"/>
    <w:rsid w:val="00A52A64"/>
    <w:rsid w:val="00A63882"/>
    <w:rsid w:val="00A81144"/>
    <w:rsid w:val="00A96595"/>
    <w:rsid w:val="00AA55C2"/>
    <w:rsid w:val="00AA5EE1"/>
    <w:rsid w:val="00AA6D03"/>
    <w:rsid w:val="00AC6CAE"/>
    <w:rsid w:val="00AD6C62"/>
    <w:rsid w:val="00B00ECB"/>
    <w:rsid w:val="00B0148D"/>
    <w:rsid w:val="00B0384D"/>
    <w:rsid w:val="00B07AE3"/>
    <w:rsid w:val="00B22B97"/>
    <w:rsid w:val="00B475A2"/>
    <w:rsid w:val="00B71C4C"/>
    <w:rsid w:val="00BA0E9B"/>
    <w:rsid w:val="00BA538B"/>
    <w:rsid w:val="00BB694E"/>
    <w:rsid w:val="00BD19F8"/>
    <w:rsid w:val="00BD2DE7"/>
    <w:rsid w:val="00BD781C"/>
    <w:rsid w:val="00BE0468"/>
    <w:rsid w:val="00BE0BA8"/>
    <w:rsid w:val="00BE3FA4"/>
    <w:rsid w:val="00BE6EB5"/>
    <w:rsid w:val="00BF6050"/>
    <w:rsid w:val="00C1526F"/>
    <w:rsid w:val="00C2068D"/>
    <w:rsid w:val="00C4068D"/>
    <w:rsid w:val="00C6445D"/>
    <w:rsid w:val="00C66D39"/>
    <w:rsid w:val="00C80A46"/>
    <w:rsid w:val="00C85F89"/>
    <w:rsid w:val="00C87362"/>
    <w:rsid w:val="00CF1399"/>
    <w:rsid w:val="00CF62F1"/>
    <w:rsid w:val="00D01E1D"/>
    <w:rsid w:val="00D05297"/>
    <w:rsid w:val="00D10B20"/>
    <w:rsid w:val="00D20873"/>
    <w:rsid w:val="00D26973"/>
    <w:rsid w:val="00D61F2B"/>
    <w:rsid w:val="00D70566"/>
    <w:rsid w:val="00D77842"/>
    <w:rsid w:val="00D83140"/>
    <w:rsid w:val="00D85DB6"/>
    <w:rsid w:val="00DA3410"/>
    <w:rsid w:val="00DB606D"/>
    <w:rsid w:val="00DC49E2"/>
    <w:rsid w:val="00DD6131"/>
    <w:rsid w:val="00E06BF9"/>
    <w:rsid w:val="00E1605F"/>
    <w:rsid w:val="00E221C4"/>
    <w:rsid w:val="00E23BC8"/>
    <w:rsid w:val="00E32628"/>
    <w:rsid w:val="00E60EE4"/>
    <w:rsid w:val="00E869FD"/>
    <w:rsid w:val="00E94295"/>
    <w:rsid w:val="00EB5618"/>
    <w:rsid w:val="00F16D34"/>
    <w:rsid w:val="00F25263"/>
    <w:rsid w:val="00F25A09"/>
    <w:rsid w:val="00F50961"/>
    <w:rsid w:val="00F615F1"/>
    <w:rsid w:val="00F61B61"/>
    <w:rsid w:val="00F70FF3"/>
    <w:rsid w:val="00F72CD9"/>
    <w:rsid w:val="00F82165"/>
    <w:rsid w:val="00F86F96"/>
    <w:rsid w:val="00F907D5"/>
    <w:rsid w:val="00F92219"/>
    <w:rsid w:val="00F9577D"/>
    <w:rsid w:val="00FD4DD7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357A31-145D-4447-90B8-5B6D0B2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F7674"/>
    <w:pPr>
      <w:ind w:left="720"/>
      <w:contextualSpacing/>
    </w:pPr>
  </w:style>
  <w:style w:type="paragraph" w:customStyle="1" w:styleId="ConsPlusNormal">
    <w:name w:val="ConsPlusNormal"/>
    <w:rsid w:val="0002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022BE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E8DC-C875-430A-8D71-B7BCF1A7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30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Мацола Марина Михайловна</cp:lastModifiedBy>
  <cp:revision>108</cp:revision>
  <cp:lastPrinted>2020-12-18T04:24:00Z</cp:lastPrinted>
  <dcterms:created xsi:type="dcterms:W3CDTF">2015-08-03T06:37:00Z</dcterms:created>
  <dcterms:modified xsi:type="dcterms:W3CDTF">2021-12-01T03:15:00Z</dcterms:modified>
</cp:coreProperties>
</file>