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14E2C" w14:textId="5DC22034" w:rsidR="001B4462" w:rsidRDefault="001B4462" w:rsidP="001B4462">
      <w:pPr>
        <w:pStyle w:val="1"/>
        <w:ind w:left="0" w:right="1"/>
      </w:pPr>
      <w:r>
        <w:rPr>
          <w:noProof/>
        </w:rPr>
        <w:drawing>
          <wp:inline distT="0" distB="0" distL="0" distR="0" wp14:anchorId="0EF3EE3B" wp14:editId="3F0702EF">
            <wp:extent cx="619125" cy="762000"/>
            <wp:effectExtent l="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0BEFC" w14:textId="77777777" w:rsidR="001B4462" w:rsidRDefault="001B4462" w:rsidP="001B4462">
      <w:pPr>
        <w:pStyle w:val="1"/>
        <w:spacing w:before="0"/>
        <w:rPr>
          <w:szCs w:val="28"/>
        </w:rPr>
      </w:pPr>
      <w:r>
        <w:rPr>
          <w:szCs w:val="28"/>
        </w:rPr>
        <w:t>АДМИНИСТРАЦИЯ КАНСКОГО РАЙОНА КРАСНОЯРСКОГО КРАЯ</w:t>
      </w:r>
    </w:p>
    <w:p w14:paraId="11AB8A96" w14:textId="77777777" w:rsidR="001B4462" w:rsidRDefault="001B4462" w:rsidP="001B4462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14:paraId="1C1C5356" w14:textId="77777777" w:rsidR="00222A61" w:rsidRDefault="00222A61" w:rsidP="001B4462">
      <w:pPr>
        <w:ind w:right="1984"/>
        <w:rPr>
          <w:rFonts w:ascii="Calibri" w:hAnsi="Calibri"/>
          <w:b/>
        </w:rPr>
      </w:pPr>
    </w:p>
    <w:p w14:paraId="2E0A02CC" w14:textId="22AC6621" w:rsidR="001B4462" w:rsidRDefault="004D20BB" w:rsidP="001B4462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30.01.</w:t>
      </w:r>
      <w:r w:rsidR="001B4462">
        <w:rPr>
          <w:rFonts w:ascii="Times New Roman" w:hAnsi="Times New Roman"/>
          <w:bCs/>
          <w:sz w:val="28"/>
        </w:rPr>
        <w:t>20</w:t>
      </w:r>
      <w:r w:rsidR="00D37946">
        <w:rPr>
          <w:rFonts w:ascii="Times New Roman" w:hAnsi="Times New Roman"/>
          <w:bCs/>
          <w:sz w:val="28"/>
        </w:rPr>
        <w:t>24</w:t>
      </w:r>
      <w:r w:rsidR="001B4462">
        <w:rPr>
          <w:rFonts w:ascii="Times New Roman" w:hAnsi="Times New Roman"/>
          <w:bCs/>
          <w:sz w:val="28"/>
        </w:rPr>
        <w:t xml:space="preserve">                 </w:t>
      </w:r>
      <w:r w:rsidR="008D57FA">
        <w:rPr>
          <w:rFonts w:ascii="Times New Roman" w:hAnsi="Times New Roman"/>
          <w:bCs/>
          <w:sz w:val="28"/>
        </w:rPr>
        <w:t xml:space="preserve">     </w:t>
      </w:r>
      <w:r w:rsidR="001B4462">
        <w:rPr>
          <w:rFonts w:ascii="Times New Roman" w:hAnsi="Times New Roman"/>
          <w:bCs/>
          <w:sz w:val="28"/>
        </w:rPr>
        <w:t xml:space="preserve">     </w:t>
      </w:r>
      <w:r w:rsidR="008D57FA">
        <w:rPr>
          <w:rFonts w:ascii="Times New Roman" w:hAnsi="Times New Roman"/>
          <w:bCs/>
          <w:sz w:val="28"/>
        </w:rPr>
        <w:t xml:space="preserve">     </w:t>
      </w:r>
      <w:r w:rsidR="001B4462">
        <w:rPr>
          <w:rFonts w:ascii="Times New Roman" w:hAnsi="Times New Roman"/>
          <w:bCs/>
          <w:sz w:val="28"/>
        </w:rPr>
        <w:t xml:space="preserve">   г. Канск</w:t>
      </w:r>
      <w:r w:rsidR="001B4462">
        <w:rPr>
          <w:rFonts w:ascii="Times New Roman" w:hAnsi="Times New Roman"/>
          <w:bCs/>
          <w:sz w:val="28"/>
        </w:rPr>
        <w:tab/>
      </w:r>
      <w:r w:rsidR="001B4462">
        <w:rPr>
          <w:rFonts w:ascii="Times New Roman" w:hAnsi="Times New Roman"/>
          <w:bCs/>
          <w:sz w:val="28"/>
        </w:rPr>
        <w:tab/>
      </w:r>
      <w:r w:rsidR="008D57FA">
        <w:rPr>
          <w:rFonts w:ascii="Times New Roman" w:hAnsi="Times New Roman"/>
          <w:bCs/>
          <w:sz w:val="28"/>
        </w:rPr>
        <w:t xml:space="preserve">         </w:t>
      </w:r>
      <w:r w:rsidR="001B4462">
        <w:rPr>
          <w:rFonts w:ascii="Times New Roman" w:hAnsi="Times New Roman"/>
          <w:bCs/>
          <w:sz w:val="28"/>
        </w:rPr>
        <w:t xml:space="preserve">                 № </w:t>
      </w:r>
      <w:r>
        <w:rPr>
          <w:rFonts w:ascii="Times New Roman" w:hAnsi="Times New Roman"/>
          <w:bCs/>
          <w:sz w:val="28"/>
        </w:rPr>
        <w:t>45</w:t>
      </w:r>
      <w:r w:rsidR="001B4462">
        <w:rPr>
          <w:rFonts w:ascii="Times New Roman" w:hAnsi="Times New Roman"/>
          <w:bCs/>
          <w:sz w:val="28"/>
        </w:rPr>
        <w:t xml:space="preserve"> - пг</w:t>
      </w:r>
    </w:p>
    <w:p w14:paraId="1C4E290B" w14:textId="7498C509" w:rsidR="009A3B9B" w:rsidRDefault="009A3B9B" w:rsidP="00D37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_Hlk137561056"/>
      <w:bookmarkStart w:id="1" w:name="_Hlk156554309"/>
      <w:bookmarkStart w:id="2" w:name="_Hlk72325962"/>
      <w:r w:rsidRPr="00954975">
        <w:rPr>
          <w:rFonts w:ascii="Times New Roman" w:hAnsi="Times New Roman"/>
          <w:bCs/>
          <w:sz w:val="28"/>
          <w:szCs w:val="28"/>
        </w:rPr>
        <w:t>О</w:t>
      </w:r>
      <w:r w:rsidR="00D37946">
        <w:rPr>
          <w:rFonts w:ascii="Times New Roman" w:hAnsi="Times New Roman"/>
          <w:bCs/>
          <w:sz w:val="28"/>
          <w:szCs w:val="28"/>
        </w:rPr>
        <w:t xml:space="preserve"> признании утратившим силу постановления администрации Канского района </w:t>
      </w:r>
      <w:r w:rsidR="003433A3">
        <w:rPr>
          <w:rFonts w:ascii="Times New Roman" w:hAnsi="Times New Roman"/>
          <w:bCs/>
          <w:sz w:val="28"/>
          <w:szCs w:val="28"/>
        </w:rPr>
        <w:t xml:space="preserve">Красноярского края </w:t>
      </w:r>
      <w:r w:rsidR="00D37946">
        <w:rPr>
          <w:rFonts w:ascii="Times New Roman" w:hAnsi="Times New Roman"/>
          <w:bCs/>
          <w:sz w:val="28"/>
          <w:szCs w:val="28"/>
        </w:rPr>
        <w:t>от 19.06.2012 № 50</w:t>
      </w:r>
      <w:r w:rsidR="009A4090">
        <w:rPr>
          <w:rFonts w:ascii="Times New Roman" w:hAnsi="Times New Roman"/>
          <w:bCs/>
          <w:sz w:val="28"/>
          <w:szCs w:val="28"/>
        </w:rPr>
        <w:t>3</w:t>
      </w:r>
      <w:r w:rsidR="00D37946">
        <w:rPr>
          <w:rFonts w:ascii="Times New Roman" w:hAnsi="Times New Roman"/>
          <w:bCs/>
          <w:sz w:val="28"/>
          <w:szCs w:val="28"/>
        </w:rPr>
        <w:t>-пг «О внесении изменений в административный регламент «</w:t>
      </w:r>
      <w:r w:rsidR="009A4090">
        <w:rPr>
          <w:rFonts w:ascii="Times New Roman" w:hAnsi="Times New Roman"/>
          <w:bCs/>
          <w:sz w:val="28"/>
          <w:szCs w:val="28"/>
        </w:rPr>
        <w:t>Приобретение земельных участков из земель сельскохозяйственного назначения, находящихся в государственной и муниципальной собственности, для создания фермерского хозяйства и осуществления его деятельности»</w:t>
      </w:r>
      <w:bookmarkEnd w:id="0"/>
    </w:p>
    <w:bookmarkEnd w:id="1"/>
    <w:p w14:paraId="6748B134" w14:textId="77777777" w:rsidR="00D37946" w:rsidRPr="00954975" w:rsidRDefault="00D37946" w:rsidP="00D37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D3D68" w14:textId="7F971723" w:rsidR="009A3DA4" w:rsidRDefault="009A3B9B" w:rsidP="004D20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Hlk156554332"/>
      <w:bookmarkEnd w:id="2"/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Федерации», </w:t>
      </w:r>
      <w:bookmarkStart w:id="4" w:name="_Hlk137561168"/>
      <w:r w:rsidR="009B053C" w:rsidRPr="001977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постановление администрации Канского района Красноярского края от 16.03.2011 № 13</w:t>
      </w:r>
      <w:r w:rsidR="009B05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B053C" w:rsidRPr="001977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B053C" w:rsidRPr="009B053C">
        <w:rPr>
          <w:rFonts w:ascii="Times New Roman" w:eastAsia="Times New Roman" w:hAnsi="Times New Roman" w:cs="Times New Roman"/>
          <w:sz w:val="28"/>
          <w:szCs w:val="28"/>
          <w:lang w:eastAsia="ru-RU"/>
        </w:rPr>
        <w:t>пг</w:t>
      </w:r>
      <w:r w:rsidR="009B053C" w:rsidRPr="009B0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0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B053C" w:rsidRPr="009B0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административного регламента муниципального образования Канский район Красноярского края по предоставлению муниципальной услуги  исполнительно-распорядительным органом местного самоуправления: «Приобретение земельных участков из земель сельскохозяйственного назначения, находящихся в государственной и муниципальной собственности, для создания фермерского хозяйства и осуществления его деятельности»</w:t>
      </w:r>
      <w:r w:rsidR="009B053C" w:rsidRPr="00197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0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утратило силу,</w:t>
      </w:r>
      <w:r w:rsidR="009B053C" w:rsidRPr="00E937D9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  <w:r w:rsidR="009B053C">
        <w:rPr>
          <w:rFonts w:ascii="Times New Roman" w:hAnsi="Times New Roman"/>
          <w:sz w:val="28"/>
          <w:szCs w:val="28"/>
        </w:rPr>
        <w:t xml:space="preserve"> возникла необходимость приведения </w:t>
      </w:r>
      <w:r w:rsidR="009B05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нормативного правового акта в соответствие с установленным порядком,</w:t>
      </w:r>
      <w:r w:rsidR="009B053C">
        <w:rPr>
          <w:rFonts w:ascii="Times New Roman" w:hAnsi="Times New Roman"/>
          <w:sz w:val="28"/>
          <w:szCs w:val="28"/>
        </w:rPr>
        <w:t xml:space="preserve"> </w:t>
      </w:r>
      <w:r w:rsidR="009B05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ст.ст.38, 40 Устава Канского района Красноярского края</w:t>
      </w:r>
      <w:bookmarkEnd w:id="3"/>
      <w:bookmarkEnd w:id="4"/>
      <w:r w:rsidR="00515C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4462">
        <w:rPr>
          <w:rFonts w:ascii="Times New Roman" w:hAnsi="Times New Roman"/>
          <w:sz w:val="28"/>
          <w:szCs w:val="28"/>
        </w:rPr>
        <w:t xml:space="preserve"> ПОСТАНОВЛЯЮ:</w:t>
      </w:r>
      <w:r w:rsidR="00DF7D4B">
        <w:rPr>
          <w:rFonts w:ascii="Times New Roman" w:hAnsi="Times New Roman"/>
          <w:sz w:val="28"/>
          <w:szCs w:val="28"/>
        </w:rPr>
        <w:t xml:space="preserve"> </w:t>
      </w:r>
    </w:p>
    <w:p w14:paraId="5D18BBFE" w14:textId="625FA288" w:rsidR="009A4090" w:rsidRDefault="009A3B9B" w:rsidP="004D2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433A3">
        <w:rPr>
          <w:rFonts w:ascii="Times New Roman" w:hAnsi="Times New Roman"/>
          <w:bCs/>
          <w:sz w:val="28"/>
          <w:szCs w:val="28"/>
        </w:rPr>
        <w:t xml:space="preserve">Признать утратившим силу постановление администрации Канского района Красноярского края </w:t>
      </w:r>
      <w:r w:rsidR="009A4090">
        <w:rPr>
          <w:rFonts w:ascii="Times New Roman" w:hAnsi="Times New Roman"/>
          <w:bCs/>
          <w:sz w:val="28"/>
          <w:szCs w:val="28"/>
        </w:rPr>
        <w:t>от 19.06.2012 № 503-пг «О внесении изменений в административный регламент «Приобретение земельных участков из земель сельскохозяйственного назначения, находящихся в государственной и муниципальной собственности, для создания фермерского хозяйства и осуществления его деятельности».</w:t>
      </w:r>
    </w:p>
    <w:p w14:paraId="522C6504" w14:textId="09EB2F53" w:rsidR="0038720F" w:rsidRPr="00B1287E" w:rsidRDefault="003433A3" w:rsidP="004D2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9A3B9B" w:rsidRPr="0038720F">
        <w:rPr>
          <w:rFonts w:ascii="Times New Roman" w:hAnsi="Times New Roman"/>
          <w:bCs/>
          <w:sz w:val="28"/>
          <w:szCs w:val="28"/>
        </w:rPr>
        <w:t xml:space="preserve">. Контроль за исполнением настоящего </w:t>
      </w:r>
      <w:r w:rsidR="0038720F" w:rsidRPr="0038720F">
        <w:rPr>
          <w:rFonts w:ascii="Times New Roman" w:hAnsi="Times New Roman"/>
          <w:bCs/>
          <w:sz w:val="28"/>
          <w:szCs w:val="28"/>
        </w:rPr>
        <w:t>возложить н</w:t>
      </w:r>
      <w:r w:rsidR="0038720F" w:rsidRPr="000C759E">
        <w:rPr>
          <w:rFonts w:ascii="Times New Roman" w:hAnsi="Times New Roman"/>
          <w:bCs/>
          <w:sz w:val="28"/>
          <w:szCs w:val="28"/>
        </w:rPr>
        <w:t>а заместителя Главы Канского района по оперативным вопросам С.И. Макарова.</w:t>
      </w:r>
    </w:p>
    <w:p w14:paraId="408F2F57" w14:textId="1E83368E" w:rsidR="009B053C" w:rsidRDefault="003433A3" w:rsidP="004D20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1287E">
        <w:rPr>
          <w:rFonts w:ascii="Times New Roman" w:hAnsi="Times New Roman"/>
          <w:sz w:val="28"/>
          <w:szCs w:val="28"/>
        </w:rPr>
        <w:t xml:space="preserve">. </w:t>
      </w:r>
      <w:r w:rsidR="009B053C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официальном печатном издании «Вести Канского района», подлежит размещению на </w:t>
      </w:r>
      <w:r w:rsidR="009B053C">
        <w:rPr>
          <w:rFonts w:ascii="Times New Roman" w:hAnsi="Times New Roman"/>
          <w:sz w:val="28"/>
          <w:szCs w:val="28"/>
        </w:rPr>
        <w:lastRenderedPageBreak/>
        <w:t>официальном сайте Канского муниципального района Красноярского края в информационно - телекоммуникационной сети «Интернет» и вступает в силу с момента подписания.</w:t>
      </w:r>
    </w:p>
    <w:p w14:paraId="1478D0EC" w14:textId="77777777" w:rsidR="009B053C" w:rsidRDefault="009B053C" w:rsidP="009B05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39B923" w14:textId="5017F7DE" w:rsidR="00790285" w:rsidRDefault="00790285" w:rsidP="003433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B4462">
        <w:rPr>
          <w:rFonts w:ascii="Times New Roman" w:hAnsi="Times New Roman"/>
          <w:sz w:val="28"/>
          <w:szCs w:val="28"/>
        </w:rPr>
        <w:t>лав</w:t>
      </w:r>
      <w:r w:rsidR="0008075F">
        <w:rPr>
          <w:rFonts w:ascii="Times New Roman" w:hAnsi="Times New Roman"/>
          <w:sz w:val="28"/>
          <w:szCs w:val="28"/>
        </w:rPr>
        <w:t>а</w:t>
      </w:r>
      <w:r w:rsidR="001B4462">
        <w:rPr>
          <w:rFonts w:ascii="Times New Roman" w:hAnsi="Times New Roman"/>
          <w:sz w:val="28"/>
          <w:szCs w:val="28"/>
        </w:rPr>
        <w:t xml:space="preserve"> Канского района                                                     </w:t>
      </w:r>
      <w:r w:rsidR="000C759E">
        <w:rPr>
          <w:rFonts w:ascii="Times New Roman" w:hAnsi="Times New Roman"/>
          <w:sz w:val="28"/>
          <w:szCs w:val="28"/>
        </w:rPr>
        <w:t xml:space="preserve">  </w:t>
      </w:r>
      <w:r w:rsidR="0008075F">
        <w:rPr>
          <w:rFonts w:ascii="Times New Roman" w:hAnsi="Times New Roman"/>
          <w:sz w:val="28"/>
          <w:szCs w:val="28"/>
        </w:rPr>
        <w:t>А.А.</w:t>
      </w:r>
      <w:r w:rsidR="00601A8A">
        <w:rPr>
          <w:rFonts w:ascii="Times New Roman" w:hAnsi="Times New Roman"/>
          <w:sz w:val="28"/>
          <w:szCs w:val="28"/>
        </w:rPr>
        <w:t xml:space="preserve"> </w:t>
      </w:r>
      <w:r w:rsidR="0008075F">
        <w:rPr>
          <w:rFonts w:ascii="Times New Roman" w:hAnsi="Times New Roman"/>
          <w:sz w:val="28"/>
          <w:szCs w:val="28"/>
        </w:rPr>
        <w:t>Заруцкий</w:t>
      </w:r>
    </w:p>
    <w:p w14:paraId="4123085B" w14:textId="77777777" w:rsidR="00EC7353" w:rsidRDefault="00EC7353" w:rsidP="0087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4BB04D" w14:textId="75F33AB5" w:rsidR="005F2CC2" w:rsidRDefault="005F2CC2" w:rsidP="00E41A6B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5" w:name="_GoBack"/>
      <w:bookmarkEnd w:id="5"/>
    </w:p>
    <w:sectPr w:rsidR="005F2CC2" w:rsidSect="004D20BB">
      <w:footerReference w:type="default" r:id="rId9"/>
      <w:pgSz w:w="11906" w:h="16838"/>
      <w:pgMar w:top="1701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DA0BE" w14:textId="77777777" w:rsidR="00FB7595" w:rsidRDefault="00FB7595" w:rsidP="00047CCA">
      <w:pPr>
        <w:spacing w:after="0" w:line="240" w:lineRule="auto"/>
      </w:pPr>
      <w:r>
        <w:separator/>
      </w:r>
    </w:p>
  </w:endnote>
  <w:endnote w:type="continuationSeparator" w:id="0">
    <w:p w14:paraId="12D09D70" w14:textId="77777777" w:rsidR="00FB7595" w:rsidRDefault="00FB7595" w:rsidP="0004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6538360"/>
      <w:docPartObj>
        <w:docPartGallery w:val="Page Numbers (Bottom of Page)"/>
        <w:docPartUnique/>
      </w:docPartObj>
    </w:sdtPr>
    <w:sdtEndPr/>
    <w:sdtContent>
      <w:p w14:paraId="3D76ABB7" w14:textId="77777777" w:rsidR="005C07A4" w:rsidRDefault="005C07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0BB">
          <w:rPr>
            <w:noProof/>
          </w:rPr>
          <w:t>2</w:t>
        </w:r>
        <w:r>
          <w:fldChar w:fldCharType="end"/>
        </w:r>
      </w:p>
    </w:sdtContent>
  </w:sdt>
  <w:p w14:paraId="0CA666D2" w14:textId="77777777" w:rsidR="005C07A4" w:rsidRDefault="005C07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8E6D7" w14:textId="77777777" w:rsidR="00FB7595" w:rsidRDefault="00FB7595" w:rsidP="00047CCA">
      <w:pPr>
        <w:spacing w:after="0" w:line="240" w:lineRule="auto"/>
      </w:pPr>
      <w:r>
        <w:separator/>
      </w:r>
    </w:p>
  </w:footnote>
  <w:footnote w:type="continuationSeparator" w:id="0">
    <w:p w14:paraId="3DB533BF" w14:textId="77777777" w:rsidR="00FB7595" w:rsidRDefault="00FB7595" w:rsidP="00047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cs="Times New Roman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cs="Times New Roman"/>
      </w:rPr>
    </w:lvl>
  </w:abstractNum>
  <w:abstractNum w:abstractNumId="1">
    <w:nsid w:val="0B270DC5"/>
    <w:multiLevelType w:val="multilevel"/>
    <w:tmpl w:val="D06E8F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D2FFF"/>
    <w:multiLevelType w:val="multilevel"/>
    <w:tmpl w:val="1FD6A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23AD56CF"/>
    <w:multiLevelType w:val="multilevel"/>
    <w:tmpl w:val="C0ECAB2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2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657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16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6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67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17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753" w:hanging="1440"/>
      </w:pPr>
      <w:rPr>
        <w:rFonts w:cs="Times New Roman"/>
      </w:rPr>
    </w:lvl>
  </w:abstractNum>
  <w:abstractNum w:abstractNumId="4">
    <w:nsid w:val="32203A27"/>
    <w:multiLevelType w:val="multilevel"/>
    <w:tmpl w:val="317EF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DE61E5"/>
    <w:multiLevelType w:val="multilevel"/>
    <w:tmpl w:val="1FD6A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35FF2792"/>
    <w:multiLevelType w:val="multilevel"/>
    <w:tmpl w:val="7E5894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E480D"/>
    <w:multiLevelType w:val="hybridMultilevel"/>
    <w:tmpl w:val="36C45816"/>
    <w:lvl w:ilvl="0" w:tplc="B692B766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AF76000"/>
    <w:multiLevelType w:val="hybridMultilevel"/>
    <w:tmpl w:val="B6045208"/>
    <w:lvl w:ilvl="0" w:tplc="BD6A07F4">
      <w:start w:val="1"/>
      <w:numFmt w:val="decimal"/>
      <w:lvlText w:val="%1."/>
      <w:lvlJc w:val="left"/>
      <w:pPr>
        <w:ind w:left="1260" w:hanging="55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0147858"/>
    <w:multiLevelType w:val="multilevel"/>
    <w:tmpl w:val="199E0C32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1246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7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7"/>
      <w:numFmt w:val="decimal"/>
      <w:lvlText w:val="%1.%2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12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cs="Times New Roman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/>
      </w:rPr>
    </w:lvl>
  </w:abstractNum>
  <w:abstractNum w:abstractNumId="14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cs="Times New Roman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cs="Times New Roman"/>
      </w:rPr>
    </w:lvl>
  </w:abstractNum>
  <w:abstractNum w:abstractNumId="15">
    <w:nsid w:val="5CBF60BF"/>
    <w:multiLevelType w:val="multilevel"/>
    <w:tmpl w:val="8A36B3B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162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6">
    <w:nsid w:val="65CF0D3C"/>
    <w:multiLevelType w:val="multilevel"/>
    <w:tmpl w:val="CBECB86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0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cs="Times New Roman" w:hint="default"/>
      </w:rPr>
    </w:lvl>
  </w:abstractNum>
  <w:abstractNum w:abstractNumId="17">
    <w:nsid w:val="6C140AEC"/>
    <w:multiLevelType w:val="hybridMultilevel"/>
    <w:tmpl w:val="223E2DA8"/>
    <w:lvl w:ilvl="0" w:tplc="B7945CC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9197E79"/>
    <w:multiLevelType w:val="hybridMultilevel"/>
    <w:tmpl w:val="74B24378"/>
    <w:lvl w:ilvl="0" w:tplc="FC3C2FA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20">
    <w:nsid w:val="7DF56373"/>
    <w:multiLevelType w:val="hybridMultilevel"/>
    <w:tmpl w:val="A044F8B0"/>
    <w:lvl w:ilvl="0" w:tplc="BD6A07F4">
      <w:start w:val="1"/>
      <w:numFmt w:val="decimal"/>
      <w:lvlText w:val="%1."/>
      <w:lvlJc w:val="left"/>
      <w:pPr>
        <w:ind w:left="1260" w:hanging="55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17"/>
  </w:num>
  <w:num w:numId="4">
    <w:abstractNumId w:val="18"/>
  </w:num>
  <w:num w:numId="5">
    <w:abstractNumId w:val="8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5"/>
  </w:num>
  <w:num w:numId="17">
    <w:abstractNumId w:val="2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6"/>
  </w:num>
  <w:num w:numId="21">
    <w:abstractNumId w:val="5"/>
  </w:num>
  <w:num w:numId="22">
    <w:abstractNumId w:val="4"/>
  </w:num>
  <w:num w:numId="23">
    <w:abstractNumId w:val="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638"/>
    <w:rsid w:val="00021B77"/>
    <w:rsid w:val="000471E6"/>
    <w:rsid w:val="00047CCA"/>
    <w:rsid w:val="00052DE9"/>
    <w:rsid w:val="00053EE6"/>
    <w:rsid w:val="0006774A"/>
    <w:rsid w:val="000758D8"/>
    <w:rsid w:val="0008075F"/>
    <w:rsid w:val="0008119E"/>
    <w:rsid w:val="000817C1"/>
    <w:rsid w:val="00091FDA"/>
    <w:rsid w:val="000A0F7B"/>
    <w:rsid w:val="000A4320"/>
    <w:rsid w:val="000B0D22"/>
    <w:rsid w:val="000B4E4D"/>
    <w:rsid w:val="000C759E"/>
    <w:rsid w:val="000C7885"/>
    <w:rsid w:val="000D05ED"/>
    <w:rsid w:val="000D3A86"/>
    <w:rsid w:val="000E0DD8"/>
    <w:rsid w:val="000E33C4"/>
    <w:rsid w:val="000E4421"/>
    <w:rsid w:val="001106D9"/>
    <w:rsid w:val="001262A5"/>
    <w:rsid w:val="00140454"/>
    <w:rsid w:val="00146AF9"/>
    <w:rsid w:val="00147B13"/>
    <w:rsid w:val="00150630"/>
    <w:rsid w:val="00154639"/>
    <w:rsid w:val="001702F3"/>
    <w:rsid w:val="00170E01"/>
    <w:rsid w:val="00170EC7"/>
    <w:rsid w:val="001756B5"/>
    <w:rsid w:val="00180EB5"/>
    <w:rsid w:val="001A0377"/>
    <w:rsid w:val="001A4254"/>
    <w:rsid w:val="001B4462"/>
    <w:rsid w:val="00202D52"/>
    <w:rsid w:val="00205F75"/>
    <w:rsid w:val="002068EE"/>
    <w:rsid w:val="00214802"/>
    <w:rsid w:val="00222A61"/>
    <w:rsid w:val="00230E0E"/>
    <w:rsid w:val="00252479"/>
    <w:rsid w:val="002572D1"/>
    <w:rsid w:val="002577D3"/>
    <w:rsid w:val="00262243"/>
    <w:rsid w:val="002709F8"/>
    <w:rsid w:val="002727F6"/>
    <w:rsid w:val="00272CC3"/>
    <w:rsid w:val="00272E6C"/>
    <w:rsid w:val="00277FB7"/>
    <w:rsid w:val="002B3730"/>
    <w:rsid w:val="002B7AB5"/>
    <w:rsid w:val="002C5DD1"/>
    <w:rsid w:val="002D6FBA"/>
    <w:rsid w:val="002E0741"/>
    <w:rsid w:val="002E64A1"/>
    <w:rsid w:val="002E7C88"/>
    <w:rsid w:val="002F7E35"/>
    <w:rsid w:val="0030093C"/>
    <w:rsid w:val="00306AE0"/>
    <w:rsid w:val="00321D3A"/>
    <w:rsid w:val="003433A3"/>
    <w:rsid w:val="00347480"/>
    <w:rsid w:val="0035140A"/>
    <w:rsid w:val="00357E67"/>
    <w:rsid w:val="0036620B"/>
    <w:rsid w:val="00370DC3"/>
    <w:rsid w:val="0038720F"/>
    <w:rsid w:val="003944C3"/>
    <w:rsid w:val="00397F6E"/>
    <w:rsid w:val="003A2E1E"/>
    <w:rsid w:val="003C1E3A"/>
    <w:rsid w:val="003D0FEF"/>
    <w:rsid w:val="003D107E"/>
    <w:rsid w:val="00423D98"/>
    <w:rsid w:val="00440672"/>
    <w:rsid w:val="004428A0"/>
    <w:rsid w:val="00452062"/>
    <w:rsid w:val="00454624"/>
    <w:rsid w:val="004B0996"/>
    <w:rsid w:val="004D20BB"/>
    <w:rsid w:val="004D7876"/>
    <w:rsid w:val="004E414E"/>
    <w:rsid w:val="004F145C"/>
    <w:rsid w:val="00505CC8"/>
    <w:rsid w:val="0050667A"/>
    <w:rsid w:val="00515C16"/>
    <w:rsid w:val="0052038A"/>
    <w:rsid w:val="00525842"/>
    <w:rsid w:val="00580EED"/>
    <w:rsid w:val="0059059F"/>
    <w:rsid w:val="005914BD"/>
    <w:rsid w:val="005B1D12"/>
    <w:rsid w:val="005B73D2"/>
    <w:rsid w:val="005C07A4"/>
    <w:rsid w:val="005D54E3"/>
    <w:rsid w:val="005E3E6E"/>
    <w:rsid w:val="005F2CC2"/>
    <w:rsid w:val="005F3020"/>
    <w:rsid w:val="005F3563"/>
    <w:rsid w:val="00601A8A"/>
    <w:rsid w:val="006136CB"/>
    <w:rsid w:val="00615092"/>
    <w:rsid w:val="00622C9A"/>
    <w:rsid w:val="006305C2"/>
    <w:rsid w:val="00634BA9"/>
    <w:rsid w:val="00645547"/>
    <w:rsid w:val="00652493"/>
    <w:rsid w:val="00661D64"/>
    <w:rsid w:val="00675EF6"/>
    <w:rsid w:val="0068421C"/>
    <w:rsid w:val="006A25B2"/>
    <w:rsid w:val="006A69DB"/>
    <w:rsid w:val="006B2FDB"/>
    <w:rsid w:val="006C7BF9"/>
    <w:rsid w:val="006D69B5"/>
    <w:rsid w:val="006F077A"/>
    <w:rsid w:val="006F7EE8"/>
    <w:rsid w:val="0070027D"/>
    <w:rsid w:val="00702C15"/>
    <w:rsid w:val="00705387"/>
    <w:rsid w:val="00716F4A"/>
    <w:rsid w:val="007263FA"/>
    <w:rsid w:val="00735CF7"/>
    <w:rsid w:val="00742BE5"/>
    <w:rsid w:val="0074398A"/>
    <w:rsid w:val="00746B78"/>
    <w:rsid w:val="0078729F"/>
    <w:rsid w:val="00787F5C"/>
    <w:rsid w:val="00790285"/>
    <w:rsid w:val="0079582B"/>
    <w:rsid w:val="007A122C"/>
    <w:rsid w:val="007B0CC9"/>
    <w:rsid w:val="007B1097"/>
    <w:rsid w:val="007B4A31"/>
    <w:rsid w:val="007C2332"/>
    <w:rsid w:val="007C501F"/>
    <w:rsid w:val="007F3006"/>
    <w:rsid w:val="007F643F"/>
    <w:rsid w:val="00830869"/>
    <w:rsid w:val="00840F16"/>
    <w:rsid w:val="00841851"/>
    <w:rsid w:val="00843850"/>
    <w:rsid w:val="00857D04"/>
    <w:rsid w:val="00873356"/>
    <w:rsid w:val="008A6F88"/>
    <w:rsid w:val="008B2484"/>
    <w:rsid w:val="008D57FA"/>
    <w:rsid w:val="008E19D7"/>
    <w:rsid w:val="008F7924"/>
    <w:rsid w:val="009006FA"/>
    <w:rsid w:val="00901252"/>
    <w:rsid w:val="00904574"/>
    <w:rsid w:val="0090513A"/>
    <w:rsid w:val="00916713"/>
    <w:rsid w:val="00924D65"/>
    <w:rsid w:val="00924F8F"/>
    <w:rsid w:val="00931D7E"/>
    <w:rsid w:val="00947D75"/>
    <w:rsid w:val="00956190"/>
    <w:rsid w:val="00987C16"/>
    <w:rsid w:val="009A17C7"/>
    <w:rsid w:val="009A3B9B"/>
    <w:rsid w:val="009A3DA4"/>
    <w:rsid w:val="009A4090"/>
    <w:rsid w:val="009A501F"/>
    <w:rsid w:val="009B053C"/>
    <w:rsid w:val="009B3C97"/>
    <w:rsid w:val="009C6738"/>
    <w:rsid w:val="009C6917"/>
    <w:rsid w:val="009D39B2"/>
    <w:rsid w:val="009D5302"/>
    <w:rsid w:val="009E2FA5"/>
    <w:rsid w:val="009E70F0"/>
    <w:rsid w:val="00A0267A"/>
    <w:rsid w:val="00A03547"/>
    <w:rsid w:val="00A13145"/>
    <w:rsid w:val="00A26E95"/>
    <w:rsid w:val="00A54E9B"/>
    <w:rsid w:val="00A5598F"/>
    <w:rsid w:val="00A65800"/>
    <w:rsid w:val="00A66DE7"/>
    <w:rsid w:val="00A676EE"/>
    <w:rsid w:val="00A807B8"/>
    <w:rsid w:val="00A809FE"/>
    <w:rsid w:val="00A81BFF"/>
    <w:rsid w:val="00A93835"/>
    <w:rsid w:val="00B117C4"/>
    <w:rsid w:val="00B1287E"/>
    <w:rsid w:val="00B1314C"/>
    <w:rsid w:val="00B16F6B"/>
    <w:rsid w:val="00B55562"/>
    <w:rsid w:val="00B55D53"/>
    <w:rsid w:val="00B611BA"/>
    <w:rsid w:val="00B61447"/>
    <w:rsid w:val="00B73009"/>
    <w:rsid w:val="00B733B4"/>
    <w:rsid w:val="00B861F6"/>
    <w:rsid w:val="00BD1FC4"/>
    <w:rsid w:val="00BD72BD"/>
    <w:rsid w:val="00BE67E9"/>
    <w:rsid w:val="00BF19AC"/>
    <w:rsid w:val="00BF4FFA"/>
    <w:rsid w:val="00C050EC"/>
    <w:rsid w:val="00C14592"/>
    <w:rsid w:val="00C20638"/>
    <w:rsid w:val="00C32206"/>
    <w:rsid w:val="00C35D7F"/>
    <w:rsid w:val="00C75034"/>
    <w:rsid w:val="00C75AD6"/>
    <w:rsid w:val="00C84F3F"/>
    <w:rsid w:val="00C90D20"/>
    <w:rsid w:val="00CA2C6E"/>
    <w:rsid w:val="00CA5CD2"/>
    <w:rsid w:val="00CA7FD2"/>
    <w:rsid w:val="00CC7320"/>
    <w:rsid w:val="00CC7AE8"/>
    <w:rsid w:val="00CD11F0"/>
    <w:rsid w:val="00CE3963"/>
    <w:rsid w:val="00CE5F86"/>
    <w:rsid w:val="00CF7143"/>
    <w:rsid w:val="00CF750C"/>
    <w:rsid w:val="00D15CED"/>
    <w:rsid w:val="00D202A3"/>
    <w:rsid w:val="00D306B1"/>
    <w:rsid w:val="00D3081E"/>
    <w:rsid w:val="00D31285"/>
    <w:rsid w:val="00D358D1"/>
    <w:rsid w:val="00D37946"/>
    <w:rsid w:val="00D54A4F"/>
    <w:rsid w:val="00D60B81"/>
    <w:rsid w:val="00D6410A"/>
    <w:rsid w:val="00D70337"/>
    <w:rsid w:val="00D91B23"/>
    <w:rsid w:val="00D92009"/>
    <w:rsid w:val="00DA099F"/>
    <w:rsid w:val="00DE39C7"/>
    <w:rsid w:val="00DE42B5"/>
    <w:rsid w:val="00DE715A"/>
    <w:rsid w:val="00DF6C72"/>
    <w:rsid w:val="00DF7D4B"/>
    <w:rsid w:val="00E01668"/>
    <w:rsid w:val="00E024CD"/>
    <w:rsid w:val="00E0687A"/>
    <w:rsid w:val="00E15402"/>
    <w:rsid w:val="00E22311"/>
    <w:rsid w:val="00E41A6B"/>
    <w:rsid w:val="00E508AA"/>
    <w:rsid w:val="00E652C8"/>
    <w:rsid w:val="00E65B41"/>
    <w:rsid w:val="00E95F09"/>
    <w:rsid w:val="00EA24F7"/>
    <w:rsid w:val="00EA40D0"/>
    <w:rsid w:val="00EB1A98"/>
    <w:rsid w:val="00EB65E8"/>
    <w:rsid w:val="00EC3211"/>
    <w:rsid w:val="00EC7353"/>
    <w:rsid w:val="00ED5551"/>
    <w:rsid w:val="00EE2786"/>
    <w:rsid w:val="00EE7DAA"/>
    <w:rsid w:val="00EF3068"/>
    <w:rsid w:val="00F078F1"/>
    <w:rsid w:val="00F079E0"/>
    <w:rsid w:val="00F07E02"/>
    <w:rsid w:val="00F220C9"/>
    <w:rsid w:val="00F63059"/>
    <w:rsid w:val="00F7087E"/>
    <w:rsid w:val="00F75D5A"/>
    <w:rsid w:val="00F77BD8"/>
    <w:rsid w:val="00F8483C"/>
    <w:rsid w:val="00F90680"/>
    <w:rsid w:val="00FA30E3"/>
    <w:rsid w:val="00FB7595"/>
    <w:rsid w:val="00FC4CBD"/>
    <w:rsid w:val="00FD09A1"/>
    <w:rsid w:val="00FD76C0"/>
    <w:rsid w:val="00FE1871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D805"/>
  <w15:docId w15:val="{5EFEEFA9-4815-4D84-BD8B-22B07F78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7C7"/>
  </w:style>
  <w:style w:type="paragraph" w:styleId="1">
    <w:name w:val="heading 1"/>
    <w:basedOn w:val="a"/>
    <w:next w:val="a"/>
    <w:link w:val="10"/>
    <w:qFormat/>
    <w:rsid w:val="001B4462"/>
    <w:pPr>
      <w:keepNext/>
      <w:spacing w:before="240" w:after="60" w:line="240" w:lineRule="auto"/>
      <w:ind w:left="1701" w:right="1701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B4462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20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6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0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06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B4462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446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F7D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7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7CCA"/>
  </w:style>
  <w:style w:type="paragraph" w:styleId="a6">
    <w:name w:val="footer"/>
    <w:basedOn w:val="a"/>
    <w:link w:val="a7"/>
    <w:uiPriority w:val="99"/>
    <w:unhideWhenUsed/>
    <w:rsid w:val="00047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7CCA"/>
  </w:style>
  <w:style w:type="paragraph" w:styleId="a8">
    <w:name w:val="Balloon Text"/>
    <w:basedOn w:val="a"/>
    <w:link w:val="a9"/>
    <w:uiPriority w:val="99"/>
    <w:semiHidden/>
    <w:unhideWhenUsed/>
    <w:rsid w:val="0004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7CC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47B13"/>
    <w:rPr>
      <w:color w:val="0000FF"/>
      <w:u w:val="single"/>
    </w:rPr>
  </w:style>
  <w:style w:type="paragraph" w:styleId="ab">
    <w:name w:val="No Spacing"/>
    <w:uiPriority w:val="1"/>
    <w:qFormat/>
    <w:rsid w:val="00B1287E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B1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1287E"/>
    <w:rPr>
      <w:rFonts w:ascii="Calibri" w:eastAsia="Times New Roman" w:hAnsi="Calibri" w:cs="Calibri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63059"/>
    <w:rPr>
      <w:color w:val="605E5C"/>
      <w:shd w:val="clear" w:color="auto" w:fill="E1DFDD"/>
    </w:rPr>
  </w:style>
  <w:style w:type="paragraph" w:customStyle="1" w:styleId="11">
    <w:name w:val="Абзац списка1"/>
    <w:basedOn w:val="a"/>
    <w:rsid w:val="00170E0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rsid w:val="00742BE5"/>
  </w:style>
  <w:style w:type="character" w:customStyle="1" w:styleId="21">
    <w:name w:val="Основной текст2"/>
    <w:rsid w:val="00742BE5"/>
  </w:style>
  <w:style w:type="character" w:customStyle="1" w:styleId="3">
    <w:name w:val="Основной текст3"/>
    <w:rsid w:val="00742BE5"/>
  </w:style>
  <w:style w:type="table" w:styleId="ad">
    <w:name w:val="Table Grid"/>
    <w:basedOn w:val="a1"/>
    <w:uiPriority w:val="59"/>
    <w:rsid w:val="00E22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0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0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35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4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6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57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7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7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04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305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7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2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54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0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50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48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966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87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5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3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4713368">
          <w:marLeft w:val="0"/>
          <w:marRight w:val="0"/>
          <w:marTop w:val="0"/>
          <w:marBottom w:val="0"/>
          <w:divBdr>
            <w:top w:val="single" w:sz="6" w:space="19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DC0E1-54F9-4E81-BA60-6C1103375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2786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Михалкина Оксана Петровна</cp:lastModifiedBy>
  <cp:revision>99</cp:revision>
  <cp:lastPrinted>2021-06-28T05:23:00Z</cp:lastPrinted>
  <dcterms:created xsi:type="dcterms:W3CDTF">2018-07-13T07:28:00Z</dcterms:created>
  <dcterms:modified xsi:type="dcterms:W3CDTF">2024-01-30T07:31:00Z</dcterms:modified>
</cp:coreProperties>
</file>