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5DC22034" w:rsidR="001B4462" w:rsidRDefault="001B4462" w:rsidP="001B4462">
      <w:pPr>
        <w:pStyle w:val="1"/>
        <w:ind w:left="0" w:right="1"/>
      </w:pPr>
      <w:bookmarkStart w:id="0" w:name="_GoBack"/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5696C18A" w:rsidR="001B4462" w:rsidRDefault="002E5425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30.01.</w:t>
      </w:r>
      <w:r w:rsidR="001B4462">
        <w:rPr>
          <w:rFonts w:ascii="Times New Roman" w:hAnsi="Times New Roman"/>
          <w:bCs/>
          <w:sz w:val="28"/>
        </w:rPr>
        <w:t>20</w:t>
      </w:r>
      <w:r w:rsidR="00D37946">
        <w:rPr>
          <w:rFonts w:ascii="Times New Roman" w:hAnsi="Times New Roman"/>
          <w:bCs/>
          <w:sz w:val="28"/>
        </w:rPr>
        <w:t>24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г. Канск</w:t>
      </w:r>
      <w:r w:rsidR="008D57FA">
        <w:rPr>
          <w:rFonts w:ascii="Times New Roman" w:hAnsi="Times New Roman"/>
          <w:bCs/>
          <w:sz w:val="28"/>
        </w:rPr>
        <w:t xml:space="preserve">       </w:t>
      </w:r>
      <w:r w:rsidR="001B4462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                </w:t>
      </w:r>
      <w:r w:rsidR="001B4462">
        <w:rPr>
          <w:rFonts w:ascii="Times New Roman" w:hAnsi="Times New Roman"/>
          <w:bCs/>
          <w:sz w:val="28"/>
        </w:rPr>
        <w:t xml:space="preserve">        № </w:t>
      </w:r>
      <w:r>
        <w:rPr>
          <w:rFonts w:ascii="Times New Roman" w:hAnsi="Times New Roman"/>
          <w:bCs/>
          <w:sz w:val="28"/>
        </w:rPr>
        <w:t>44</w:t>
      </w:r>
      <w:r w:rsidR="001B4462">
        <w:rPr>
          <w:rFonts w:ascii="Times New Roman" w:hAnsi="Times New Roman"/>
          <w:bCs/>
          <w:sz w:val="28"/>
        </w:rPr>
        <w:t>- пг</w:t>
      </w:r>
    </w:p>
    <w:p w14:paraId="1C4E290B" w14:textId="3F89C528" w:rsidR="009A3B9B" w:rsidRDefault="009A3B9B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7561056"/>
      <w:bookmarkStart w:id="2" w:name="_Hlk156554309"/>
      <w:bookmarkStart w:id="3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D37946">
        <w:rPr>
          <w:rFonts w:ascii="Times New Roman" w:hAnsi="Times New Roman"/>
          <w:bCs/>
          <w:sz w:val="28"/>
          <w:szCs w:val="28"/>
        </w:rPr>
        <w:t xml:space="preserve"> признании утратившим силу постановления администрации Канского района </w:t>
      </w:r>
      <w:r w:rsidR="003433A3">
        <w:rPr>
          <w:rFonts w:ascii="Times New Roman" w:hAnsi="Times New Roman"/>
          <w:bCs/>
          <w:sz w:val="28"/>
          <w:szCs w:val="28"/>
        </w:rPr>
        <w:t xml:space="preserve">Красноярского края </w:t>
      </w:r>
      <w:r w:rsidR="00D37946">
        <w:rPr>
          <w:rFonts w:ascii="Times New Roman" w:hAnsi="Times New Roman"/>
          <w:bCs/>
          <w:sz w:val="28"/>
          <w:szCs w:val="28"/>
        </w:rPr>
        <w:t>от 19.06.2012 № 505-пг «О внесении изменений в административный регламент «Рассмотрение заявлений о предоставлении в собственность земельных участков, находящихся в государственной собственности</w:t>
      </w:r>
      <w:r w:rsidR="005A56F4">
        <w:rPr>
          <w:rFonts w:ascii="Times New Roman" w:hAnsi="Times New Roman"/>
          <w:bCs/>
          <w:sz w:val="28"/>
          <w:szCs w:val="28"/>
        </w:rPr>
        <w:t>,</w:t>
      </w:r>
      <w:r w:rsidR="00D37946">
        <w:rPr>
          <w:rFonts w:ascii="Times New Roman" w:hAnsi="Times New Roman"/>
          <w:bCs/>
          <w:sz w:val="28"/>
          <w:szCs w:val="28"/>
        </w:rPr>
        <w:t xml:space="preserve"> права на которые не разграничены и муниципальной собственности»</w:t>
      </w:r>
      <w:bookmarkEnd w:id="1"/>
    </w:p>
    <w:bookmarkEnd w:id="2"/>
    <w:p w14:paraId="6748B134" w14:textId="77777777" w:rsidR="00D37946" w:rsidRPr="00954975" w:rsidRDefault="00D37946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3D68" w14:textId="54015255" w:rsidR="009A3DA4" w:rsidRDefault="009A3B9B" w:rsidP="002E5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56554332"/>
      <w:bookmarkEnd w:id="3"/>
      <w:r w:rsidRP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bookmarkStart w:id="5" w:name="_Hlk137561168"/>
      <w:r w:rsidR="00D37946" w:rsidRP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77FD" w:rsidRP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тем, что постановление администрации Канского района Красноярского края от 16.03.2011 № 133-пг «</w:t>
      </w:r>
      <w:r w:rsidR="001977FD" w:rsidRPr="0019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муниципального образования Канский район Красноярского края по предоставлению муниципальной услуги  исполнительно-распорядительным органом местного самоуправления: «Рассмотрение заявлений о предоставлении в собственность земельных участков, находящихся в государственной собственности права на которые не разграничены и муниципальной собственности». </w:t>
      </w:r>
      <w:r w:rsidR="0019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утратило силу,</w:t>
      </w:r>
      <w:r w:rsidR="001977FD" w:rsidRPr="00E937D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1977FD">
        <w:rPr>
          <w:rFonts w:ascii="Times New Roman" w:hAnsi="Times New Roman"/>
          <w:sz w:val="28"/>
          <w:szCs w:val="28"/>
        </w:rPr>
        <w:t xml:space="preserve"> возникла необходимость приведения </w:t>
      </w:r>
      <w:r w:rsid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нормативного правового акта в соответствие с установленным порядком,</w:t>
      </w:r>
      <w:r w:rsidR="001977FD">
        <w:rPr>
          <w:rFonts w:ascii="Times New Roman" w:hAnsi="Times New Roman"/>
          <w:sz w:val="28"/>
          <w:szCs w:val="28"/>
        </w:rPr>
        <w:t xml:space="preserve"> </w:t>
      </w:r>
      <w:r w:rsid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ст.ст.38, 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</w:t>
      </w:r>
      <w:bookmarkEnd w:id="4"/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462"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26045557" w14:textId="5534EEAE" w:rsidR="003433A3" w:rsidRDefault="009A3B9B" w:rsidP="002E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33A3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Канского района Красноярского края от 19.06.2012 № 505-пг «О внесении изменений в административный регламент «Рассмотрение заявлений о предоставлении в собственность земельных участков, находящихся в государственной собственности права, на которые не разграничены и муниципальной собственности».</w:t>
      </w:r>
    </w:p>
    <w:p w14:paraId="522C6504" w14:textId="7EF3FDE7" w:rsidR="0038720F" w:rsidRPr="00B1287E" w:rsidRDefault="003433A3" w:rsidP="002E5425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9A3B9B" w:rsidRPr="0038720F">
        <w:rPr>
          <w:rFonts w:ascii="Times New Roman" w:hAnsi="Times New Roman"/>
          <w:b w:val="0"/>
          <w:bCs/>
          <w:sz w:val="28"/>
          <w:szCs w:val="28"/>
        </w:rPr>
        <w:t xml:space="preserve">. Контроль за исполнением настоящего </w:t>
      </w:r>
      <w:r w:rsidR="0038720F" w:rsidRPr="0038720F">
        <w:rPr>
          <w:rFonts w:ascii="Times New Roman" w:hAnsi="Times New Roman"/>
          <w:b w:val="0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 w:val="0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42251A5D" w14:textId="3308AF40" w:rsidR="001977FD" w:rsidRDefault="0070027D" w:rsidP="002E5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3A3">
        <w:rPr>
          <w:rFonts w:ascii="Times New Roman" w:hAnsi="Times New Roman"/>
          <w:sz w:val="28"/>
          <w:szCs w:val="28"/>
        </w:rPr>
        <w:t>3</w:t>
      </w:r>
      <w:r w:rsidR="00B1287E">
        <w:rPr>
          <w:rFonts w:ascii="Times New Roman" w:hAnsi="Times New Roman"/>
          <w:sz w:val="28"/>
          <w:szCs w:val="28"/>
        </w:rPr>
        <w:t xml:space="preserve">. </w:t>
      </w:r>
      <w:r w:rsidR="001977F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официальном печатном издании «Вести Канского района», подлежит размещению на официальном сайте Канского муниципального района Красноярского края в </w:t>
      </w:r>
      <w:r w:rsidR="001977FD">
        <w:rPr>
          <w:rFonts w:ascii="Times New Roman" w:hAnsi="Times New Roman"/>
          <w:sz w:val="28"/>
          <w:szCs w:val="28"/>
        </w:rPr>
        <w:lastRenderedPageBreak/>
        <w:t>информационно - телекоммуникационной сети «Интернет» и вступает в силу с момента подписания.</w:t>
      </w:r>
    </w:p>
    <w:p w14:paraId="5CC5C612" w14:textId="77777777" w:rsidR="001977FD" w:rsidRDefault="001977FD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9B923" w14:textId="57FD5081" w:rsidR="00790285" w:rsidRDefault="00790285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2E5425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CC2" w:rsidSect="002E5425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3734" w14:textId="77777777" w:rsidR="00930224" w:rsidRDefault="00930224" w:rsidP="00047CCA">
      <w:pPr>
        <w:spacing w:after="0" w:line="240" w:lineRule="auto"/>
      </w:pPr>
      <w:r>
        <w:separator/>
      </w:r>
    </w:p>
  </w:endnote>
  <w:endnote w:type="continuationSeparator" w:id="0">
    <w:p w14:paraId="06852EE6" w14:textId="77777777" w:rsidR="00930224" w:rsidRDefault="00930224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25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B913" w14:textId="77777777" w:rsidR="00930224" w:rsidRDefault="00930224" w:rsidP="00047CCA">
      <w:pPr>
        <w:spacing w:after="0" w:line="240" w:lineRule="auto"/>
      </w:pPr>
      <w:r>
        <w:separator/>
      </w:r>
    </w:p>
  </w:footnote>
  <w:footnote w:type="continuationSeparator" w:id="0">
    <w:p w14:paraId="3F6B5E66" w14:textId="77777777" w:rsidR="00930224" w:rsidRDefault="00930224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7A3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977FD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CC3"/>
    <w:rsid w:val="00272E6C"/>
    <w:rsid w:val="00277FB7"/>
    <w:rsid w:val="002B7AB5"/>
    <w:rsid w:val="002C5DD1"/>
    <w:rsid w:val="002D6FBA"/>
    <w:rsid w:val="002E0741"/>
    <w:rsid w:val="002E5425"/>
    <w:rsid w:val="002E64A1"/>
    <w:rsid w:val="002E7C88"/>
    <w:rsid w:val="002F7E35"/>
    <w:rsid w:val="0030093C"/>
    <w:rsid w:val="00306AE0"/>
    <w:rsid w:val="00321D3A"/>
    <w:rsid w:val="003433A3"/>
    <w:rsid w:val="00347480"/>
    <w:rsid w:val="0035140A"/>
    <w:rsid w:val="00357E67"/>
    <w:rsid w:val="0036620B"/>
    <w:rsid w:val="00370DC3"/>
    <w:rsid w:val="00383892"/>
    <w:rsid w:val="0038720F"/>
    <w:rsid w:val="003944C3"/>
    <w:rsid w:val="00397F6E"/>
    <w:rsid w:val="003A2E1E"/>
    <w:rsid w:val="003C1E3A"/>
    <w:rsid w:val="003D0FEF"/>
    <w:rsid w:val="003D107E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A56F4"/>
    <w:rsid w:val="005B1D12"/>
    <w:rsid w:val="005B73D2"/>
    <w:rsid w:val="005C07A4"/>
    <w:rsid w:val="005D54E3"/>
    <w:rsid w:val="005E3E6E"/>
    <w:rsid w:val="005F2CC2"/>
    <w:rsid w:val="005F3020"/>
    <w:rsid w:val="005F3563"/>
    <w:rsid w:val="006136CB"/>
    <w:rsid w:val="00615092"/>
    <w:rsid w:val="00622C9A"/>
    <w:rsid w:val="006305C2"/>
    <w:rsid w:val="00634BA9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29F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F8F"/>
    <w:rsid w:val="00930224"/>
    <w:rsid w:val="00931D7E"/>
    <w:rsid w:val="00931E8D"/>
    <w:rsid w:val="00947D75"/>
    <w:rsid w:val="00956190"/>
    <w:rsid w:val="00987C16"/>
    <w:rsid w:val="009A17C7"/>
    <w:rsid w:val="009A3B9B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D1FC4"/>
    <w:rsid w:val="00BD72BD"/>
    <w:rsid w:val="00BE67E9"/>
    <w:rsid w:val="00BF19AC"/>
    <w:rsid w:val="00BF4FFA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37946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1363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50F0-2E2D-4223-B2B2-FABB9B2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95</cp:revision>
  <cp:lastPrinted>2021-06-28T05:23:00Z</cp:lastPrinted>
  <dcterms:created xsi:type="dcterms:W3CDTF">2018-07-13T07:28:00Z</dcterms:created>
  <dcterms:modified xsi:type="dcterms:W3CDTF">2024-01-30T07:30:00Z</dcterms:modified>
</cp:coreProperties>
</file>