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AF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975861" w:rsidRPr="00484759" w:rsidRDefault="00975861" w:rsidP="00975861">
      <w:pPr>
        <w:pStyle w:val="7"/>
        <w:rPr>
          <w:rFonts w:ascii="Times New Roman" w:hAnsi="Times New Roman"/>
          <w:b/>
          <w:szCs w:val="28"/>
        </w:rPr>
      </w:pPr>
      <w:r w:rsidRPr="00484759">
        <w:rPr>
          <w:rFonts w:ascii="Times New Roman" w:hAnsi="Times New Roman"/>
          <w:b/>
          <w:szCs w:val="28"/>
        </w:rPr>
        <w:t>КРАСНОЯРСК</w:t>
      </w:r>
      <w:r w:rsidR="003E10F8">
        <w:rPr>
          <w:rFonts w:ascii="Times New Roman" w:hAnsi="Times New Roman"/>
          <w:b/>
          <w:szCs w:val="28"/>
        </w:rPr>
        <w:t>ОГО</w:t>
      </w:r>
      <w:r w:rsidRPr="00484759">
        <w:rPr>
          <w:rFonts w:ascii="Times New Roman" w:hAnsi="Times New Roman"/>
          <w:b/>
          <w:szCs w:val="28"/>
        </w:rPr>
        <w:t xml:space="preserve"> КРА</w:t>
      </w:r>
      <w:r w:rsidR="003E10F8">
        <w:rPr>
          <w:rFonts w:ascii="Times New Roman" w:hAnsi="Times New Roman"/>
          <w:b/>
          <w:szCs w:val="28"/>
        </w:rPr>
        <w:t>Я</w:t>
      </w:r>
    </w:p>
    <w:p w:rsidR="00975861" w:rsidRPr="00484759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1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861" w:rsidRPr="00484759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75861" w:rsidRPr="00EB74F6" w:rsidRDefault="00373521" w:rsidP="00975861">
      <w:pPr>
        <w:tabs>
          <w:tab w:val="left" w:pos="4860"/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</w:t>
      </w:r>
      <w:r w:rsidR="00975861" w:rsidRPr="00484759">
        <w:rPr>
          <w:rFonts w:ascii="Times New Roman" w:hAnsi="Times New Roman" w:cs="Times New Roman"/>
          <w:sz w:val="28"/>
          <w:szCs w:val="28"/>
        </w:rPr>
        <w:t>20</w:t>
      </w:r>
      <w:r w:rsidR="00B95AA8">
        <w:rPr>
          <w:rFonts w:ascii="Times New Roman" w:hAnsi="Times New Roman" w:cs="Times New Roman"/>
          <w:sz w:val="28"/>
          <w:szCs w:val="28"/>
        </w:rPr>
        <w:t>22</w:t>
      </w:r>
      <w:r w:rsidR="00975861" w:rsidRPr="004847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3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861" w:rsidRPr="00484759">
        <w:rPr>
          <w:rFonts w:ascii="Times New Roman" w:hAnsi="Times New Roman" w:cs="Times New Roman"/>
          <w:sz w:val="28"/>
          <w:szCs w:val="28"/>
        </w:rPr>
        <w:t xml:space="preserve">  </w:t>
      </w:r>
      <w:r w:rsidR="00733C2F">
        <w:rPr>
          <w:rFonts w:ascii="Times New Roman" w:hAnsi="Times New Roman" w:cs="Times New Roman"/>
          <w:sz w:val="28"/>
          <w:szCs w:val="28"/>
        </w:rPr>
        <w:t xml:space="preserve">    </w:t>
      </w:r>
      <w:r w:rsidR="00B95A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5AA8">
        <w:rPr>
          <w:rFonts w:ascii="Times New Roman" w:hAnsi="Times New Roman" w:cs="Times New Roman"/>
          <w:sz w:val="28"/>
          <w:szCs w:val="28"/>
        </w:rPr>
        <w:t xml:space="preserve">  </w:t>
      </w:r>
      <w:r w:rsidR="00975861" w:rsidRPr="00484759">
        <w:rPr>
          <w:rFonts w:ascii="Times New Roman" w:hAnsi="Times New Roman" w:cs="Times New Roman"/>
          <w:sz w:val="28"/>
          <w:szCs w:val="28"/>
        </w:rPr>
        <w:t xml:space="preserve">г. Канск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861" w:rsidRPr="00484759">
        <w:rPr>
          <w:rFonts w:ascii="Times New Roman" w:hAnsi="Times New Roman" w:cs="Times New Roman"/>
          <w:sz w:val="28"/>
          <w:szCs w:val="28"/>
        </w:rPr>
        <w:t xml:space="preserve">  </w:t>
      </w:r>
      <w:r w:rsidR="00975861" w:rsidRPr="00EB74F6">
        <w:rPr>
          <w:rFonts w:ascii="Times New Roman" w:hAnsi="Times New Roman" w:cs="Times New Roman"/>
          <w:sz w:val="28"/>
          <w:szCs w:val="28"/>
        </w:rPr>
        <w:t>№</w:t>
      </w:r>
      <w:r w:rsidR="00EB74F6" w:rsidRPr="00EB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287</w:t>
      </w:r>
      <w:r w:rsidR="00EB74F6" w:rsidRPr="00EB74F6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EB74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EB74F6">
        <w:rPr>
          <w:rFonts w:ascii="Times New Roman" w:hAnsi="Times New Roman" w:cs="Times New Roman"/>
          <w:sz w:val="28"/>
          <w:szCs w:val="28"/>
        </w:rPr>
        <w:t>пг</w:t>
      </w:r>
    </w:p>
    <w:p w:rsidR="00975861" w:rsidRPr="00484759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E1AF8" w:rsidRDefault="00EB74F6" w:rsidP="00B9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0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 на территории Канского района Красноярского края</w:t>
      </w:r>
      <w:r w:rsidR="00A90ADC">
        <w:rPr>
          <w:rFonts w:ascii="Times New Roman" w:hAnsi="Times New Roman" w:cs="Times New Roman"/>
          <w:sz w:val="28"/>
          <w:szCs w:val="28"/>
        </w:rPr>
        <w:t>»</w:t>
      </w:r>
      <w:r w:rsidR="0080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A8" w:rsidRPr="00484759" w:rsidRDefault="00B95AA8" w:rsidP="00B9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F6" w:rsidRPr="00B95AA8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95AA8">
        <w:rPr>
          <w:rFonts w:ascii="Times New Roman" w:eastAsia="Times New Roman" w:hAnsi="Times New Roman" w:cs="Times New Roman"/>
          <w:sz w:val="28"/>
          <w:szCs w:val="28"/>
        </w:rPr>
        <w:t xml:space="preserve">с подпунктом </w:t>
      </w:r>
      <w:r w:rsidR="00B95AA8" w:rsidRPr="00AA7BC5">
        <w:rPr>
          <w:rFonts w:ascii="Times New Roman" w:eastAsia="Times New Roman" w:hAnsi="Times New Roman" w:cs="Times New Roman"/>
          <w:sz w:val="28"/>
          <w:szCs w:val="28"/>
        </w:rPr>
        <w:t>6 статьи 39.5,</w:t>
      </w:r>
      <w:r w:rsidR="00B95AA8">
        <w:rPr>
          <w:rFonts w:ascii="Times New Roman" w:eastAsia="Times New Roman" w:hAnsi="Times New Roman" w:cs="Times New Roman"/>
          <w:sz w:val="28"/>
          <w:szCs w:val="28"/>
        </w:rPr>
        <w:t xml:space="preserve"> статьи 39.19 Земельного кодекса Российской Федерации, Главой 3.1. Закона Красноярского края от 04.12.2008 № 7-2542 «О регулировании земельных отношений в Красноярском крае» Федеральным законом от  06.10.2002 № 131-ФЗ «Об общих принципах организации местного самоуправления в Российской Федерации»</w:t>
      </w:r>
      <w:r w:rsidR="00A467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AA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</w:t>
      </w:r>
      <w:r w:rsidR="00A467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95AA8">
          <w:rPr>
            <w:rFonts w:ascii="Times New Roman" w:eastAsia="Times New Roman" w:hAnsi="Times New Roman" w:cs="Times New Roman"/>
            <w:sz w:val="28"/>
            <w:szCs w:val="28"/>
          </w:rPr>
          <w:t>ст. 38</w:t>
        </w:r>
      </w:hyperlink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B95AA8">
          <w:rPr>
            <w:rFonts w:ascii="Times New Roman" w:eastAsia="Times New Roman" w:hAnsi="Times New Roman" w:cs="Times New Roman"/>
            <w:sz w:val="28"/>
            <w:szCs w:val="28"/>
          </w:rPr>
          <w:t>40</w:t>
        </w:r>
      </w:hyperlink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 Устава Канского района</w:t>
      </w:r>
      <w:r w:rsidR="0081780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AA8" w:rsidRPr="00B95AA8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6704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B95A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</w:t>
      </w:r>
      <w:hyperlink w:anchor="p29" w:history="1">
        <w:r w:rsidRPr="00B95AA8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B9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"Постановка многодетных семей на учет в целях бесплатного предоставления земельных участков на территории Канского района Красноярского края" согласно приложению</w:t>
      </w:r>
      <w:r w:rsidR="00A4670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постановлению.</w:t>
      </w:r>
    </w:p>
    <w:p w:rsidR="00EB74F6" w:rsidRDefault="00A46704" w:rsidP="00EB74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Канского района от 02.03.2017 № 103-пг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 на территории Канского района Красноярского края» считать утратившим силу.</w:t>
      </w:r>
    </w:p>
    <w:p w:rsidR="00A46704" w:rsidRPr="00EB74F6" w:rsidRDefault="00A46704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изготовлено и подписано в 2 (двух) экземплярах.</w:t>
      </w:r>
    </w:p>
    <w:p w:rsidR="00EB74F6" w:rsidRPr="00EB74F6" w:rsidRDefault="00A46704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оперативным вопросам –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С.И. Макарова.</w:t>
      </w:r>
    </w:p>
    <w:p w:rsid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в день, следующий за днем его опубликования в официальном печатном издании "Вести Канского района", подлежит размещению на официальном сайте муниципального образования Канский район в информационно-телекоммуникационной сети Интернет. </w:t>
      </w:r>
    </w:p>
    <w:p w:rsidR="0006350C" w:rsidRDefault="0006350C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50C" w:rsidRDefault="0006350C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50C" w:rsidRPr="00EB74F6" w:rsidRDefault="0006350C" w:rsidP="0006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А.А. Заруцкий</w:t>
      </w:r>
    </w:p>
    <w:p w:rsidR="0006350C" w:rsidRDefault="0006350C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0C" w:rsidRDefault="0006350C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0C" w:rsidRDefault="0006350C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74F6" w:rsidRPr="00EB74F6" w:rsidRDefault="00EB74F6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74F6" w:rsidRPr="00EB74F6" w:rsidRDefault="00EB74F6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EB74F6" w:rsidRPr="00EB74F6" w:rsidRDefault="00EB74F6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Канского района </w:t>
      </w:r>
    </w:p>
    <w:p w:rsidR="00EB74F6" w:rsidRPr="00EB74F6" w:rsidRDefault="000D51AE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____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</w:p>
    <w:p w:rsidR="00EB74F6" w:rsidRPr="00EB74F6" w:rsidRDefault="00EB74F6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29"/>
      <w:bookmarkEnd w:id="0"/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"ПОСТАНОВКА МНОГОДЕТНЫХ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 НА УЧЕТ В ЦЕЛЯХ БЕСПЛАТНОГО ПРЕДОСТАВЛЕНИЯ ЗЕМЕЛЬНЫХ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УЧАСТКОВ НА ТЕРРИТОРИИ КАНСКОГО РАЙОНА КРАСНОЯРСКОГО КРАЯ"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устанавливает порядок и стандарт предоставления муниципальной услуги по приему заявлений и принятию решения по вопросу предоставления земельных участков в собственность бесплатно многодетным семьям имеющих трех и более детей (далее - муниципальная услуга).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(должностными лицами) администрации Канского района, с физическими лицами.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1.2. Муниципальная услуга предоставляется </w:t>
      </w:r>
      <w:r w:rsidR="001424C4">
        <w:rPr>
          <w:rFonts w:ascii="Times New Roman" w:eastAsia="Times New Roman" w:hAnsi="Times New Roman" w:cs="Times New Roman"/>
          <w:sz w:val="28"/>
          <w:szCs w:val="28"/>
        </w:rPr>
        <w:t>отделом архитектуры и градостроительства администрации Канского района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724C3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со следующими нормативно-правовыми актами: </w:t>
      </w:r>
    </w:p>
    <w:p w:rsidR="00EB74F6" w:rsidRPr="00EB74F6" w:rsidRDefault="00F80787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B74F6"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Конституцией</w:t>
        </w:r>
      </w:hyperlink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hyperlink r:id="rId13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Водным </w:t>
      </w:r>
      <w:hyperlink r:id="rId14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3F652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от 13.07.2015 </w:t>
      </w:r>
      <w:r w:rsidR="003F652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218-ФЗ "О государственной регистрации недвижимости";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от 02.05.2006 </w:t>
      </w:r>
      <w:r w:rsidR="003F652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 </w:t>
      </w:r>
    </w:p>
    <w:p w:rsidR="00EB74F6" w:rsidRPr="00EB74F6" w:rsidRDefault="00F80787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EB74F6"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04.12.2008 </w:t>
      </w:r>
      <w:r w:rsidR="003F65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7-2542 "О регулировании земельных отношений в Красноярском крае";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от 27.07.2010 </w:t>
      </w:r>
      <w:r w:rsidR="003F652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1.3. Описание заявителей.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граждане Российской Федерации, имеющие и воспитывающие (проживающие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совместно с детьми, за исключением детей, проходящих срочную военную службу по призыву) трех и более детей, в том числе: пасынков, падчериц, а также приемных и опекаемых, не достигших восемнадцатилетнего возраста; детей, обучающихся по очной форме обучения в образовательных учреждениях всех видов и типов, - до окончания обучения, но не более чем до достижения ими возраста 23 лет; детей, проходящих срочную военную службу по призыву, - до окончания службы, но не более чем до достижения ими возраста 23 лет; детей, признанных инвалидами до достижения ими возраста 18 лет, - на период установления инвалидности независимо от возраста (далее - многодетные граждане либо заявитель).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1"/>
      <w:bookmarkEnd w:id="1"/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1.3.1.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2"/>
      <w:bookmarkEnd w:id="2"/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а) при личном обращении: г. Канск, ул. Кайтымская, 160, </w:t>
      </w:r>
      <w:r w:rsidR="003F6521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 администрации Канского района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, телефоны: 3-56-62;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3"/>
      <w:bookmarkEnd w:id="3"/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б) почтовым сообщением (663600, г. Канск, ул. Ленина, 4/1) Администрация Канского района;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в) с 1 июня 2015 года с использованием информационно-телекоммуникационной сети Интернет посредством Единого портала государственных и муниципальных услуг </w:t>
      </w:r>
      <w:hyperlink r:id="rId20" w:tgtFrame="_blank" w:tooltip="&lt;div class=&quot;doc www&quot;&gt;&lt;span class=&quot;aligner&quot;&gt;&lt;div class=&quot;icon listDocWWW-16&quot;&gt;&lt;/div&gt;&lt;/span&gt;gosuslugi.ru&lt;/div&gt;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gosuslugi.ru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Порядок и способы подачи заявлений в форме электронного документа с использованием информационно-телекоммуникационной сети Интернет, </w:t>
      </w:r>
      <w:hyperlink r:id="rId21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требования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к их формату утверждены Приказом Минэкономразвития России от 14.01.2015 </w:t>
      </w:r>
      <w:r w:rsidR="004279B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7. Заявление, представленное с нарушением указанного Порядка, не рассматривается;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г) через многофункциональный центр в случае, если настоящая муниципальная услуга включена в Перечень муниципальных услуг администрации Канского района, предоставляемых в многофункциональном центре г. Канска, организованном на базе КГБУ "МФЦГО Канска КК" (далее - "МФЦ").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МФЦ месте нахождения, часах работы филиалов МФЦ можно получить на сайте info@24mfc.ru или по телефону 8-800-39-12, +7(39161) 3-56-40.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после обращения заявителя,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1.3.2.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направить (подать) заявление об исправлении опечаток и ошибок, допущенных в результате предоставления муниципальной услуги,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своему выбору одним из способов, предусмотренных </w:t>
      </w:r>
      <w:hyperlink w:anchor="p52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абзацами "а"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53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"б" подпункта 1.3.1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1.4. Порядок информирования о правилах предоставления муниципальной услуги: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о правилах предоставления муниципальной услуги осуществляется: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в </w:t>
      </w:r>
      <w:r w:rsidR="00491499">
        <w:rPr>
          <w:rFonts w:ascii="Times New Roman" w:eastAsia="Times New Roman" w:hAnsi="Times New Roman" w:cs="Times New Roman"/>
          <w:sz w:val="28"/>
          <w:szCs w:val="28"/>
        </w:rPr>
        <w:t>отделе архитектуры и градостроительства администрации Канского района</w:t>
      </w:r>
      <w:r w:rsidR="00491499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по адресу: г. Канск, ул. Кайтымская, 160, телефоны: 3-56-62;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ответов на письменные обращения, поступившие в администрацию;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информационно-телекоммуникационной сети Интернет на официальном сайте администрации;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публикации в средствах массовой информации;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размещаются примерные формы, заявлений в электронной форме с возможностью их бесплатного копирования.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1.4.2. Информирование о месте нахождения и графике работы </w:t>
      </w:r>
      <w:r w:rsidR="003F02BA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 администрации Канского района</w:t>
      </w:r>
      <w:r w:rsidR="003F02BA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осуществляется, в частности, посредством размещения информации в информационно-телекоммуникационных сетях общего пользования (в том числе на официальном сайте администрации).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1.4.3. На информационных стендах в помещениях, предназначенных для приема документов для предоставления муниципальной услуги, официальном сайте администрации размещается следующая информация: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нормативные правовые акты, регулирующие предоставление земельных участков гражданам для индивидуального жилищного строительства;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адреса, телефоны и время приема заявителей специалистами отдела архитектуры и градостроительства </w:t>
      </w:r>
      <w:r w:rsidR="003F02BA">
        <w:rPr>
          <w:rFonts w:ascii="Times New Roman" w:eastAsia="Times New Roman" w:hAnsi="Times New Roman" w:cs="Times New Roman"/>
          <w:sz w:val="28"/>
          <w:szCs w:val="28"/>
        </w:rPr>
        <w:t>администрации Канского района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образец </w:t>
      </w:r>
      <w:hyperlink w:anchor="p217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заявления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многодетных семей на учет в целях бесплатного предоставления земельных участков (приложение 1);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1.4.4. При ответах на устные обращения, в том числе телефонные звонки, по вопросам предоставления муниципальной услуги специалист отдела архитектуры и градостроительства</w:t>
      </w:r>
      <w:r w:rsidR="003F02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Канского района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подробно информирует обратившихся.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1.4.5. На письменные обращения по вопросам предоставления муниципальной услуги, в том числе о ходе исполнения, поступающие на бумажном носителе или в электронном виде, ответ излагается в простой, четкой и понятной форме и направляется в адрес обратившегося лица с указанием фамилии, имени, отчества, номера телефона исполнителя в виде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почтового отправления, либо по электронному адресу, указанному в электронном обращении.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Обращение по вопросам предоставления муниципальной услуги можно направить (подать) по своему выбору одним из способов, предусмотренных </w:t>
      </w:r>
      <w:hyperlink w:anchor="p52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абзацами "а"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53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"б" подпункта 1.3.1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Срок ответа на письменное обращение не должен превышать 30 дней со дня поступления такого обращения в администрацию.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"Постановка многодетных семей на учет в целях бесплатного предоставления земельных участков на территории Канского района Красноярского края".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Канского района в лице </w:t>
      </w:r>
      <w:r w:rsidR="003F02BA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Канского района":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2.3. Описание результатов предоставления муниципальной услуги: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2.3.1. Основаниями для отказа в постановке на очередь на предоставление земельного участка являются следующие случаи: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1) реализация заявителем права на бесплатное получение земельного участка по основанию, установленному в </w:t>
      </w:r>
      <w:hyperlink r:id="rId22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2 статьи 14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Красноярского края; </w:t>
      </w:r>
    </w:p>
    <w:p w:rsidR="003F02BA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заявителя требованиям, установленным в </w:t>
      </w:r>
      <w:hyperlink r:id="rId23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подпункте "а" пункта 1 статьи 14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Красноярского края, или непредставление заявителем документов, указанных в </w:t>
      </w:r>
      <w:hyperlink r:id="rId24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29.1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Красноярского края.</w:t>
      </w:r>
    </w:p>
    <w:p w:rsidR="003F02BA" w:rsidRPr="004E54EC" w:rsidRDefault="003F02BA" w:rsidP="003F0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E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B74F6" w:rsidRPr="004E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EC">
        <w:rPr>
          <w:rFonts w:ascii="Times New Roman" w:eastAsia="Times New Roman" w:hAnsi="Times New Roman" w:cs="Times New Roman"/>
          <w:sz w:val="28"/>
          <w:szCs w:val="28"/>
        </w:rPr>
        <w:t xml:space="preserve">а) многодетный гражданин не имеет места жительства в муниципальном районе, городском округе, муниципальном округе, на территории которого расположен испрашиваемый земельный участок или земли либо земельный участок, из которых испрашиваемый земельный участок может быть образован, за исключением случаев, указанных в </w:t>
      </w:r>
      <w:hyperlink r:id="rId25" w:history="1">
        <w:r w:rsidRPr="004E5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абзацах третьем</w:t>
        </w:r>
      </w:hyperlink>
      <w:r w:rsidRPr="004E5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history="1">
        <w:r w:rsidRPr="004E5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четвертом</w:t>
        </w:r>
      </w:hyperlink>
      <w:r w:rsidRPr="004E5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7" w:history="1">
        <w:r w:rsidRPr="004E5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пятом пункта 2 статьи 14</w:t>
        </w:r>
      </w:hyperlink>
      <w:r w:rsidRPr="004E54EC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Красноярского края;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89"/>
      <w:bookmarkEnd w:id="4"/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2.4. Документами, представление которых необходимо при обращении с заявлением, являются: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Красноярского края (решение суда об установлении факта постоянного проживания; для граждан, не достигших 14-летнего возраста, - свидетельство о регистрации по месту жительства или решение суда об установлении факта постоянного проживания); </w:t>
      </w:r>
    </w:p>
    <w:p w:rsidR="00EB74F6" w:rsidRPr="00EB74F6" w:rsidRDefault="004E54EC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 </w:t>
      </w:r>
    </w:p>
    <w:p w:rsidR="00EB74F6" w:rsidRPr="00EB74F6" w:rsidRDefault="004E54EC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) в отношении детей, достигших возраста 18 лет: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должны быть заверены нотариально или представлены с предъявлением оригинала.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2.4.1. Заявитель вправе предоставить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пасынком, падчерицей (свидетельство о рождении ребенка или решение суда о признании его членом семьи гражданина) по собственной инициативе.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2.5. Основания для отказа в приеме документов, необходимых для предоставления муниципальной услуги отсутствуют.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2.6. Муниципальная услуга предоставляется бесплатно (безвозмездно).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2.7. Максимальный срок ожидания в очереди при подаче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и при получении результата предоставления муниципальной услуги составляет 15 минут.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2.8 Требования к помещениям, в которых предоставляется муниципальная услуга.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2.8.1. Центральный вход в здание </w:t>
      </w:r>
      <w:r w:rsidR="004E54EC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 администрации Канского района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оборудуется вывеской с указанием его наименования. Кабинеты приема оборудуются информационными табличками с указанием номера кабинета. Прием осуществляется в специально выделенном для этих целей помещении.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2.8.2. В соответствии с нормативными правовыми актами, предписывающими проведение мероприятий по обеспечению доступа маломобильных групп населения, МКУ "КУМИ администрации Канского района" обеспечивает комфортными условиями заявителей и должностных лиц, в том числе обеспечивает возможность реализации прав инвалидов при их обращении в МКУ "КУМИ администрации Канского района".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2.8.3. На информационных стендах размещается полная информация о предоставлении муниципальной услуги, в том числе образцы заполнения заявления и перечни документов, необходимые для оказания муниципальной услуги.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2.9. Показатели доступности и качества муниципальной услуги: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возможность подачи заявления различными способами, предусмотренными </w:t>
      </w:r>
      <w:hyperlink w:anchor="p51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подпунктом 1.3.1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ожидание в очереди не более установленного времени;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соблюдение сроков предоставления муниципальной услуги;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наличие информации о порядке предоставления муниципальной услуги на официальном сайте администрации, на информационных стендах </w:t>
      </w:r>
      <w:r w:rsidR="004E54EC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Канского района", на Едином портале государственных и муниципальных услуг (</w:t>
      </w:r>
      <w:hyperlink r:id="rId28" w:tgtFrame="_blank" w:tooltip="&lt;div class=&quot;doc www&quot;&gt;&lt;span class=&quot;aligner&quot;&gt;&lt;div class=&quot;icon listDocWWW-16&quot;&gt;&lt;/div&gt;&lt;/span&gt;gosuslugi.ru&lt;/div&gt;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gosuslugi.ru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соблюдение требований к местам исполнения услуги.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2.10. Иные требования, в том числе учитывающие особенности предоставления муниципальной услуги в электронной форме: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услуги, о режиме работы </w:t>
      </w:r>
      <w:r w:rsidR="004E54EC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</w:t>
      </w:r>
      <w:r w:rsidR="004E54EC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Канского района", контактных телефонах и другой контактной информации для заявителя;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направления заявления и иных документов, необходимых для получения услуги, в электронной форме;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заявителем в электронной форме сведений о ходе рассмотрения заявления;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</w:t>
      </w:r>
      <w:r w:rsidR="004E54EC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</w:t>
      </w:r>
      <w:r w:rsidR="004E54EC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Канского района"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2.11. Особенности подачи заявления и прилагаемых нему документов в электронном виде определены </w:t>
      </w:r>
      <w:hyperlink r:id="rId29" w:history="1">
        <w:r w:rsidRPr="004E54EC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E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России от 14.01.2015 </w:t>
      </w:r>
      <w:r w:rsidR="004E54E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7".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3. ОПИСАНИЕ СОСТАВА, ПОСЛЕДОВАТЕЛЬНОСТИ И СРОКОВ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АДМИНИСТРАТИВНЫХ ПРОЦЕДУР, ТРЕБОВАНИЙ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К ПОРЯДКУ ИХ ВЫПОЛНЕНИЯ, В ТОМ ЧИСЛЕ ОСОБЕННОСТЕЙ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АДМИНИСТРАТИВНЫХ ПРОЦЕДУР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подготовка уведомления о включении в Книгу учета многодетных граждан;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внесение данных в Единую базу многодетных граждан;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3.2. Требования к порядку и сроки выполнения административных процедур.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Прием и регистрация заявления.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комплектом документов, необходимых для предоставления муниципальной услуги, в администрацию Канского района.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3.2.2. Регистрация заявления с приложенными документами: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физического лица с приложенными документами в администрацию Канского района;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специалист организационно-правового отдела администрации Канского района;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3) заявление с приложенными документами регистрируется специалистом организационно-правового отдела администрации Канского района;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4) результатом административной процедуры является присвоение заявлению порядкового номера входящей корреспонденции с указанием даты и времени постановки на очередь и передача заявления уполномоченному специалисту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составляет 1 день.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3.2.3. Постановка на очередь на предоставление земельного участка: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с приложенными документами в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Датой поступления является дата регистрации заявления администрации Канского района".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4) уполномоченный специалист в 10-дневный срок со дня поступления заявления с пакетом документов, предусмотренных </w:t>
      </w:r>
      <w:hyperlink w:anchor="p89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2.4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проверяет соответствие пакета документов, прилагаемых к заявлению, на соответствие требованиям, установленным Законом Красноярского края.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постановке на очередь, уполномоченный специалист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включает в Книгу учета многодетных граждан на предоставление земельного участка в собственность, которая ведется по форме, установленной Правительством Красноярского края;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5) результатом осуществления административной процедуры является направление уведомления о дате и времени постановки на очередь, соответствующих дате и времени поступления заявления, с указанием номера очереди или отказ в постановке на очередь, либо уведомление о направлении заявления в иной орган в случае, установленном </w:t>
      </w:r>
      <w:hyperlink r:id="rId30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1 статьи 29.7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Красноярского края;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6)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извещение, содержащее перечень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 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(с указанием местоположения, кадастрового номера - для земельных участков), распоряжение которыми осуществляет данный орган, с предложением выбрать из перечня 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с заявлением о предоставлении конкретного земельного участка.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земельных участков, пригодных для использования для цели, указанной в заявлении, вместе с уведомлением о постановке на очередь многодетному гражданину направляется извещение о том, что при образовании земельных участков на едином краевом портале "Красноярский край" в сети Интернет указанный перечень будет размещен;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7) общий срок осуществления административной процедуры составляет 14 дней с даты поступления заявления в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3.2.4. Внесение данных в Единую базу многодетных граждан осуществляется после подготовки уведомления о включении в книгу многодетных граждан.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социальной политики Красноярского края в соответствии с </w:t>
      </w:r>
      <w:hyperlink r:id="rId31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края от 23.05.2013 N 262-п ведет Единую краевую базу многодетных граждан, обратившихся за получением земельных участков.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Данные из приложенных к заявлению документов вносятся в Единую краевую базу многодетных граждан, через программное обеспечение "VipNet-клиент".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за совершение административной процедуры является уполномоченный специалист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3.2.6. При обращении заявителя в МБУ "МФЦ" сотрудник Комитета информирует МБУ "МФЦ" о наличии готового результата муниципальной услуги. МБУ "МФЦ" в течение 2 рабочих дней получает результат муниципальной услуги в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Комитета.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3.3. Муниципальная услуга может предоставляться в электронной форме (при наличии технических возможностей).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организуется дистанционное (на WEB сайте) предоставление заявителю информации о муниципальной услуге: порядок получения муниципальной услуги и адреса мест приема документов для предоставления муниципальной услуги;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предоставляется возможность дистанционно получить формы документов, необходимые для получения муниципальной услуги (форма заявления). Форма заявления размещается в соответствующем разделе единого Интернет-портала государственных и муниципальных услуг;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предоставляется возможность направить в электронном виде заявление и документы, необходимые для предоставления муниципальной услуги;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предоставляется доступ к информации о ходе предоставления муниципальной услуги, в том числе о результатах рассмотрения документов: выдерживается ли срок выполнения административных процедур, какие решения приняты и т.д.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ИСПОЛНЕНИЕМ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4.1. Текущий контроль за предоставлением муниципальной услуги осуществляется путем проведения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начальником 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и исполнения специалистами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за исполнение соответствующих процедур, настоящего административного регламента, иных нормативных правовых актов Российской Федерации.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по мере поступления жалоб заявителей на решения, действия (бездействие) специалистов, ответственных за исполнение соответствующих процедур.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проверки оформляется в виде акта (справки, письма), в котором отмечаются выявленные недостатки.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4.3.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ДЕЙСТВИЙ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И РЕШЕНИЙ ОРГАНА, ПРЕДОСТАВЛЯЮЩЕГО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EB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действий (бездействия) и решений, принятых (осуществляемых) в ходе предоставления муниципальной услуги в досудебном (внесудебном) порядке.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5.2. Получатели муниципальной услуги могут сообщить о нарушении своих прав и законных интересов, противоправных решениях, действиях или бездействии специалистов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, исполняющих соответствующие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процедуры, нарушении положений настоящего административного регламента или некорректном поведении специалистов по контактным телефонам 8 (39161) 3-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или направить письменное обращение, жалобу (претензию). Жалоба может быть направлена по почте, через многофункциональный центр, с использованием информационно-телекоммуникационной сети Интернет, а также может быть принята при личном приеме заявителя.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5.3. Обращение, жалоба (претензия) в письменной форме должны содержать следующую информацию: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заявителя (физического лица), его место жительства или пребывания, наименование заявителя (юридического лица), фамилия, имя, отчество руководителя, юридический и фактический адрес;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должность, фамилия, имя и отчество специалиста </w:t>
      </w:r>
      <w:r w:rsidR="00FC16F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информации), решение, действие (бездействие) которого обжалуется;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изложение сути обжалуемого решения, действия (бездействия);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сведения о способе информирования заявителя о принятых мерах по результатам рассмотрения его сообщения.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обращении, жалобе (претензии)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5.4. Срок рассмотрения обращения, жалобы (претензии) не должен превышать 15 дней со дня ее регистрации.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5.5. Жалоба не подлежит рассмотрению, если: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 жалобе не указаны фамилия заявителя (представителя заявителя), подавшего жалобу, и почтовый адрес, по которому должен быть направлен ответ;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предметом обращения является судебное решение;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специалиста Комитета, а также членов его семьи;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текст жалобы не поддается прочтению;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По результатам рассмотрения обращения, жалобы (претензии) должностное лицо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требований. Письменный ответ, содержащий результаты рассмотрения обращения, направляется заявителю по почте.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Обращения считаются разрешенными, если рассмотрены все поставленные в них вопросы, приняты необходимые меры и даны письменные ответы.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C16F2" w:rsidRDefault="00FC16F2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16F2" w:rsidRDefault="00FC16F2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16F2" w:rsidRDefault="00FC16F2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16F2" w:rsidRDefault="00FC16F2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74F6" w:rsidRPr="00EB74F6" w:rsidRDefault="00EB74F6" w:rsidP="00EB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EB74F6" w:rsidRPr="00EB74F6" w:rsidRDefault="00EB74F6" w:rsidP="00EB7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Главе Канского района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Заруцкому А.А.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от____________________________________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(почтовый адрес)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(паспортные данные)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(контактный телефон)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(Ф.И.О. представителя,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действующего по доверенности)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______________________________________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(реквизиты доверенности)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17"/>
      <w:bookmarkEnd w:id="5"/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ab/>
      </w:r>
      <w:r w:rsidR="00FA202B">
        <w:rPr>
          <w:rFonts w:ascii="Times New Roman" w:eastAsia="Times New Roman" w:hAnsi="Times New Roman" w:cs="Times New Roman"/>
          <w:sz w:val="28"/>
          <w:szCs w:val="28"/>
        </w:rPr>
        <w:tab/>
      </w:r>
      <w:r w:rsidR="00FA202B">
        <w:rPr>
          <w:rFonts w:ascii="Times New Roman" w:eastAsia="Times New Roman" w:hAnsi="Times New Roman" w:cs="Times New Roman"/>
          <w:sz w:val="28"/>
          <w:szCs w:val="28"/>
        </w:rPr>
        <w:tab/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B74F6" w:rsidRPr="00EB74F6" w:rsidRDefault="00EB74F6" w:rsidP="00EB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202B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Прошу   осуществить  постановку  многодетной  семьи  на  учет  в  целях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бесплатного предоставления земельных участков на территории Канского района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  края   в   соответствии   с   </w:t>
      </w:r>
      <w:hyperlink r:id="rId32" w:history="1">
        <w:r w:rsidRPr="00EB7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Красноярского  края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от  04.12.2008 N 7-2542 "О регулировании земельных отношений в Красноярском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крае".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Я, __________________________________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подтверждаю,  что  земельные участки в соответствии с вышеуказанным законом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ранее моей семье не предоставлялись.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Приложения:</w:t>
      </w:r>
    </w:p>
    <w:p w:rsidR="008B0DF3" w:rsidRPr="00BF2270" w:rsidRDefault="008B0DF3" w:rsidP="008B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1)  копии заполненных страниц паспорта гражданина Российской Федерации,</w:t>
      </w:r>
      <w:r w:rsidR="00FA202B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в  случае  его отсутствия - к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>опия документа, его заменяющего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2270">
        <w:rPr>
          <w:rFonts w:ascii="Times New Roman" w:hAnsi="Times New Roman" w:cs="Times New Roman"/>
          <w:sz w:val="28"/>
          <w:szCs w:val="28"/>
        </w:rPr>
        <w:t>на __ л. в 1 экз.;</w:t>
      </w:r>
    </w:p>
    <w:p w:rsidR="00EB74F6" w:rsidRPr="00EB74F6" w:rsidRDefault="00FA202B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)   копии  документов  (правового  акта,  судебного  акта,  договора),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подтверждающих  факт  установления  опеки  (попечительства)  над  ребенком,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передачи  ребенка  на  воспитание  в  приемную  семью, - для опекаемых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приемных детей на __ л. в 1 экз.;</w:t>
      </w:r>
    </w:p>
    <w:p w:rsidR="00EB74F6" w:rsidRPr="00EB74F6" w:rsidRDefault="00FA202B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) в отношении детей, достигших возраста 18 лет: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справка об обучении в образовательном учреждении, выданная не ранее чем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за  один месяц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до дня подачи заявления, - для детей, обучающихся по очной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 xml:space="preserve"> форме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обучения в образовательных учрежд</w:t>
      </w:r>
      <w:r w:rsidR="00FA202B">
        <w:rPr>
          <w:rFonts w:ascii="Times New Roman" w:eastAsia="Times New Roman" w:hAnsi="Times New Roman" w:cs="Times New Roman"/>
          <w:sz w:val="28"/>
          <w:szCs w:val="28"/>
        </w:rPr>
        <w:t>ениях всех видов и  типов, на _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в 1 экз.;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прохождение срочной военной службы по призыву,</w:t>
      </w:r>
      <w:r w:rsidR="00FA202B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выданный  не  ранее чем за один месяц до дня подачи заявления, - для детей,</w:t>
      </w:r>
      <w:r w:rsidR="00FA202B"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>проходящих военную службу по призыву, на __ л. в 1 экз.;</w:t>
      </w:r>
    </w:p>
    <w:p w:rsidR="00EB74F6" w:rsidRPr="00EB74F6" w:rsidRDefault="00FA202B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справки,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подтверждающей   факт   установления   инвалидности,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выдаваемой  федеральными  государственными  учреждениями  медико-социальной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F6" w:rsidRPr="00EB74F6">
        <w:rPr>
          <w:rFonts w:ascii="Times New Roman" w:eastAsia="Times New Roman" w:hAnsi="Times New Roman" w:cs="Times New Roman"/>
          <w:sz w:val="28"/>
          <w:szCs w:val="28"/>
        </w:rPr>
        <w:t>экспертизы,  -  для детей, признанных инвалидами до достижения ими возраста18 лет, на __ л. в 1 экз.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Всего приложений на ______ л.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</w:t>
      </w:r>
    </w:p>
    <w:p w:rsidR="00EB74F6" w:rsidRPr="00EB74F6" w:rsidRDefault="00EB74F6" w:rsidP="00FA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:rsidR="00EB74F6" w:rsidRPr="00EB74F6" w:rsidRDefault="00EB74F6" w:rsidP="00FA20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51"/>
        <w:gridCol w:w="2025"/>
        <w:gridCol w:w="1962"/>
        <w:gridCol w:w="2302"/>
      </w:tblGrid>
      <w:tr w:rsidR="00EB74F6" w:rsidRPr="00EB74F6" w:rsidTr="008C2A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принятия заявления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удостоверяющие личность заявителя, проверены. Заявление принял </w:t>
            </w:r>
          </w:p>
        </w:tc>
      </w:tr>
      <w:tr w:rsidR="00EB74F6" w:rsidRPr="00EB74F6" w:rsidTr="008C2A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EB74F6" w:rsidRPr="00EB74F6" w:rsidTr="008C2A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4F6" w:rsidRPr="00EB74F6" w:rsidRDefault="00EB74F6" w:rsidP="00FA2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EB74F6" w:rsidRPr="00EB74F6" w:rsidRDefault="00EB74F6" w:rsidP="00FA20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FA20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EB74F6" w:rsidRPr="00EB74F6" w:rsidRDefault="00EB74F6" w:rsidP="00FA20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1) копии документов должны быть заверены нотариально или представлены с предъявлением оригинала; </w:t>
      </w:r>
    </w:p>
    <w:p w:rsidR="00EB74F6" w:rsidRPr="00EB74F6" w:rsidRDefault="00EB74F6" w:rsidP="008B0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>2) предоставление документов не требуется в случае, если указанные документы направляли</w:t>
      </w:r>
      <w:r w:rsidR="008B0DF3">
        <w:rPr>
          <w:rFonts w:ascii="Times New Roman" w:eastAsia="Times New Roman" w:hAnsi="Times New Roman" w:cs="Times New Roman"/>
          <w:sz w:val="28"/>
          <w:szCs w:val="28"/>
        </w:rPr>
        <w:t>сь в уполномоченный орган ранее.</w:t>
      </w: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4F6" w:rsidRPr="00EB74F6" w:rsidRDefault="00EB74F6" w:rsidP="00FA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F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EB74F6" w:rsidRDefault="00EB74F6" w:rsidP="00FA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647" w:rsidRPr="00EB74F6" w:rsidRDefault="00204647" w:rsidP="00EB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647" w:rsidRPr="00EB74F6" w:rsidSect="00BC1E30">
      <w:footerReference w:type="default" r:id="rId33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0B" w:rsidRDefault="0024750B" w:rsidP="00CD1668">
      <w:pPr>
        <w:spacing w:after="0" w:line="240" w:lineRule="auto"/>
      </w:pPr>
      <w:r>
        <w:separator/>
      </w:r>
    </w:p>
  </w:endnote>
  <w:endnote w:type="continuationSeparator" w:id="1">
    <w:p w:rsidR="0024750B" w:rsidRDefault="0024750B" w:rsidP="00CD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5680"/>
    </w:sdtPr>
    <w:sdtContent>
      <w:p w:rsidR="00CD1668" w:rsidRDefault="00F80787">
        <w:pPr>
          <w:pStyle w:val="ab"/>
          <w:jc w:val="center"/>
        </w:pPr>
        <w:fldSimple w:instr=" PAGE   \* MERGEFORMAT ">
          <w:r w:rsidR="00373521">
            <w:rPr>
              <w:noProof/>
            </w:rPr>
            <w:t>13</w:t>
          </w:r>
        </w:fldSimple>
      </w:p>
    </w:sdtContent>
  </w:sdt>
  <w:p w:rsidR="00CD1668" w:rsidRDefault="00CD16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0B" w:rsidRDefault="0024750B" w:rsidP="00CD1668">
      <w:pPr>
        <w:spacing w:after="0" w:line="240" w:lineRule="auto"/>
      </w:pPr>
      <w:r>
        <w:separator/>
      </w:r>
    </w:p>
  </w:footnote>
  <w:footnote w:type="continuationSeparator" w:id="1">
    <w:p w:rsidR="0024750B" w:rsidRDefault="0024750B" w:rsidP="00CD1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861"/>
    <w:rsid w:val="000059C6"/>
    <w:rsid w:val="00023752"/>
    <w:rsid w:val="00035F27"/>
    <w:rsid w:val="00051E51"/>
    <w:rsid w:val="0006350C"/>
    <w:rsid w:val="00083E31"/>
    <w:rsid w:val="000D51AE"/>
    <w:rsid w:val="0010626A"/>
    <w:rsid w:val="00116D99"/>
    <w:rsid w:val="001318FA"/>
    <w:rsid w:val="001424C4"/>
    <w:rsid w:val="00172F57"/>
    <w:rsid w:val="0018335A"/>
    <w:rsid w:val="001C75B3"/>
    <w:rsid w:val="001D270B"/>
    <w:rsid w:val="001D5ACF"/>
    <w:rsid w:val="001F6B9D"/>
    <w:rsid w:val="00204647"/>
    <w:rsid w:val="00216350"/>
    <w:rsid w:val="002278D5"/>
    <w:rsid w:val="00237BC0"/>
    <w:rsid w:val="0024750B"/>
    <w:rsid w:val="00254204"/>
    <w:rsid w:val="00283CEE"/>
    <w:rsid w:val="002919F7"/>
    <w:rsid w:val="002A34BA"/>
    <w:rsid w:val="002F4429"/>
    <w:rsid w:val="00373521"/>
    <w:rsid w:val="00397160"/>
    <w:rsid w:val="003B6A6E"/>
    <w:rsid w:val="003D59CA"/>
    <w:rsid w:val="003E10F8"/>
    <w:rsid w:val="003F02BA"/>
    <w:rsid w:val="003F6521"/>
    <w:rsid w:val="004279B6"/>
    <w:rsid w:val="00484759"/>
    <w:rsid w:val="00491499"/>
    <w:rsid w:val="004B2E94"/>
    <w:rsid w:val="004C3699"/>
    <w:rsid w:val="004D1973"/>
    <w:rsid w:val="004D557D"/>
    <w:rsid w:val="004E54EC"/>
    <w:rsid w:val="004F1961"/>
    <w:rsid w:val="004F4980"/>
    <w:rsid w:val="005236C8"/>
    <w:rsid w:val="00523C26"/>
    <w:rsid w:val="00564908"/>
    <w:rsid w:val="00587140"/>
    <w:rsid w:val="005B09EA"/>
    <w:rsid w:val="0060213C"/>
    <w:rsid w:val="00603009"/>
    <w:rsid w:val="00643A26"/>
    <w:rsid w:val="00652907"/>
    <w:rsid w:val="006C72FB"/>
    <w:rsid w:val="007220B1"/>
    <w:rsid w:val="00724C37"/>
    <w:rsid w:val="0073095E"/>
    <w:rsid w:val="00732479"/>
    <w:rsid w:val="00733C2F"/>
    <w:rsid w:val="00764ECB"/>
    <w:rsid w:val="00790653"/>
    <w:rsid w:val="007E1AF8"/>
    <w:rsid w:val="008006A5"/>
    <w:rsid w:val="00813080"/>
    <w:rsid w:val="00815437"/>
    <w:rsid w:val="00817807"/>
    <w:rsid w:val="00897349"/>
    <w:rsid w:val="008B0DF3"/>
    <w:rsid w:val="008E2E73"/>
    <w:rsid w:val="008F1B83"/>
    <w:rsid w:val="009038B9"/>
    <w:rsid w:val="00906216"/>
    <w:rsid w:val="00973FD2"/>
    <w:rsid w:val="00975861"/>
    <w:rsid w:val="00975F2F"/>
    <w:rsid w:val="00976BF6"/>
    <w:rsid w:val="00995728"/>
    <w:rsid w:val="00A17C9A"/>
    <w:rsid w:val="00A46704"/>
    <w:rsid w:val="00A73FC9"/>
    <w:rsid w:val="00A90ADC"/>
    <w:rsid w:val="00AA7BC5"/>
    <w:rsid w:val="00AD1205"/>
    <w:rsid w:val="00AE60D2"/>
    <w:rsid w:val="00B42145"/>
    <w:rsid w:val="00B42737"/>
    <w:rsid w:val="00B47105"/>
    <w:rsid w:val="00B642FE"/>
    <w:rsid w:val="00B80C3F"/>
    <w:rsid w:val="00B92474"/>
    <w:rsid w:val="00B95AA8"/>
    <w:rsid w:val="00BA6495"/>
    <w:rsid w:val="00BC1E30"/>
    <w:rsid w:val="00BF4EA1"/>
    <w:rsid w:val="00C25A28"/>
    <w:rsid w:val="00C63DFC"/>
    <w:rsid w:val="00C74907"/>
    <w:rsid w:val="00CD1668"/>
    <w:rsid w:val="00CF1F9A"/>
    <w:rsid w:val="00CF718A"/>
    <w:rsid w:val="00D72D95"/>
    <w:rsid w:val="00D95306"/>
    <w:rsid w:val="00D96008"/>
    <w:rsid w:val="00DB2BE8"/>
    <w:rsid w:val="00DC5E2F"/>
    <w:rsid w:val="00E17B13"/>
    <w:rsid w:val="00E30FA2"/>
    <w:rsid w:val="00E709A2"/>
    <w:rsid w:val="00EA19C7"/>
    <w:rsid w:val="00EB74F6"/>
    <w:rsid w:val="00EC7039"/>
    <w:rsid w:val="00ED1D57"/>
    <w:rsid w:val="00ED2E25"/>
    <w:rsid w:val="00EF077C"/>
    <w:rsid w:val="00EF4205"/>
    <w:rsid w:val="00F10F57"/>
    <w:rsid w:val="00F1361C"/>
    <w:rsid w:val="00F36E0C"/>
    <w:rsid w:val="00F40F99"/>
    <w:rsid w:val="00F4283F"/>
    <w:rsid w:val="00F5605E"/>
    <w:rsid w:val="00F6639C"/>
    <w:rsid w:val="00F80663"/>
    <w:rsid w:val="00F80787"/>
    <w:rsid w:val="00F84CAA"/>
    <w:rsid w:val="00FA202B"/>
    <w:rsid w:val="00FA285F"/>
    <w:rsid w:val="00FC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A"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D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668"/>
  </w:style>
  <w:style w:type="paragraph" w:styleId="ab">
    <w:name w:val="footer"/>
    <w:basedOn w:val="a"/>
    <w:link w:val="ac"/>
    <w:uiPriority w:val="99"/>
    <w:unhideWhenUsed/>
    <w:rsid w:val="00CD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8239&amp;dst=100429&amp;field=134&amp;date=19.05.2022" TargetMode="External"/><Relationship Id="rId13" Type="http://schemas.openxmlformats.org/officeDocument/2006/relationships/hyperlink" Target="https://login.consultant.ru/link/?req=doc&amp;base=LAW&amp;n=410306&amp;date=19.05.2022" TargetMode="External"/><Relationship Id="rId18" Type="http://schemas.openxmlformats.org/officeDocument/2006/relationships/hyperlink" Target="https://login.consultant.ru/link/?req=doc&amp;base=RLAW123&amp;n=288038&amp;date=19.05.2022" TargetMode="External"/><Relationship Id="rId26" Type="http://schemas.openxmlformats.org/officeDocument/2006/relationships/hyperlink" Target="https://login.consultant.ru/link/?req=doc&amp;base=RLAW123&amp;n=288038&amp;dst=100415&amp;field=134&amp;date=19.05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75784&amp;dst=100044&amp;field=134&amp;date=19.05.202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6268&amp;date=19.05.2022" TargetMode="External"/><Relationship Id="rId17" Type="http://schemas.openxmlformats.org/officeDocument/2006/relationships/hyperlink" Target="https://login.consultant.ru/link/?req=doc&amp;base=LAW&amp;n=314820&amp;date=19.05.2022" TargetMode="External"/><Relationship Id="rId25" Type="http://schemas.openxmlformats.org/officeDocument/2006/relationships/hyperlink" Target="https://login.consultant.ru/link/?req=doc&amp;base=RLAW123&amp;n=288038&amp;dst=100414&amp;field=134&amp;date=19.05.20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6285&amp;date=19.05.2022" TargetMode="External"/><Relationship Id="rId20" Type="http://schemas.openxmlformats.org/officeDocument/2006/relationships/hyperlink" Target="http://gosuslugi.ru" TargetMode="External"/><Relationship Id="rId29" Type="http://schemas.openxmlformats.org/officeDocument/2006/relationships/hyperlink" Target="https://login.consultant.ru/link/?req=doc&amp;base=LAW&amp;n=175784&amp;date=19.05.20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263&amp;date=19.05.2022" TargetMode="External"/><Relationship Id="rId24" Type="http://schemas.openxmlformats.org/officeDocument/2006/relationships/hyperlink" Target="https://login.consultant.ru/link/?req=doc&amp;base=RLAW123&amp;n=288038&amp;dst=100420&amp;field=134&amp;date=19.05.2022" TargetMode="External"/><Relationship Id="rId32" Type="http://schemas.openxmlformats.org/officeDocument/2006/relationships/hyperlink" Target="https://login.consultant.ru/link/?req=doc&amp;base=RLAW123&amp;n=288038&amp;date=19.05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5832&amp;date=19.05.2022" TargetMode="External"/><Relationship Id="rId23" Type="http://schemas.openxmlformats.org/officeDocument/2006/relationships/hyperlink" Target="https://login.consultant.ru/link/?req=doc&amp;base=RLAW123&amp;n=288038&amp;dst=100723&amp;field=134&amp;date=19.05.2022" TargetMode="External"/><Relationship Id="rId28" Type="http://schemas.openxmlformats.org/officeDocument/2006/relationships/hyperlink" Target="http://gosuslugi.ru" TargetMode="External"/><Relationship Id="rId10" Type="http://schemas.openxmlformats.org/officeDocument/2006/relationships/hyperlink" Target="https://login.consultant.ru/link/?req=doc&amp;base=LAW&amp;n=2875&amp;date=19.05.2022" TargetMode="External"/><Relationship Id="rId19" Type="http://schemas.openxmlformats.org/officeDocument/2006/relationships/hyperlink" Target="https://login.consultant.ru/link/?req=doc&amp;base=LAW&amp;n=388708&amp;date=19.05.2022" TargetMode="External"/><Relationship Id="rId31" Type="http://schemas.openxmlformats.org/officeDocument/2006/relationships/hyperlink" Target="https://login.consultant.ru/link/?req=doc&amp;base=RLAW123&amp;n=238211&amp;date=19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78239&amp;dst=100438&amp;field=134&amp;date=19.05.2022" TargetMode="External"/><Relationship Id="rId14" Type="http://schemas.openxmlformats.org/officeDocument/2006/relationships/hyperlink" Target="https://login.consultant.ru/link/?req=doc&amp;base=LAW&amp;n=416246&amp;date=19.05.2022" TargetMode="External"/><Relationship Id="rId22" Type="http://schemas.openxmlformats.org/officeDocument/2006/relationships/hyperlink" Target="https://login.consultant.ru/link/?req=doc&amp;base=RLAW123&amp;n=288038&amp;dst=100750&amp;field=134&amp;date=19.05.2022" TargetMode="External"/><Relationship Id="rId27" Type="http://schemas.openxmlformats.org/officeDocument/2006/relationships/hyperlink" Target="https://login.consultant.ru/link/?req=doc&amp;base=RLAW123&amp;n=288038&amp;dst=100416&amp;field=134&amp;date=19.05.2022" TargetMode="External"/><Relationship Id="rId30" Type="http://schemas.openxmlformats.org/officeDocument/2006/relationships/hyperlink" Target="https://login.consultant.ru/link/?req=doc&amp;base=RLAW123&amp;n=288038&amp;dst=100477&amp;field=134&amp;date=19.05.20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EAAC-E9E5-472A-B0DB-F81D52C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Витман Наталья Валерьевна</cp:lastModifiedBy>
  <cp:revision>63</cp:revision>
  <cp:lastPrinted>2022-06-10T09:27:00Z</cp:lastPrinted>
  <dcterms:created xsi:type="dcterms:W3CDTF">2018-07-23T04:24:00Z</dcterms:created>
  <dcterms:modified xsi:type="dcterms:W3CDTF">2022-06-16T04:12:00Z</dcterms:modified>
</cp:coreProperties>
</file>