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B5E" w:rsidRDefault="00790210" w:rsidP="00AA0A61">
      <w:pPr>
        <w:jc w:val="center"/>
        <w:rPr>
          <w:sz w:val="28"/>
        </w:rPr>
      </w:pPr>
      <w:r>
        <w:rPr>
          <w:noProof/>
        </w:rPr>
        <w:pict>
          <v:rect id="_x0000_s1027" style="position:absolute;left:0;text-align:left;margin-left:236.95pt;margin-top:-35.25pt;width:17.25pt;height:22.5pt;z-index:251659264" strokecolor="white [3212]"/>
        </w:pict>
      </w:r>
      <w:r w:rsidR="00AA0A61">
        <w:rPr>
          <w:noProof/>
        </w:rPr>
        <w:drawing>
          <wp:inline distT="0" distB="0" distL="0" distR="0">
            <wp:extent cx="790575" cy="981075"/>
            <wp:effectExtent l="19050" t="0" r="9525" b="0"/>
            <wp:docPr id="1" name="Рисунок 1"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нский р-н герб"/>
                    <pic:cNvPicPr>
                      <a:picLocks noChangeAspect="1" noChangeArrowheads="1"/>
                    </pic:cNvPicPr>
                  </pic:nvPicPr>
                  <pic:blipFill>
                    <a:blip r:embed="rId7"/>
                    <a:srcRect/>
                    <a:stretch>
                      <a:fillRect/>
                    </a:stretch>
                  </pic:blipFill>
                  <pic:spPr bwMode="auto">
                    <a:xfrm>
                      <a:off x="0" y="0"/>
                      <a:ext cx="790575" cy="981075"/>
                    </a:xfrm>
                    <a:prstGeom prst="rect">
                      <a:avLst/>
                    </a:prstGeom>
                    <a:noFill/>
                    <a:ln w="9525">
                      <a:noFill/>
                      <a:miter lim="800000"/>
                      <a:headEnd/>
                      <a:tailEnd/>
                    </a:ln>
                  </pic:spPr>
                </pic:pic>
              </a:graphicData>
            </a:graphic>
          </wp:inline>
        </w:drawing>
      </w:r>
    </w:p>
    <w:p w:rsidR="00AA0A61" w:rsidRPr="00AA0A61" w:rsidRDefault="00AA0A61" w:rsidP="00AA0A61">
      <w:pPr>
        <w:jc w:val="center"/>
        <w:rPr>
          <w:sz w:val="28"/>
        </w:rPr>
      </w:pPr>
    </w:p>
    <w:p w:rsidR="00726B5E" w:rsidRPr="00726B5E" w:rsidRDefault="005A458D" w:rsidP="00726B5E">
      <w:pPr>
        <w:jc w:val="center"/>
        <w:rPr>
          <w:b/>
          <w:sz w:val="28"/>
        </w:rPr>
      </w:pPr>
      <w:r>
        <w:rPr>
          <w:b/>
          <w:sz w:val="28"/>
        </w:rPr>
        <w:t xml:space="preserve">АДМИНИСТРАЦИЯ </w:t>
      </w:r>
      <w:r w:rsidR="00726B5E" w:rsidRPr="00726B5E">
        <w:rPr>
          <w:b/>
          <w:sz w:val="28"/>
        </w:rPr>
        <w:t>КАНСКОГО РАЙОНА</w:t>
      </w:r>
    </w:p>
    <w:p w:rsidR="00726B5E" w:rsidRPr="00726B5E" w:rsidRDefault="00726B5E" w:rsidP="00726B5E">
      <w:pPr>
        <w:jc w:val="center"/>
        <w:rPr>
          <w:b/>
          <w:sz w:val="28"/>
        </w:rPr>
      </w:pPr>
      <w:r w:rsidRPr="00726B5E">
        <w:rPr>
          <w:b/>
          <w:sz w:val="28"/>
        </w:rPr>
        <w:t>КРАСНОЯРСКОГО КРАЯ</w:t>
      </w:r>
    </w:p>
    <w:p w:rsidR="00726B5E" w:rsidRPr="00726B5E" w:rsidRDefault="00726B5E" w:rsidP="00726B5E">
      <w:pPr>
        <w:jc w:val="center"/>
        <w:rPr>
          <w:b/>
          <w:sz w:val="28"/>
        </w:rPr>
      </w:pPr>
    </w:p>
    <w:p w:rsidR="00726B5E" w:rsidRPr="00726B5E" w:rsidRDefault="00726B5E" w:rsidP="00726B5E">
      <w:pPr>
        <w:pStyle w:val="3"/>
        <w:rPr>
          <w:szCs w:val="24"/>
        </w:rPr>
      </w:pPr>
      <w:r w:rsidRPr="00726B5E">
        <w:rPr>
          <w:szCs w:val="24"/>
        </w:rPr>
        <w:t>ПОСТАНОВЛЕНИЕ</w:t>
      </w:r>
    </w:p>
    <w:p w:rsidR="00726B5E" w:rsidRPr="00726B5E" w:rsidRDefault="00726B5E" w:rsidP="00726B5E">
      <w:pPr>
        <w:pStyle w:val="3"/>
        <w:rPr>
          <w:szCs w:val="24"/>
        </w:rPr>
      </w:pPr>
    </w:p>
    <w:p w:rsidR="00726B5E" w:rsidRPr="00726B5E" w:rsidRDefault="00726B5E" w:rsidP="00726B5E">
      <w:pPr>
        <w:pStyle w:val="3"/>
        <w:rPr>
          <w:szCs w:val="24"/>
        </w:rPr>
      </w:pPr>
    </w:p>
    <w:p w:rsidR="00726B5E" w:rsidRPr="00726B5E" w:rsidRDefault="0093565B" w:rsidP="00726B5E">
      <w:pPr>
        <w:pStyle w:val="3"/>
        <w:jc w:val="left"/>
        <w:rPr>
          <w:szCs w:val="24"/>
        </w:rPr>
      </w:pPr>
      <w:r>
        <w:rPr>
          <w:b w:val="0"/>
          <w:szCs w:val="24"/>
        </w:rPr>
        <w:t xml:space="preserve">         </w:t>
      </w:r>
      <w:r w:rsidR="005A458D">
        <w:rPr>
          <w:b w:val="0"/>
          <w:szCs w:val="24"/>
        </w:rPr>
        <w:t>31.05</w:t>
      </w:r>
      <w:r>
        <w:rPr>
          <w:b w:val="0"/>
          <w:szCs w:val="24"/>
        </w:rPr>
        <w:t>.</w:t>
      </w:r>
      <w:r w:rsidR="00726B5E" w:rsidRPr="00726B5E">
        <w:rPr>
          <w:b w:val="0"/>
          <w:szCs w:val="24"/>
        </w:rPr>
        <w:t>20</w:t>
      </w:r>
      <w:r>
        <w:rPr>
          <w:b w:val="0"/>
          <w:szCs w:val="24"/>
        </w:rPr>
        <w:t>22</w:t>
      </w:r>
      <w:r w:rsidR="005A458D">
        <w:rPr>
          <w:b w:val="0"/>
          <w:szCs w:val="24"/>
        </w:rPr>
        <w:tab/>
      </w:r>
      <w:r w:rsidR="005A458D">
        <w:rPr>
          <w:b w:val="0"/>
          <w:szCs w:val="24"/>
        </w:rPr>
        <w:tab/>
      </w:r>
      <w:r w:rsidR="005A458D">
        <w:rPr>
          <w:b w:val="0"/>
          <w:szCs w:val="24"/>
        </w:rPr>
        <w:tab/>
      </w:r>
      <w:r w:rsidR="005A458D">
        <w:rPr>
          <w:b w:val="0"/>
          <w:szCs w:val="24"/>
        </w:rPr>
        <w:tab/>
        <w:t xml:space="preserve">      </w:t>
      </w:r>
      <w:r w:rsidR="00726B5E" w:rsidRPr="00726B5E">
        <w:rPr>
          <w:b w:val="0"/>
          <w:szCs w:val="24"/>
        </w:rPr>
        <w:t>г. Канск</w:t>
      </w:r>
      <w:r w:rsidR="000A3AD4">
        <w:rPr>
          <w:b w:val="0"/>
          <w:szCs w:val="24"/>
        </w:rPr>
        <w:tab/>
      </w:r>
      <w:r w:rsidR="000A3AD4">
        <w:rPr>
          <w:b w:val="0"/>
          <w:szCs w:val="24"/>
        </w:rPr>
        <w:tab/>
      </w:r>
      <w:r w:rsidR="000A3AD4">
        <w:rPr>
          <w:b w:val="0"/>
          <w:szCs w:val="24"/>
        </w:rPr>
        <w:tab/>
      </w:r>
      <w:r w:rsidR="000A3AD4">
        <w:rPr>
          <w:b w:val="0"/>
          <w:szCs w:val="24"/>
        </w:rPr>
        <w:tab/>
      </w:r>
      <w:r w:rsidR="000A3AD4">
        <w:rPr>
          <w:b w:val="0"/>
          <w:szCs w:val="24"/>
        </w:rPr>
        <w:tab/>
      </w:r>
      <w:r w:rsidR="005A458D">
        <w:rPr>
          <w:b w:val="0"/>
          <w:szCs w:val="24"/>
        </w:rPr>
        <w:t>№243</w:t>
      </w:r>
      <w:bookmarkStart w:id="0" w:name="_GoBack"/>
      <w:bookmarkEnd w:id="0"/>
      <w:r w:rsidR="00726B5E" w:rsidRPr="00726B5E">
        <w:rPr>
          <w:b w:val="0"/>
          <w:szCs w:val="24"/>
        </w:rPr>
        <w:t>-пг</w:t>
      </w:r>
    </w:p>
    <w:p w:rsidR="00726B5E" w:rsidRPr="00726B5E" w:rsidRDefault="00726B5E" w:rsidP="00726B5E">
      <w:pPr>
        <w:pStyle w:val="3"/>
        <w:jc w:val="left"/>
        <w:rPr>
          <w:szCs w:val="24"/>
        </w:rPr>
      </w:pPr>
    </w:p>
    <w:p w:rsidR="00726B5E" w:rsidRPr="00726B5E" w:rsidRDefault="00726B5E" w:rsidP="00726B5E">
      <w:pPr>
        <w:pStyle w:val="3"/>
        <w:jc w:val="left"/>
        <w:rPr>
          <w:szCs w:val="24"/>
        </w:rPr>
      </w:pPr>
    </w:p>
    <w:p w:rsidR="00726B5E" w:rsidRPr="00726B5E" w:rsidRDefault="00FE35D1" w:rsidP="00282A6E">
      <w:pPr>
        <w:pStyle w:val="3"/>
        <w:jc w:val="both"/>
        <w:rPr>
          <w:b w:val="0"/>
        </w:rPr>
      </w:pPr>
      <w:r>
        <w:rPr>
          <w:b w:val="0"/>
          <w:szCs w:val="24"/>
        </w:rPr>
        <w:t>О внесении изменений в постановление администрации Канского района от 0</w:t>
      </w:r>
      <w:r w:rsidR="00282A6E">
        <w:rPr>
          <w:b w:val="0"/>
          <w:szCs w:val="24"/>
        </w:rPr>
        <w:t>4</w:t>
      </w:r>
      <w:r>
        <w:rPr>
          <w:b w:val="0"/>
          <w:szCs w:val="24"/>
        </w:rPr>
        <w:t>.06.20</w:t>
      </w:r>
      <w:r w:rsidR="00282A6E">
        <w:rPr>
          <w:b w:val="0"/>
          <w:szCs w:val="24"/>
        </w:rPr>
        <w:t>20</w:t>
      </w:r>
      <w:r>
        <w:rPr>
          <w:b w:val="0"/>
          <w:szCs w:val="24"/>
        </w:rPr>
        <w:t xml:space="preserve"> № </w:t>
      </w:r>
      <w:r w:rsidR="00282A6E">
        <w:rPr>
          <w:b w:val="0"/>
          <w:szCs w:val="24"/>
        </w:rPr>
        <w:t>211</w:t>
      </w:r>
      <w:r>
        <w:rPr>
          <w:b w:val="0"/>
          <w:szCs w:val="24"/>
        </w:rPr>
        <w:t xml:space="preserve">-пг </w:t>
      </w:r>
      <w:r w:rsidRPr="00B32124">
        <w:rPr>
          <w:rFonts w:eastAsia="Calibri"/>
          <w:b w:val="0"/>
          <w:bCs/>
          <w:lang w:eastAsia="en-US"/>
        </w:rPr>
        <w:t>«</w:t>
      </w:r>
      <w:r>
        <w:rPr>
          <w:b w:val="0"/>
          <w:szCs w:val="24"/>
        </w:rPr>
        <w:t>Об утверждении</w:t>
      </w:r>
      <w:r w:rsidR="00726B5E" w:rsidRPr="00726B5E">
        <w:rPr>
          <w:b w:val="0"/>
          <w:szCs w:val="24"/>
        </w:rPr>
        <w:t xml:space="preserve"> административного регламента предоставления муниципальной услуги</w:t>
      </w:r>
      <w:r w:rsidR="00377C15">
        <w:rPr>
          <w:b w:val="0"/>
          <w:szCs w:val="24"/>
        </w:rPr>
        <w:t xml:space="preserve"> </w:t>
      </w:r>
      <w:r w:rsidR="00B32124" w:rsidRPr="00B32124">
        <w:rPr>
          <w:rFonts w:eastAsia="Calibri"/>
          <w:b w:val="0"/>
          <w:bCs/>
          <w:lang w:eastAsia="en-US"/>
        </w:rPr>
        <w:t>«</w:t>
      </w:r>
      <w:r w:rsidR="00B32124">
        <w:rPr>
          <w:b w:val="0"/>
          <w:spacing w:val="-2"/>
          <w:szCs w:val="24"/>
        </w:rPr>
        <w:t>В</w:t>
      </w:r>
      <w:r w:rsidR="00726B5E" w:rsidRPr="00726B5E">
        <w:rPr>
          <w:b w:val="0"/>
          <w:szCs w:val="24"/>
        </w:rPr>
        <w:t>ыдач</w:t>
      </w:r>
      <w:r w:rsidR="00B32124">
        <w:rPr>
          <w:b w:val="0"/>
          <w:szCs w:val="24"/>
        </w:rPr>
        <w:t>а</w:t>
      </w:r>
      <w:r w:rsidR="00726B5E" w:rsidRPr="00726B5E">
        <w:rPr>
          <w:b w:val="0"/>
          <w:szCs w:val="24"/>
        </w:rPr>
        <w:t xml:space="preserve"> разрешения на ввод объекта в эксплуатацию</w:t>
      </w:r>
      <w:r w:rsidR="00B32124" w:rsidRPr="00B32124">
        <w:rPr>
          <w:rFonts w:eastAsia="Calibri"/>
          <w:b w:val="0"/>
          <w:bCs/>
          <w:lang w:eastAsia="en-US"/>
        </w:rPr>
        <w:t>»</w:t>
      </w:r>
    </w:p>
    <w:p w:rsidR="00726B5E" w:rsidRPr="00726B5E" w:rsidRDefault="00726B5E" w:rsidP="00726B5E">
      <w:pPr>
        <w:autoSpaceDE w:val="0"/>
        <w:autoSpaceDN w:val="0"/>
        <w:adjustRightInd w:val="0"/>
        <w:jc w:val="both"/>
        <w:outlineLvl w:val="1"/>
        <w:rPr>
          <w:b/>
          <w:sz w:val="28"/>
        </w:rPr>
      </w:pPr>
    </w:p>
    <w:p w:rsidR="00726B5E" w:rsidRPr="00726B5E" w:rsidRDefault="00C47151" w:rsidP="00726B5E">
      <w:pPr>
        <w:autoSpaceDE w:val="0"/>
        <w:autoSpaceDN w:val="0"/>
        <w:adjustRightInd w:val="0"/>
        <w:ind w:firstLine="708"/>
        <w:jc w:val="both"/>
        <w:outlineLvl w:val="1"/>
        <w:rPr>
          <w:sz w:val="28"/>
        </w:rPr>
      </w:pPr>
      <w:r>
        <w:rPr>
          <w:sz w:val="28"/>
        </w:rPr>
        <w:t>В соответствии со статьей 55 Градостроительного кодекса Российской Федерации, в</w:t>
      </w:r>
      <w:r w:rsidR="00726B5E" w:rsidRPr="00726B5E">
        <w:rPr>
          <w:sz w:val="28"/>
        </w:rPr>
        <w:t xml:space="preserve"> соответствии с Федеральным законом от 27.07.2010 № 210-ФЗ «Об организации предоставления государственных и муниципальных услуг», в соответствии с Постановлением администраци</w:t>
      </w:r>
      <w:r w:rsidR="00282A6E">
        <w:rPr>
          <w:sz w:val="28"/>
        </w:rPr>
        <w:t>и Канского района от 29.11.2010</w:t>
      </w:r>
      <w:r w:rsidR="00726B5E" w:rsidRPr="00726B5E">
        <w:rPr>
          <w:sz w:val="28"/>
        </w:rPr>
        <w:t xml:space="preserve"> № 620-пг «Об утверждении Порядка разработки и утверждения административных регламентов </w:t>
      </w:r>
      <w:r w:rsidR="0093565B" w:rsidRPr="00726B5E">
        <w:rPr>
          <w:sz w:val="28"/>
        </w:rPr>
        <w:t>предоставления муниципальных</w:t>
      </w:r>
      <w:r w:rsidR="00726B5E" w:rsidRPr="00726B5E">
        <w:rPr>
          <w:sz w:val="28"/>
        </w:rPr>
        <w:t xml:space="preserve"> услуг</w:t>
      </w:r>
      <w:r w:rsidR="0093565B" w:rsidRPr="00726B5E">
        <w:rPr>
          <w:sz w:val="28"/>
        </w:rPr>
        <w:t>», руководствуясь</w:t>
      </w:r>
      <w:r w:rsidR="00726B5E" w:rsidRPr="00726B5E">
        <w:rPr>
          <w:sz w:val="28"/>
        </w:rPr>
        <w:t xml:space="preserve"> ст. 38, 40 Устава Канского района ПОСТАНОВЛЯЮ:</w:t>
      </w:r>
    </w:p>
    <w:p w:rsidR="00726B5E" w:rsidRDefault="00726B5E" w:rsidP="00726B5E">
      <w:pPr>
        <w:pStyle w:val="3"/>
        <w:ind w:firstLine="708"/>
        <w:jc w:val="both"/>
        <w:rPr>
          <w:b w:val="0"/>
          <w:szCs w:val="24"/>
        </w:rPr>
      </w:pPr>
      <w:r w:rsidRPr="00726B5E">
        <w:rPr>
          <w:b w:val="0"/>
          <w:szCs w:val="24"/>
        </w:rPr>
        <w:t>1.</w:t>
      </w:r>
      <w:r w:rsidR="007E4276">
        <w:rPr>
          <w:b w:val="0"/>
          <w:szCs w:val="24"/>
        </w:rPr>
        <w:t xml:space="preserve"> </w:t>
      </w:r>
      <w:r w:rsidR="00AA0A61">
        <w:rPr>
          <w:b w:val="0"/>
          <w:szCs w:val="24"/>
        </w:rPr>
        <w:t>Внести в постановление</w:t>
      </w:r>
      <w:r w:rsidR="00642EE9">
        <w:rPr>
          <w:b w:val="0"/>
          <w:szCs w:val="24"/>
        </w:rPr>
        <w:t xml:space="preserve"> </w:t>
      </w:r>
      <w:r w:rsidR="00AA0A61">
        <w:rPr>
          <w:b w:val="0"/>
          <w:szCs w:val="24"/>
        </w:rPr>
        <w:t xml:space="preserve">администрации Канского района от </w:t>
      </w:r>
      <w:r w:rsidR="0093565B">
        <w:rPr>
          <w:b w:val="0"/>
          <w:szCs w:val="24"/>
        </w:rPr>
        <w:t>04.06.2020 №</w:t>
      </w:r>
      <w:r w:rsidR="00282A6E">
        <w:rPr>
          <w:b w:val="0"/>
          <w:szCs w:val="24"/>
        </w:rPr>
        <w:t xml:space="preserve"> 211</w:t>
      </w:r>
      <w:r w:rsidR="00AA0A61">
        <w:rPr>
          <w:b w:val="0"/>
          <w:szCs w:val="24"/>
        </w:rPr>
        <w:t xml:space="preserve">-пг </w:t>
      </w:r>
      <w:r w:rsidR="00AA0A61" w:rsidRPr="00B32124">
        <w:rPr>
          <w:rFonts w:eastAsia="Calibri"/>
          <w:b w:val="0"/>
          <w:bCs/>
          <w:lang w:eastAsia="en-US"/>
        </w:rPr>
        <w:t>«</w:t>
      </w:r>
      <w:r w:rsidR="00AA0A61">
        <w:rPr>
          <w:b w:val="0"/>
          <w:szCs w:val="24"/>
        </w:rPr>
        <w:t>Об утверждении</w:t>
      </w:r>
      <w:r w:rsidR="00AA0A61" w:rsidRPr="00726B5E">
        <w:rPr>
          <w:b w:val="0"/>
          <w:szCs w:val="24"/>
        </w:rPr>
        <w:t xml:space="preserve"> административного регламента предоставления муниципальной </w:t>
      </w:r>
      <w:r w:rsidR="0093565B" w:rsidRPr="00726B5E">
        <w:rPr>
          <w:b w:val="0"/>
          <w:szCs w:val="24"/>
        </w:rPr>
        <w:t>услуги</w:t>
      </w:r>
      <w:r w:rsidR="0093565B" w:rsidRPr="00B32124">
        <w:rPr>
          <w:rFonts w:eastAsia="Calibri"/>
          <w:b w:val="0"/>
          <w:bCs/>
          <w:lang w:eastAsia="en-US"/>
        </w:rPr>
        <w:t xml:space="preserve"> </w:t>
      </w:r>
      <w:r w:rsidR="0093565B">
        <w:rPr>
          <w:b w:val="0"/>
          <w:spacing w:val="-2"/>
          <w:szCs w:val="24"/>
        </w:rPr>
        <w:t>«</w:t>
      </w:r>
      <w:r w:rsidR="0093565B" w:rsidRPr="00726B5E">
        <w:rPr>
          <w:b w:val="0"/>
          <w:szCs w:val="24"/>
        </w:rPr>
        <w:t>Выда</w:t>
      </w:r>
      <w:r w:rsidR="0093565B">
        <w:rPr>
          <w:b w:val="0"/>
          <w:szCs w:val="24"/>
        </w:rPr>
        <w:t>ча</w:t>
      </w:r>
      <w:r w:rsidR="00AA0A61" w:rsidRPr="00726B5E">
        <w:rPr>
          <w:b w:val="0"/>
          <w:szCs w:val="24"/>
        </w:rPr>
        <w:t xml:space="preserve"> разрешения на ввод объекта в </w:t>
      </w:r>
      <w:r w:rsidR="0093565B" w:rsidRPr="00726B5E">
        <w:rPr>
          <w:b w:val="0"/>
          <w:szCs w:val="24"/>
        </w:rPr>
        <w:t>эксплуатацию</w:t>
      </w:r>
      <w:r w:rsidR="0093565B">
        <w:rPr>
          <w:rFonts w:eastAsia="Calibri"/>
          <w:b w:val="0"/>
          <w:bCs/>
          <w:lang w:eastAsia="en-US"/>
        </w:rPr>
        <w:t xml:space="preserve">» </w:t>
      </w:r>
      <w:r w:rsidR="0093565B">
        <w:rPr>
          <w:b w:val="0"/>
          <w:szCs w:val="24"/>
        </w:rPr>
        <w:t>следующие</w:t>
      </w:r>
      <w:r w:rsidR="00282A6E">
        <w:rPr>
          <w:b w:val="0"/>
          <w:szCs w:val="24"/>
        </w:rPr>
        <w:t xml:space="preserve"> изменения:</w:t>
      </w:r>
    </w:p>
    <w:p w:rsidR="005F4E5D" w:rsidRDefault="005F4E5D" w:rsidP="005F4E5D">
      <w:pPr>
        <w:pStyle w:val="3"/>
        <w:ind w:firstLine="708"/>
        <w:jc w:val="both"/>
        <w:rPr>
          <w:b w:val="0"/>
          <w:szCs w:val="24"/>
        </w:rPr>
      </w:pPr>
      <w:r>
        <w:rPr>
          <w:b w:val="0"/>
          <w:szCs w:val="24"/>
        </w:rPr>
        <w:t xml:space="preserve">1.1. Абзац 1 пункта 2.10 </w:t>
      </w:r>
      <w:r w:rsidRPr="00726B5E">
        <w:rPr>
          <w:b w:val="0"/>
          <w:szCs w:val="24"/>
        </w:rPr>
        <w:t>административного регламента предоставления муниципальной услуги</w:t>
      </w:r>
      <w:r>
        <w:rPr>
          <w:b w:val="0"/>
          <w:szCs w:val="24"/>
        </w:rPr>
        <w:t xml:space="preserve"> </w:t>
      </w:r>
      <w:r w:rsidRPr="00B32124">
        <w:rPr>
          <w:rFonts w:eastAsia="Calibri"/>
          <w:b w:val="0"/>
          <w:bCs/>
          <w:lang w:eastAsia="en-US"/>
        </w:rPr>
        <w:t>«</w:t>
      </w:r>
      <w:r>
        <w:rPr>
          <w:b w:val="0"/>
          <w:spacing w:val="-2"/>
          <w:szCs w:val="24"/>
        </w:rPr>
        <w:t>В</w:t>
      </w:r>
      <w:r w:rsidRPr="00726B5E">
        <w:rPr>
          <w:b w:val="0"/>
          <w:szCs w:val="24"/>
        </w:rPr>
        <w:t>ыдач</w:t>
      </w:r>
      <w:r>
        <w:rPr>
          <w:b w:val="0"/>
          <w:szCs w:val="24"/>
        </w:rPr>
        <w:t>а</w:t>
      </w:r>
      <w:r w:rsidRPr="00726B5E">
        <w:rPr>
          <w:b w:val="0"/>
          <w:szCs w:val="24"/>
        </w:rPr>
        <w:t xml:space="preserve"> разрешения на ввод объекта в эксплуатацию</w:t>
      </w:r>
      <w:r>
        <w:rPr>
          <w:rFonts w:eastAsia="Calibri"/>
          <w:b w:val="0"/>
          <w:bCs/>
          <w:lang w:eastAsia="en-US"/>
        </w:rPr>
        <w:t>» изложить в следующей редакции:</w:t>
      </w:r>
    </w:p>
    <w:p w:rsidR="005F4E5D" w:rsidRPr="005F4E5D" w:rsidRDefault="005F4E5D" w:rsidP="005F4E5D">
      <w:pPr>
        <w:jc w:val="both"/>
        <w:rPr>
          <w:sz w:val="28"/>
        </w:rPr>
      </w:pPr>
      <w:r>
        <w:rPr>
          <w:sz w:val="28"/>
        </w:rPr>
        <w:t>«</w:t>
      </w:r>
      <w:r w:rsidRPr="00726B5E">
        <w:rPr>
          <w:sz w:val="28"/>
        </w:rPr>
        <w:t xml:space="preserve">2.10. Исчерпывающий перечень оснований для отказа в </w:t>
      </w:r>
      <w:r>
        <w:rPr>
          <w:sz w:val="28"/>
        </w:rPr>
        <w:t>выдаче разрешения на ввод объекта капитального строительства в эксплуатацию, во внесении изменений в разрешение на ввод объекта капитального строительства.»</w:t>
      </w:r>
    </w:p>
    <w:p w:rsidR="00282A6E" w:rsidRDefault="00282A6E" w:rsidP="00726B5E">
      <w:pPr>
        <w:pStyle w:val="3"/>
        <w:ind w:firstLine="708"/>
        <w:jc w:val="both"/>
        <w:rPr>
          <w:b w:val="0"/>
          <w:szCs w:val="24"/>
        </w:rPr>
      </w:pPr>
      <w:r>
        <w:rPr>
          <w:b w:val="0"/>
          <w:szCs w:val="24"/>
        </w:rPr>
        <w:t>1</w:t>
      </w:r>
      <w:r w:rsidR="005F4E5D">
        <w:rPr>
          <w:b w:val="0"/>
          <w:szCs w:val="24"/>
        </w:rPr>
        <w:t>.2</w:t>
      </w:r>
      <w:r>
        <w:rPr>
          <w:b w:val="0"/>
          <w:szCs w:val="24"/>
        </w:rPr>
        <w:t xml:space="preserve">. </w:t>
      </w:r>
      <w:r w:rsidR="0093565B">
        <w:rPr>
          <w:b w:val="0"/>
          <w:szCs w:val="24"/>
        </w:rPr>
        <w:t xml:space="preserve">Пункт 2.6 </w:t>
      </w:r>
      <w:r w:rsidR="005E6500" w:rsidRPr="00726B5E">
        <w:rPr>
          <w:b w:val="0"/>
          <w:szCs w:val="24"/>
        </w:rPr>
        <w:t>административного регламента предоставления муниципальной услуги</w:t>
      </w:r>
      <w:r w:rsidR="0093565B">
        <w:rPr>
          <w:b w:val="0"/>
          <w:szCs w:val="24"/>
        </w:rPr>
        <w:t xml:space="preserve"> </w:t>
      </w:r>
      <w:r w:rsidR="005E6500" w:rsidRPr="00B32124">
        <w:rPr>
          <w:rFonts w:eastAsia="Calibri"/>
          <w:b w:val="0"/>
          <w:bCs/>
          <w:lang w:eastAsia="en-US"/>
        </w:rPr>
        <w:t>«</w:t>
      </w:r>
      <w:r w:rsidR="005E6500">
        <w:rPr>
          <w:b w:val="0"/>
          <w:spacing w:val="-2"/>
          <w:szCs w:val="24"/>
        </w:rPr>
        <w:t>В</w:t>
      </w:r>
      <w:r w:rsidR="005E6500" w:rsidRPr="00726B5E">
        <w:rPr>
          <w:b w:val="0"/>
          <w:szCs w:val="24"/>
        </w:rPr>
        <w:t>ыдач</w:t>
      </w:r>
      <w:r w:rsidR="005E6500">
        <w:rPr>
          <w:b w:val="0"/>
          <w:szCs w:val="24"/>
        </w:rPr>
        <w:t>а</w:t>
      </w:r>
      <w:r w:rsidR="005E6500" w:rsidRPr="00726B5E">
        <w:rPr>
          <w:b w:val="0"/>
          <w:szCs w:val="24"/>
        </w:rPr>
        <w:t xml:space="preserve"> разрешения на ввод объекта в эксплуатацию</w:t>
      </w:r>
      <w:r w:rsidR="005E6500">
        <w:rPr>
          <w:rFonts w:eastAsia="Calibri"/>
          <w:b w:val="0"/>
          <w:bCs/>
          <w:lang w:eastAsia="en-US"/>
        </w:rPr>
        <w:t>» изложить в следующей редакции:</w:t>
      </w:r>
    </w:p>
    <w:p w:rsidR="0093565B" w:rsidRPr="00AF38AB" w:rsidRDefault="0093565B" w:rsidP="0093565B">
      <w:pPr>
        <w:widowControl w:val="0"/>
        <w:autoSpaceDE w:val="0"/>
        <w:autoSpaceDN w:val="0"/>
        <w:adjustRightInd w:val="0"/>
        <w:jc w:val="both"/>
        <w:rPr>
          <w:sz w:val="28"/>
          <w:szCs w:val="28"/>
        </w:rPr>
      </w:pPr>
      <w:r w:rsidRPr="000652CD">
        <w:rPr>
          <w:rFonts w:eastAsia="Calibri"/>
          <w:lang w:eastAsia="en-US"/>
        </w:rPr>
        <w:t>«</w:t>
      </w:r>
      <w:r w:rsidRPr="00AF38AB">
        <w:rPr>
          <w:sz w:val="28"/>
          <w:szCs w:val="28"/>
        </w:rPr>
        <w:t xml:space="preserve">2.6. Для получения муниципальной услуги заявитель подает </w:t>
      </w:r>
      <w:hyperlink r:id="rId8" w:anchor="Par346" w:tooltip="                                 ЗАЯВЛЕНИЕ" w:history="1">
        <w:r w:rsidRPr="00AF38AB">
          <w:rPr>
            <w:rStyle w:val="a6"/>
            <w:color w:val="000000"/>
            <w:sz w:val="28"/>
            <w:szCs w:val="28"/>
          </w:rPr>
          <w:t>заявление</w:t>
        </w:r>
      </w:hyperlink>
      <w:r w:rsidRPr="00AF38AB">
        <w:rPr>
          <w:color w:val="000000"/>
          <w:sz w:val="28"/>
          <w:szCs w:val="28"/>
        </w:rPr>
        <w:t xml:space="preserve"> </w:t>
      </w:r>
      <w:r>
        <w:rPr>
          <w:sz w:val="28"/>
          <w:szCs w:val="28"/>
        </w:rPr>
        <w:t>по форме согласно приложению №1</w:t>
      </w:r>
      <w:r w:rsidRPr="00AF38AB">
        <w:rPr>
          <w:sz w:val="28"/>
          <w:szCs w:val="28"/>
        </w:rPr>
        <w:t xml:space="preserve"> посредством:</w:t>
      </w:r>
    </w:p>
    <w:p w:rsidR="0093565B" w:rsidRDefault="0093565B" w:rsidP="0093565B">
      <w:pPr>
        <w:pStyle w:val="3"/>
        <w:numPr>
          <w:ilvl w:val="0"/>
          <w:numId w:val="1"/>
        </w:numPr>
        <w:ind w:left="0" w:right="-142" w:firstLine="360"/>
        <w:jc w:val="both"/>
        <w:rPr>
          <w:rFonts w:eastAsia="Calibri"/>
          <w:b w:val="0"/>
          <w:lang w:eastAsia="en-US"/>
        </w:rPr>
      </w:pPr>
      <w:r w:rsidRPr="00D44217">
        <w:rPr>
          <w:rFonts w:eastAsia="Calibri"/>
          <w:b w:val="0"/>
          <w:lang w:eastAsia="en-US"/>
        </w:rPr>
        <w:t>почтового отправления в Отдел по адресу: 663600, Красноярский край, г. Канск, ул. Ленина, 4/1;</w:t>
      </w:r>
    </w:p>
    <w:p w:rsidR="0093565B" w:rsidRDefault="0093565B" w:rsidP="0093565B">
      <w:pPr>
        <w:pStyle w:val="3"/>
        <w:numPr>
          <w:ilvl w:val="0"/>
          <w:numId w:val="1"/>
        </w:numPr>
        <w:ind w:left="0" w:right="-142" w:firstLine="360"/>
        <w:jc w:val="both"/>
        <w:rPr>
          <w:rFonts w:eastAsia="Calibri"/>
          <w:b w:val="0"/>
          <w:lang w:eastAsia="en-US"/>
        </w:rPr>
      </w:pPr>
      <w:r w:rsidRPr="00D44217">
        <w:rPr>
          <w:rFonts w:eastAsia="Calibri"/>
          <w:b w:val="0"/>
          <w:lang w:eastAsia="en-US"/>
        </w:rPr>
        <w:t>лично (через уполномоченного представителя) по адресу: Красноярский край, г. Канск, ул. Ленина, 4/1;</w:t>
      </w:r>
    </w:p>
    <w:p w:rsidR="0093565B" w:rsidRPr="00D44217" w:rsidRDefault="0093565B" w:rsidP="0093565B">
      <w:pPr>
        <w:pStyle w:val="3"/>
        <w:numPr>
          <w:ilvl w:val="0"/>
          <w:numId w:val="1"/>
        </w:numPr>
        <w:ind w:left="0" w:right="-142" w:firstLine="360"/>
        <w:jc w:val="both"/>
        <w:rPr>
          <w:rFonts w:eastAsia="Calibri"/>
          <w:b w:val="0"/>
          <w:lang w:eastAsia="en-US"/>
        </w:rPr>
      </w:pPr>
      <w:r w:rsidRPr="00D44217">
        <w:rPr>
          <w:rFonts w:eastAsia="Calibri"/>
          <w:b w:val="0"/>
          <w:lang w:eastAsia="en-US"/>
        </w:rPr>
        <w:lastRenderedPageBreak/>
        <w:t>через структурное подразделение КГБУ «Многофункциональный центр предоставления государственных и муниципальных услуг» в городе Канске (далее - МФЦ), расположенное по адресу: Красноярский кр</w:t>
      </w:r>
      <w:r>
        <w:rPr>
          <w:rFonts w:eastAsia="Calibri"/>
          <w:b w:val="0"/>
          <w:lang w:eastAsia="en-US"/>
        </w:rPr>
        <w:t>ай, г. Канск, мкр. Северный, 34;</w:t>
      </w:r>
    </w:p>
    <w:p w:rsidR="0093565B" w:rsidRPr="00D44217" w:rsidRDefault="0093565B" w:rsidP="0093565B">
      <w:pPr>
        <w:pStyle w:val="3"/>
        <w:numPr>
          <w:ilvl w:val="0"/>
          <w:numId w:val="1"/>
        </w:numPr>
        <w:ind w:left="0" w:firstLine="360"/>
        <w:jc w:val="both"/>
        <w:rPr>
          <w:rFonts w:eastAsia="Calibri"/>
          <w:b w:val="0"/>
          <w:lang w:eastAsia="en-US"/>
        </w:rPr>
      </w:pPr>
      <w:r w:rsidRPr="00D44217">
        <w:rPr>
          <w:rFonts w:eastAsia="Calibri"/>
          <w:b w:val="0"/>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93565B" w:rsidRDefault="0093565B" w:rsidP="00282A6E">
      <w:pPr>
        <w:pStyle w:val="3"/>
        <w:numPr>
          <w:ilvl w:val="0"/>
          <w:numId w:val="1"/>
        </w:numPr>
        <w:ind w:left="0" w:right="-142" w:firstLine="360"/>
        <w:jc w:val="both"/>
        <w:rPr>
          <w:rFonts w:eastAsia="Calibri"/>
          <w:b w:val="0"/>
          <w:lang w:eastAsia="en-US"/>
        </w:rPr>
      </w:pPr>
      <w:r w:rsidRPr="00D44217">
        <w:rPr>
          <w:rFonts w:eastAsia="Calibri"/>
          <w:b w:val="0"/>
          <w:lang w:eastAsia="en-US"/>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3565B" w:rsidRDefault="0093565B" w:rsidP="00282A6E">
      <w:pPr>
        <w:pStyle w:val="3"/>
        <w:numPr>
          <w:ilvl w:val="0"/>
          <w:numId w:val="1"/>
        </w:numPr>
        <w:ind w:left="0" w:right="-142" w:firstLine="360"/>
        <w:jc w:val="both"/>
        <w:rPr>
          <w:rFonts w:eastAsia="Calibri"/>
          <w:b w:val="0"/>
          <w:lang w:eastAsia="en-US"/>
        </w:rPr>
      </w:pPr>
      <w:r w:rsidRPr="0093565B">
        <w:rPr>
          <w:rFonts w:eastAsia="Calibri"/>
          <w:b w:val="0"/>
          <w:lang w:eastAsia="en-US"/>
        </w:rPr>
        <w:t xml:space="preserve">для застройщиков, наименования которых содержат слова "специализированный застройщик", </w:t>
      </w:r>
      <w:r>
        <w:rPr>
          <w:rFonts w:eastAsia="Calibri"/>
          <w:b w:val="0"/>
          <w:lang w:eastAsia="en-US"/>
        </w:rPr>
        <w:t>наряду со способами, указанными в подпунктах 1-5 настоящего</w:t>
      </w:r>
      <w:r w:rsidRPr="0093565B">
        <w:rPr>
          <w:rFonts w:eastAsia="Calibri"/>
          <w:b w:val="0"/>
          <w:lang w:eastAsia="en-US"/>
        </w:rPr>
        <w:t xml:space="preserve"> </w:t>
      </w:r>
      <w:r>
        <w:rPr>
          <w:rFonts w:eastAsia="Calibri"/>
          <w:b w:val="0"/>
          <w:lang w:eastAsia="en-US"/>
        </w:rPr>
        <w:t>пункта</w:t>
      </w:r>
      <w:r w:rsidRPr="0093565B">
        <w:rPr>
          <w:rFonts w:eastAsia="Calibri"/>
          <w:b w:val="0"/>
          <w:lang w:eastAsia="en-US"/>
        </w:rPr>
        <w:t>, с использованием единой информационной системы жилищного строительства, предусмотренной Федеральным </w:t>
      </w:r>
      <w:r>
        <w:rPr>
          <w:rFonts w:eastAsia="Calibri"/>
          <w:b w:val="0"/>
          <w:lang w:eastAsia="en-US"/>
        </w:rPr>
        <w:t xml:space="preserve">законом </w:t>
      </w:r>
      <w:r w:rsidRPr="0093565B">
        <w:rPr>
          <w:rFonts w:eastAsia="Calibri"/>
          <w:b w:val="0"/>
          <w:lang w:eastAsia="en-US"/>
        </w:rPr>
        <w:t>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3565B" w:rsidRDefault="0093565B" w:rsidP="0093565B">
      <w:pPr>
        <w:widowControl w:val="0"/>
        <w:autoSpaceDE w:val="0"/>
        <w:autoSpaceDN w:val="0"/>
        <w:adjustRightInd w:val="0"/>
        <w:ind w:right="-142" w:firstLine="709"/>
        <w:jc w:val="both"/>
        <w:rPr>
          <w:sz w:val="28"/>
        </w:rPr>
      </w:pPr>
      <w:r w:rsidRPr="007753FC">
        <w:rPr>
          <w:sz w:val="28"/>
        </w:rPr>
        <w:t>Копии документов принимаются при условии их заверения в соответствии с законодательством либо при отсутствии такого заверения - с предъяв</w:t>
      </w:r>
      <w:r>
        <w:rPr>
          <w:sz w:val="28"/>
        </w:rPr>
        <w:t xml:space="preserve">лением подлинников документов. </w:t>
      </w:r>
    </w:p>
    <w:p w:rsidR="00282A6E" w:rsidRPr="0093565B" w:rsidRDefault="0093565B" w:rsidP="0093565B">
      <w:pPr>
        <w:widowControl w:val="0"/>
        <w:autoSpaceDE w:val="0"/>
        <w:autoSpaceDN w:val="0"/>
        <w:adjustRightInd w:val="0"/>
        <w:ind w:right="-142" w:firstLine="709"/>
        <w:jc w:val="both"/>
        <w:rPr>
          <w:sz w:val="28"/>
        </w:rPr>
      </w:pPr>
      <w:r w:rsidRPr="007753FC">
        <w:rPr>
          <w:sz w:val="28"/>
        </w:rPr>
        <w:t>При представлении документов с использованием сети "Интернет", в том числе через Единый портал государственных и муниципальных услуг, региональный портал государственных и муниципальных услуг, государственные информационные системы обеспечения градостроительной деятельности, документы представляются в форме электронных документов, подписанных электронной подписью, вид которой предусмотрен законод</w:t>
      </w:r>
      <w:r>
        <w:rPr>
          <w:sz w:val="28"/>
        </w:rPr>
        <w:t>ательством Российской Федерации</w:t>
      </w:r>
      <w:r>
        <w:rPr>
          <w:sz w:val="28"/>
          <w:szCs w:val="28"/>
        </w:rPr>
        <w:t>.</w:t>
      </w:r>
      <w:r w:rsidR="005E6500" w:rsidRPr="0093565B">
        <w:t>»</w:t>
      </w:r>
    </w:p>
    <w:p w:rsidR="005E6500" w:rsidRDefault="005E6500" w:rsidP="005E6500">
      <w:pPr>
        <w:pStyle w:val="3"/>
        <w:ind w:firstLine="709"/>
        <w:jc w:val="both"/>
        <w:rPr>
          <w:rFonts w:eastAsia="Calibri"/>
          <w:b w:val="0"/>
          <w:bCs/>
          <w:lang w:eastAsia="en-US"/>
        </w:rPr>
      </w:pPr>
      <w:r>
        <w:rPr>
          <w:b w:val="0"/>
          <w:szCs w:val="24"/>
        </w:rPr>
        <w:t>1</w:t>
      </w:r>
      <w:r w:rsidR="005F4E5D">
        <w:rPr>
          <w:b w:val="0"/>
          <w:szCs w:val="24"/>
        </w:rPr>
        <w:t>.3</w:t>
      </w:r>
      <w:r w:rsidR="003B77DA">
        <w:rPr>
          <w:b w:val="0"/>
          <w:szCs w:val="24"/>
        </w:rPr>
        <w:t>. Подпункт 7</w:t>
      </w:r>
      <w:r>
        <w:rPr>
          <w:b w:val="0"/>
          <w:szCs w:val="24"/>
        </w:rPr>
        <w:t xml:space="preserve"> пункта 2.7. </w:t>
      </w:r>
      <w:r w:rsidRPr="00726B5E">
        <w:rPr>
          <w:b w:val="0"/>
          <w:szCs w:val="24"/>
        </w:rPr>
        <w:t>административного регламента предоставления муниципальной услуги</w:t>
      </w:r>
      <w:r w:rsidR="003B77DA">
        <w:rPr>
          <w:b w:val="0"/>
          <w:szCs w:val="24"/>
        </w:rPr>
        <w:t xml:space="preserve"> </w:t>
      </w:r>
      <w:r w:rsidRPr="00B32124">
        <w:rPr>
          <w:rFonts w:eastAsia="Calibri"/>
          <w:b w:val="0"/>
          <w:bCs/>
          <w:lang w:eastAsia="en-US"/>
        </w:rPr>
        <w:t>«</w:t>
      </w:r>
      <w:r>
        <w:rPr>
          <w:b w:val="0"/>
          <w:spacing w:val="-2"/>
          <w:szCs w:val="24"/>
        </w:rPr>
        <w:t>В</w:t>
      </w:r>
      <w:r w:rsidRPr="00726B5E">
        <w:rPr>
          <w:b w:val="0"/>
          <w:szCs w:val="24"/>
        </w:rPr>
        <w:t>ыдач</w:t>
      </w:r>
      <w:r>
        <w:rPr>
          <w:b w:val="0"/>
          <w:szCs w:val="24"/>
        </w:rPr>
        <w:t>а</w:t>
      </w:r>
      <w:r w:rsidRPr="00726B5E">
        <w:rPr>
          <w:b w:val="0"/>
          <w:szCs w:val="24"/>
        </w:rPr>
        <w:t xml:space="preserve"> разрешения на ввод объекта в эксплуатацию</w:t>
      </w:r>
      <w:r>
        <w:rPr>
          <w:rFonts w:eastAsia="Calibri"/>
          <w:b w:val="0"/>
          <w:bCs/>
          <w:lang w:eastAsia="en-US"/>
        </w:rPr>
        <w:t>» изложить в следующей редакции:</w:t>
      </w:r>
    </w:p>
    <w:p w:rsidR="003B77DA" w:rsidRDefault="005E6500" w:rsidP="003B77DA">
      <w:pPr>
        <w:pStyle w:val="3"/>
        <w:jc w:val="both"/>
        <w:rPr>
          <w:b w:val="0"/>
          <w:szCs w:val="24"/>
        </w:rPr>
      </w:pPr>
      <w:r w:rsidRPr="00726B5E">
        <w:rPr>
          <w:b w:val="0"/>
          <w:szCs w:val="24"/>
        </w:rPr>
        <w:t>«</w:t>
      </w:r>
      <w:r w:rsidR="003B77DA" w:rsidRPr="003B77DA">
        <w:rPr>
          <w:b w:val="0"/>
          <w:szCs w:val="24"/>
        </w:rP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EF5051" w:rsidRPr="00726B5E">
        <w:rPr>
          <w:b w:val="0"/>
          <w:szCs w:val="24"/>
        </w:rPr>
        <w:t>»</w:t>
      </w:r>
    </w:p>
    <w:p w:rsidR="003231BE" w:rsidRPr="000652CD" w:rsidRDefault="005F4E5D" w:rsidP="003231BE">
      <w:pPr>
        <w:pStyle w:val="3"/>
        <w:ind w:right="-142" w:firstLine="709"/>
        <w:jc w:val="both"/>
      </w:pPr>
      <w:r>
        <w:rPr>
          <w:b w:val="0"/>
          <w:szCs w:val="24"/>
        </w:rPr>
        <w:t>1.4</w:t>
      </w:r>
      <w:r w:rsidR="003231BE">
        <w:rPr>
          <w:b w:val="0"/>
          <w:szCs w:val="24"/>
        </w:rPr>
        <w:t xml:space="preserve">. </w:t>
      </w:r>
      <w:r w:rsidR="003231BE" w:rsidRPr="000652CD">
        <w:rPr>
          <w:b w:val="0"/>
        </w:rPr>
        <w:t xml:space="preserve">Пункт 2.8 административного регламента предоставления муниципальной услуги </w:t>
      </w:r>
      <w:r w:rsidR="003231BE">
        <w:rPr>
          <w:b w:val="0"/>
          <w:spacing w:val="-2"/>
          <w:szCs w:val="24"/>
        </w:rPr>
        <w:t>В</w:t>
      </w:r>
      <w:r w:rsidR="003231BE" w:rsidRPr="00726B5E">
        <w:rPr>
          <w:b w:val="0"/>
          <w:szCs w:val="24"/>
        </w:rPr>
        <w:t>ыдач</w:t>
      </w:r>
      <w:r w:rsidR="003231BE">
        <w:rPr>
          <w:b w:val="0"/>
          <w:szCs w:val="24"/>
        </w:rPr>
        <w:t>а</w:t>
      </w:r>
      <w:r w:rsidR="003231BE" w:rsidRPr="00726B5E">
        <w:rPr>
          <w:b w:val="0"/>
          <w:szCs w:val="24"/>
        </w:rPr>
        <w:t xml:space="preserve"> разрешения на ввод объекта в эксплуатацию</w:t>
      </w:r>
      <w:r w:rsidR="003231BE">
        <w:rPr>
          <w:rFonts w:eastAsia="Calibri"/>
          <w:b w:val="0"/>
          <w:bCs/>
          <w:lang w:eastAsia="en-US"/>
        </w:rPr>
        <w:t xml:space="preserve">» </w:t>
      </w:r>
      <w:r w:rsidR="003231BE" w:rsidRPr="000652CD">
        <w:rPr>
          <w:b w:val="0"/>
        </w:rPr>
        <w:t>дополнить пунктом 5 в следующей редакции:</w:t>
      </w:r>
    </w:p>
    <w:p w:rsidR="003231BE" w:rsidRPr="007E4276" w:rsidRDefault="003231BE" w:rsidP="007E4276">
      <w:pPr>
        <w:pStyle w:val="3"/>
        <w:ind w:right="-142"/>
        <w:jc w:val="both"/>
        <w:rPr>
          <w:b w:val="0"/>
        </w:rPr>
      </w:pPr>
      <w:r w:rsidRPr="000652CD">
        <w:rPr>
          <w:b w:val="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w:t>
      </w:r>
      <w:r>
        <w:rPr>
          <w:b w:val="0"/>
        </w:rPr>
        <w:t>о закона от 27.07.2010 N 210-ФЗ</w:t>
      </w:r>
      <w:r w:rsidRPr="000652CD">
        <w:rPr>
          <w:b w:val="0"/>
        </w:rPr>
        <w:t xml:space="preserve">, за исключением случаев, если нанесение отметок на такие документы либо их изъятие является </w:t>
      </w:r>
      <w:r w:rsidRPr="000652CD">
        <w:rPr>
          <w:b w:val="0"/>
        </w:rPr>
        <w:lastRenderedPageBreak/>
        <w:t>необходимым условием предоставления муниципальной услуги, и иных случаев, установленных федеральными законами.»</w:t>
      </w:r>
    </w:p>
    <w:p w:rsidR="003B77DA" w:rsidRDefault="002129FE" w:rsidP="003B77DA">
      <w:pPr>
        <w:pStyle w:val="3"/>
        <w:ind w:firstLine="709"/>
        <w:jc w:val="both"/>
        <w:rPr>
          <w:b w:val="0"/>
        </w:rPr>
      </w:pPr>
      <w:r>
        <w:rPr>
          <w:b w:val="0"/>
          <w:szCs w:val="24"/>
        </w:rPr>
        <w:t>1.5</w:t>
      </w:r>
      <w:r w:rsidR="003B77DA">
        <w:rPr>
          <w:b w:val="0"/>
          <w:szCs w:val="24"/>
        </w:rPr>
        <w:t xml:space="preserve">. </w:t>
      </w:r>
      <w:r w:rsidR="003B77DA">
        <w:rPr>
          <w:b w:val="0"/>
        </w:rPr>
        <w:t>Пункты 3.5, 3.6 и 3.7</w:t>
      </w:r>
      <w:r w:rsidR="003B77DA" w:rsidRPr="000652CD">
        <w:rPr>
          <w:b w:val="0"/>
        </w:rPr>
        <w:t xml:space="preserve"> административного регламента предоставления муниципальной услуги «</w:t>
      </w:r>
      <w:r w:rsidR="003B77DA" w:rsidRPr="00B32124">
        <w:rPr>
          <w:rFonts w:eastAsia="Calibri"/>
          <w:b w:val="0"/>
          <w:bCs/>
          <w:lang w:eastAsia="en-US"/>
        </w:rPr>
        <w:t>«</w:t>
      </w:r>
      <w:r w:rsidR="003B77DA">
        <w:rPr>
          <w:b w:val="0"/>
          <w:spacing w:val="-2"/>
          <w:szCs w:val="24"/>
        </w:rPr>
        <w:t>В</w:t>
      </w:r>
      <w:r w:rsidR="003B77DA" w:rsidRPr="00726B5E">
        <w:rPr>
          <w:b w:val="0"/>
          <w:szCs w:val="24"/>
        </w:rPr>
        <w:t>ыдач</w:t>
      </w:r>
      <w:r w:rsidR="003B77DA">
        <w:rPr>
          <w:b w:val="0"/>
          <w:szCs w:val="24"/>
        </w:rPr>
        <w:t>а</w:t>
      </w:r>
      <w:r w:rsidR="003B77DA" w:rsidRPr="00726B5E">
        <w:rPr>
          <w:b w:val="0"/>
          <w:szCs w:val="24"/>
        </w:rPr>
        <w:t xml:space="preserve"> разрешения на ввод объекта в эксплуатацию</w:t>
      </w:r>
      <w:r w:rsidR="003B77DA">
        <w:rPr>
          <w:rFonts w:eastAsia="Calibri"/>
          <w:b w:val="0"/>
          <w:bCs/>
          <w:lang w:eastAsia="en-US"/>
        </w:rPr>
        <w:t>»</w:t>
      </w:r>
      <w:r w:rsidR="003B77DA" w:rsidRPr="000652CD">
        <w:rPr>
          <w:b w:val="0"/>
        </w:rPr>
        <w:t>» изложить в следующей редакции</w:t>
      </w:r>
      <w:r w:rsidR="003B77DA">
        <w:rPr>
          <w:b w:val="0"/>
        </w:rPr>
        <w:t>:</w:t>
      </w:r>
    </w:p>
    <w:p w:rsidR="003B77DA" w:rsidRDefault="003B77DA" w:rsidP="003B77DA">
      <w:pPr>
        <w:pStyle w:val="3"/>
        <w:ind w:firstLine="709"/>
        <w:jc w:val="both"/>
        <w:rPr>
          <w:b w:val="0"/>
        </w:rPr>
      </w:pPr>
      <w:r>
        <w:rPr>
          <w:b w:val="0"/>
        </w:rPr>
        <w:t xml:space="preserve">«3.5. </w:t>
      </w:r>
      <w:r w:rsidRPr="003B77DA">
        <w:rPr>
          <w:b w:val="0"/>
        </w:rPr>
        <w:t xml:space="preserve">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w:t>
      </w:r>
      <w:r>
        <w:rPr>
          <w:b w:val="0"/>
        </w:rPr>
        <w:t>застройщик вправе обратиться в администрацию Канского района</w:t>
      </w:r>
      <w:r w:rsidRPr="003B77DA">
        <w:rPr>
          <w:b w:val="0"/>
        </w:rPr>
        <w:t xml:space="preserve"> с заявлением о внесении изменений в данное разрешение.</w:t>
      </w:r>
    </w:p>
    <w:p w:rsidR="003B77DA" w:rsidRDefault="003B77DA" w:rsidP="003B77DA">
      <w:pPr>
        <w:pStyle w:val="3"/>
        <w:ind w:firstLine="709"/>
        <w:jc w:val="both"/>
        <w:rPr>
          <w:b w:val="0"/>
        </w:rPr>
      </w:pPr>
      <w:r w:rsidRPr="003B77DA">
        <w:rPr>
          <w:b w:val="0"/>
        </w:rPr>
        <w:t>Обязательным приложением к заявлению является технический план объекта капитального строительства. Застройщик также представляет иные документы, предусмотренные </w:t>
      </w:r>
      <w:r>
        <w:rPr>
          <w:b w:val="0"/>
        </w:rPr>
        <w:t>пунктом 2.7</w:t>
      </w:r>
      <w:r w:rsidR="003231BE">
        <w:rPr>
          <w:b w:val="0"/>
        </w:rPr>
        <w:t xml:space="preserve"> настоящего Регламента</w:t>
      </w:r>
      <w:r w:rsidRPr="003B77DA">
        <w:rPr>
          <w:b w:val="0"/>
        </w:rPr>
        <w:t xml:space="preserve">, если в такие документы внесены изменения в связи с подготовкой технического плана объекта капитального строительства в соответствии </w:t>
      </w:r>
      <w:r w:rsidR="003231BE">
        <w:rPr>
          <w:b w:val="0"/>
        </w:rPr>
        <w:t>с пунктом 3.5 настоящего Регламента</w:t>
      </w:r>
      <w:r w:rsidRPr="003B77DA">
        <w:rPr>
          <w:b w:val="0"/>
        </w:rPr>
        <w:t>.</w:t>
      </w:r>
    </w:p>
    <w:p w:rsidR="003B77DA" w:rsidRDefault="003B77DA" w:rsidP="003B77DA">
      <w:pPr>
        <w:pStyle w:val="3"/>
        <w:ind w:firstLine="709"/>
        <w:jc w:val="both"/>
        <w:rPr>
          <w:b w:val="0"/>
        </w:rPr>
      </w:pPr>
      <w:r>
        <w:rPr>
          <w:b w:val="0"/>
        </w:rPr>
        <w:t xml:space="preserve">3.6. </w:t>
      </w:r>
      <w:r w:rsidR="003231BE" w:rsidRPr="003231BE">
        <w:rPr>
          <w:b w:val="0"/>
        </w:rPr>
        <w:t>В случаях, предусмотренных пунктом</w:t>
      </w:r>
      <w:r w:rsidR="003231BE" w:rsidRPr="003231BE">
        <w:t xml:space="preserve"> </w:t>
      </w:r>
      <w:r w:rsidR="003231BE">
        <w:rPr>
          <w:b w:val="0"/>
        </w:rPr>
        <w:t>5.3 статьи 55 Градостроительного Кодекса Российской Федерации, в</w:t>
      </w:r>
      <w:r w:rsidR="003231BE" w:rsidRPr="003231BE">
        <w:rPr>
          <w:b w:val="0"/>
        </w:rPr>
        <w:t xml:space="preserve">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3B77DA" w:rsidRDefault="003231BE" w:rsidP="0025495E">
      <w:pPr>
        <w:ind w:firstLine="709"/>
        <w:jc w:val="both"/>
        <w:rPr>
          <w:sz w:val="28"/>
          <w:szCs w:val="28"/>
        </w:rPr>
      </w:pPr>
      <w:r w:rsidRPr="003231BE">
        <w:rPr>
          <w:sz w:val="28"/>
          <w:szCs w:val="28"/>
        </w:rPr>
        <w:t xml:space="preserve">3.7. </w:t>
      </w:r>
      <w:r w:rsidR="002129FE" w:rsidRPr="002129FE">
        <w:rPr>
          <w:sz w:val="28"/>
          <w:szCs w:val="28"/>
        </w:rPr>
        <w:t>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r w:rsidR="002129FE">
        <w:rPr>
          <w:sz w:val="28"/>
          <w:szCs w:val="28"/>
        </w:rPr>
        <w:t>»</w:t>
      </w:r>
    </w:p>
    <w:p w:rsidR="002129FE" w:rsidRDefault="002129FE" w:rsidP="0025495E">
      <w:pPr>
        <w:ind w:firstLine="709"/>
        <w:jc w:val="both"/>
        <w:rPr>
          <w:sz w:val="28"/>
          <w:szCs w:val="28"/>
        </w:rPr>
      </w:pPr>
      <w:r>
        <w:rPr>
          <w:sz w:val="28"/>
          <w:szCs w:val="28"/>
        </w:rPr>
        <w:t xml:space="preserve">1.6. Раздел 3 </w:t>
      </w:r>
      <w:r w:rsidRPr="002129FE">
        <w:rPr>
          <w:sz w:val="28"/>
          <w:szCs w:val="28"/>
        </w:rPr>
        <w:t>административного регламента предоставления муниципальной услуги «</w:t>
      </w:r>
      <w:r w:rsidRPr="002129FE">
        <w:rPr>
          <w:bCs/>
          <w:sz w:val="28"/>
          <w:szCs w:val="28"/>
        </w:rPr>
        <w:t>«</w:t>
      </w:r>
      <w:r w:rsidRPr="002129FE">
        <w:rPr>
          <w:sz w:val="28"/>
          <w:szCs w:val="28"/>
        </w:rPr>
        <w:t>Выдача разрешения на ввод объекта в эксплуатацию</w:t>
      </w:r>
      <w:r w:rsidRPr="002129FE">
        <w:rPr>
          <w:bCs/>
          <w:sz w:val="28"/>
          <w:szCs w:val="28"/>
        </w:rPr>
        <w:t>»</w:t>
      </w:r>
      <w:r w:rsidRPr="002129FE">
        <w:rPr>
          <w:sz w:val="28"/>
          <w:szCs w:val="28"/>
        </w:rPr>
        <w:t xml:space="preserve">» </w:t>
      </w:r>
      <w:r>
        <w:rPr>
          <w:sz w:val="28"/>
          <w:szCs w:val="28"/>
        </w:rPr>
        <w:t xml:space="preserve">дополнить пунктами 3.8, 3.9, 3.10 </w:t>
      </w:r>
      <w:r w:rsidRPr="002129FE">
        <w:rPr>
          <w:sz w:val="28"/>
          <w:szCs w:val="28"/>
        </w:rPr>
        <w:t>в следующей редакции:</w:t>
      </w:r>
    </w:p>
    <w:p w:rsidR="002129FE" w:rsidRDefault="002129FE" w:rsidP="0025495E">
      <w:pPr>
        <w:ind w:firstLine="709"/>
        <w:jc w:val="both"/>
        <w:rPr>
          <w:sz w:val="28"/>
          <w:szCs w:val="28"/>
        </w:rPr>
      </w:pPr>
      <w:r>
        <w:rPr>
          <w:sz w:val="28"/>
          <w:szCs w:val="28"/>
        </w:rPr>
        <w:lastRenderedPageBreak/>
        <w:t>«3.8</w:t>
      </w:r>
      <w:r w:rsidRPr="002129FE">
        <w:rPr>
          <w:sz w:val="28"/>
          <w:szCs w:val="28"/>
        </w:rPr>
        <w:t>. Обязательным приложением к указанному в </w:t>
      </w:r>
      <w:r>
        <w:rPr>
          <w:sz w:val="28"/>
          <w:szCs w:val="28"/>
        </w:rPr>
        <w:t>части 3.7</w:t>
      </w:r>
      <w:r w:rsidRPr="002129FE">
        <w:rPr>
          <w:sz w:val="28"/>
          <w:szCs w:val="28"/>
        </w:rPr>
        <w:t> </w:t>
      </w:r>
      <w:r>
        <w:rPr>
          <w:sz w:val="28"/>
          <w:szCs w:val="28"/>
        </w:rPr>
        <w:t>регламента</w:t>
      </w:r>
      <w:r w:rsidRPr="002129FE">
        <w:rPr>
          <w:sz w:val="28"/>
          <w:szCs w:val="28"/>
        </w:rPr>
        <w:t xml:space="preserve"> заявлению является технический план объекта капитального строительства. Застройщик также представляет иные документы, предусмотренные частью 3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частью 5.1 </w:t>
      </w:r>
      <w:r>
        <w:rPr>
          <w:sz w:val="28"/>
          <w:szCs w:val="28"/>
        </w:rPr>
        <w:t>ст. 55 Градостроительного Кодекса РФ</w:t>
      </w:r>
      <w:r w:rsidRPr="002129FE">
        <w:rPr>
          <w:sz w:val="28"/>
          <w:szCs w:val="28"/>
        </w:rPr>
        <w:t>.</w:t>
      </w:r>
    </w:p>
    <w:p w:rsidR="002129FE" w:rsidRDefault="002129FE" w:rsidP="0025495E">
      <w:pPr>
        <w:ind w:firstLine="709"/>
        <w:jc w:val="both"/>
        <w:rPr>
          <w:sz w:val="28"/>
          <w:szCs w:val="28"/>
        </w:rPr>
      </w:pPr>
      <w:r>
        <w:rPr>
          <w:sz w:val="28"/>
          <w:szCs w:val="28"/>
        </w:rPr>
        <w:t>3.9.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 принимается в срок не более чем пять рабочих дней со дня получения заявления застройщика о внесении изменений в разрешение на ввод объекта.</w:t>
      </w:r>
    </w:p>
    <w:p w:rsidR="002129FE" w:rsidRPr="002129FE" w:rsidRDefault="002129FE" w:rsidP="0025495E">
      <w:pPr>
        <w:ind w:firstLine="709"/>
        <w:jc w:val="both"/>
        <w:rPr>
          <w:sz w:val="28"/>
          <w:szCs w:val="28"/>
        </w:rPr>
      </w:pPr>
      <w:r>
        <w:rPr>
          <w:sz w:val="28"/>
          <w:szCs w:val="28"/>
        </w:rPr>
        <w:t xml:space="preserve">3.10. </w:t>
      </w:r>
      <w:hyperlink w:anchor="Par331" w:tooltip="БЛОК-СХЕМА" w:history="1">
        <w:r w:rsidRPr="00915496">
          <w:rPr>
            <w:sz w:val="28"/>
            <w:szCs w:val="28"/>
          </w:rPr>
          <w:t>Блок-схема</w:t>
        </w:r>
      </w:hyperlink>
      <w:r w:rsidRPr="00915496">
        <w:rPr>
          <w:sz w:val="28"/>
          <w:szCs w:val="28"/>
        </w:rPr>
        <w:t xml:space="preserve"> последовательности действий по предоставлению муниципальной услуги приведена в приложении № 2 к настоящему Регламенту.</w:t>
      </w:r>
      <w:r>
        <w:rPr>
          <w:sz w:val="28"/>
          <w:szCs w:val="28"/>
        </w:rPr>
        <w:t>»</w:t>
      </w:r>
    </w:p>
    <w:p w:rsidR="00726B5E" w:rsidRPr="00726B5E" w:rsidRDefault="00FE35D1" w:rsidP="00726B5E">
      <w:pPr>
        <w:pStyle w:val="3"/>
        <w:ind w:firstLine="720"/>
        <w:jc w:val="both"/>
        <w:rPr>
          <w:b w:val="0"/>
          <w:szCs w:val="24"/>
        </w:rPr>
      </w:pPr>
      <w:r>
        <w:rPr>
          <w:b w:val="0"/>
          <w:szCs w:val="24"/>
        </w:rPr>
        <w:t>2</w:t>
      </w:r>
      <w:r w:rsidR="00726B5E" w:rsidRPr="00726B5E">
        <w:rPr>
          <w:b w:val="0"/>
          <w:szCs w:val="24"/>
        </w:rPr>
        <w:t xml:space="preserve">. Контроль за исполнением настоящего постановления возложить на заместителя Главы Канского района </w:t>
      </w:r>
      <w:r w:rsidR="00282A6E">
        <w:rPr>
          <w:b w:val="0"/>
          <w:szCs w:val="24"/>
        </w:rPr>
        <w:t>по оперативным вопросам С.И. Макарова</w:t>
      </w:r>
      <w:r w:rsidR="00726B5E" w:rsidRPr="00726B5E">
        <w:rPr>
          <w:b w:val="0"/>
          <w:szCs w:val="24"/>
        </w:rPr>
        <w:t>.</w:t>
      </w:r>
    </w:p>
    <w:p w:rsidR="00726B5E" w:rsidRPr="00726B5E" w:rsidRDefault="00FE35D1" w:rsidP="00726B5E">
      <w:pPr>
        <w:pStyle w:val="3"/>
        <w:ind w:firstLine="708"/>
        <w:jc w:val="both"/>
        <w:rPr>
          <w:b w:val="0"/>
          <w:szCs w:val="24"/>
        </w:rPr>
      </w:pPr>
      <w:r>
        <w:rPr>
          <w:b w:val="0"/>
          <w:szCs w:val="24"/>
        </w:rPr>
        <w:t>3</w:t>
      </w:r>
      <w:r w:rsidR="00726B5E" w:rsidRPr="00726B5E">
        <w:rPr>
          <w:b w:val="0"/>
          <w:szCs w:val="24"/>
        </w:rPr>
        <w:t xml:space="preserve">. Настоящее постановление вступает в силу в день, следующий за </w:t>
      </w:r>
      <w:r w:rsidR="0025495E" w:rsidRPr="00726B5E">
        <w:rPr>
          <w:b w:val="0"/>
          <w:szCs w:val="24"/>
        </w:rPr>
        <w:t>днем его</w:t>
      </w:r>
      <w:r w:rsidR="00396D9F">
        <w:rPr>
          <w:b w:val="0"/>
          <w:szCs w:val="24"/>
        </w:rPr>
        <w:t xml:space="preserve"> </w:t>
      </w:r>
      <w:r w:rsidR="00726B5E" w:rsidRPr="00726B5E">
        <w:rPr>
          <w:b w:val="0"/>
          <w:szCs w:val="24"/>
        </w:rPr>
        <w:t xml:space="preserve">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w:t>
      </w:r>
      <w:r w:rsidR="005E6500" w:rsidRPr="00726B5E">
        <w:rPr>
          <w:b w:val="0"/>
          <w:szCs w:val="24"/>
        </w:rPr>
        <w:t>«</w:t>
      </w:r>
      <w:r w:rsidR="00726B5E" w:rsidRPr="00726B5E">
        <w:rPr>
          <w:b w:val="0"/>
          <w:szCs w:val="24"/>
        </w:rPr>
        <w:t>Интернет</w:t>
      </w:r>
      <w:r w:rsidR="005E6500" w:rsidRPr="00726B5E">
        <w:rPr>
          <w:b w:val="0"/>
          <w:szCs w:val="24"/>
        </w:rPr>
        <w:t>»</w:t>
      </w:r>
      <w:r w:rsidR="00726B5E" w:rsidRPr="00726B5E">
        <w:rPr>
          <w:b w:val="0"/>
          <w:szCs w:val="24"/>
        </w:rPr>
        <w:t>.</w:t>
      </w:r>
    </w:p>
    <w:p w:rsidR="00726B5E" w:rsidRPr="00726B5E" w:rsidRDefault="00726B5E" w:rsidP="00726B5E">
      <w:pPr>
        <w:pStyle w:val="3"/>
        <w:ind w:firstLine="708"/>
        <w:jc w:val="both"/>
        <w:rPr>
          <w:szCs w:val="24"/>
        </w:rPr>
      </w:pPr>
    </w:p>
    <w:p w:rsidR="00726B5E" w:rsidRPr="00726B5E" w:rsidRDefault="00726B5E" w:rsidP="00726B5E">
      <w:pPr>
        <w:pStyle w:val="3"/>
        <w:ind w:firstLine="708"/>
        <w:jc w:val="both"/>
        <w:rPr>
          <w:szCs w:val="24"/>
        </w:rPr>
      </w:pPr>
    </w:p>
    <w:p w:rsidR="00726B5E" w:rsidRPr="00726B5E" w:rsidRDefault="00726B5E" w:rsidP="00726B5E">
      <w:pPr>
        <w:rPr>
          <w:sz w:val="28"/>
        </w:rPr>
      </w:pPr>
    </w:p>
    <w:p w:rsidR="00726B5E" w:rsidRPr="00726B5E" w:rsidRDefault="00726B5E" w:rsidP="00726B5E">
      <w:pPr>
        <w:rPr>
          <w:sz w:val="28"/>
        </w:rPr>
      </w:pPr>
      <w:r w:rsidRPr="00726B5E">
        <w:rPr>
          <w:sz w:val="28"/>
        </w:rPr>
        <w:t>Глава Канского района</w:t>
      </w:r>
      <w:r w:rsidRPr="00726B5E">
        <w:rPr>
          <w:sz w:val="28"/>
        </w:rPr>
        <w:tab/>
      </w:r>
      <w:r w:rsidRPr="00726B5E">
        <w:rPr>
          <w:sz w:val="28"/>
        </w:rPr>
        <w:tab/>
      </w:r>
      <w:r w:rsidRPr="00726B5E">
        <w:rPr>
          <w:sz w:val="28"/>
        </w:rPr>
        <w:tab/>
      </w:r>
      <w:r w:rsidRPr="00726B5E">
        <w:rPr>
          <w:sz w:val="28"/>
        </w:rPr>
        <w:tab/>
      </w:r>
      <w:r w:rsidRPr="00726B5E">
        <w:rPr>
          <w:sz w:val="28"/>
        </w:rPr>
        <w:tab/>
      </w:r>
      <w:r w:rsidRPr="00726B5E">
        <w:rPr>
          <w:sz w:val="28"/>
        </w:rPr>
        <w:tab/>
      </w:r>
      <w:r w:rsidR="000A3AD4">
        <w:rPr>
          <w:sz w:val="28"/>
        </w:rPr>
        <w:tab/>
      </w:r>
      <w:r w:rsidR="000A3AD4">
        <w:rPr>
          <w:sz w:val="28"/>
        </w:rPr>
        <w:tab/>
      </w:r>
      <w:r w:rsidRPr="00726B5E">
        <w:rPr>
          <w:sz w:val="28"/>
        </w:rPr>
        <w:t xml:space="preserve"> А.А. Заруцкий</w:t>
      </w:r>
    </w:p>
    <w:p w:rsidR="00726B5E" w:rsidRPr="00726B5E" w:rsidRDefault="00726B5E" w:rsidP="00726B5E">
      <w:pPr>
        <w:rPr>
          <w:sz w:val="28"/>
        </w:rPr>
      </w:pPr>
    </w:p>
    <w:p w:rsidR="00726B5E" w:rsidRPr="00726B5E" w:rsidRDefault="00726B5E" w:rsidP="00726B5E">
      <w:pPr>
        <w:rPr>
          <w:sz w:val="28"/>
        </w:rPr>
      </w:pPr>
    </w:p>
    <w:p w:rsidR="00726B5E" w:rsidRPr="00726B5E" w:rsidRDefault="00726B5E" w:rsidP="00726B5E">
      <w:pPr>
        <w:rPr>
          <w:sz w:val="28"/>
        </w:rPr>
      </w:pPr>
    </w:p>
    <w:p w:rsidR="005A473F" w:rsidRPr="007C00FA" w:rsidRDefault="005A473F" w:rsidP="007C00FA">
      <w:pPr>
        <w:widowControl w:val="0"/>
        <w:ind w:firstLine="708"/>
        <w:jc w:val="both"/>
        <w:rPr>
          <w:rFonts w:eastAsia="Calibri"/>
          <w:sz w:val="28"/>
          <w:szCs w:val="28"/>
          <w:lang w:eastAsia="en-US"/>
        </w:rPr>
      </w:pPr>
    </w:p>
    <w:sectPr w:rsidR="005A473F" w:rsidRPr="007C00FA" w:rsidSect="007C00FA">
      <w:headerReference w:type="default" r:id="rId9"/>
      <w:pgSz w:w="11906" w:h="16838"/>
      <w:pgMar w:top="0" w:right="707" w:bottom="709"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210" w:rsidRDefault="00790210" w:rsidP="00DC6846">
      <w:r>
        <w:separator/>
      </w:r>
    </w:p>
  </w:endnote>
  <w:endnote w:type="continuationSeparator" w:id="0">
    <w:p w:rsidR="00790210" w:rsidRDefault="00790210" w:rsidP="00DC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210" w:rsidRDefault="00790210" w:rsidP="00DC6846">
      <w:r>
        <w:separator/>
      </w:r>
    </w:p>
  </w:footnote>
  <w:footnote w:type="continuationSeparator" w:id="0">
    <w:p w:rsidR="00790210" w:rsidRDefault="00790210" w:rsidP="00DC6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8042"/>
      <w:docPartObj>
        <w:docPartGallery w:val="Page Numbers (Top of Page)"/>
        <w:docPartUnique/>
      </w:docPartObj>
    </w:sdtPr>
    <w:sdtEndPr/>
    <w:sdtContent>
      <w:p w:rsidR="00AA0A61" w:rsidRDefault="009302D2">
        <w:pPr>
          <w:pStyle w:val="a7"/>
          <w:jc w:val="center"/>
        </w:pPr>
        <w:r>
          <w:fldChar w:fldCharType="begin"/>
        </w:r>
        <w:r w:rsidR="00E71187">
          <w:instrText xml:space="preserve"> PAGE   \* MERGEFORMAT </w:instrText>
        </w:r>
        <w:r>
          <w:fldChar w:fldCharType="separate"/>
        </w:r>
        <w:r w:rsidR="005A458D">
          <w:rPr>
            <w:noProof/>
          </w:rPr>
          <w:t>1</w:t>
        </w:r>
        <w:r>
          <w:rPr>
            <w:noProof/>
          </w:rPr>
          <w:fldChar w:fldCharType="end"/>
        </w:r>
      </w:p>
    </w:sdtContent>
  </w:sdt>
  <w:p w:rsidR="00AA0A61" w:rsidRDefault="00AA0A6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80991"/>
    <w:multiLevelType w:val="hybridMultilevel"/>
    <w:tmpl w:val="5FE66E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E46F53"/>
    <w:multiLevelType w:val="hybridMultilevel"/>
    <w:tmpl w:val="789C67CE"/>
    <w:lvl w:ilvl="0" w:tplc="DFDCA63C">
      <w:start w:val="1"/>
      <w:numFmt w:val="decimal"/>
      <w:lvlText w:val="%1."/>
      <w:lvlJc w:val="left"/>
      <w:pPr>
        <w:ind w:left="720" w:hanging="360"/>
      </w:pPr>
      <w:rPr>
        <w:rFonts w:hint="default"/>
      </w:rPr>
    </w:lvl>
    <w:lvl w:ilvl="1" w:tplc="E604E7B0">
      <w:start w:val="1"/>
      <w:numFmt w:val="decimal"/>
      <w:lvlText w:val="1.%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4C11"/>
    <w:rsid w:val="00007C6E"/>
    <w:rsid w:val="000261BD"/>
    <w:rsid w:val="00064552"/>
    <w:rsid w:val="000737E0"/>
    <w:rsid w:val="00081ED1"/>
    <w:rsid w:val="000A3AD4"/>
    <w:rsid w:val="000C18EC"/>
    <w:rsid w:val="000D7E1F"/>
    <w:rsid w:val="000E7D8C"/>
    <w:rsid w:val="000F48E9"/>
    <w:rsid w:val="00106D2D"/>
    <w:rsid w:val="00172D6A"/>
    <w:rsid w:val="001A5FCA"/>
    <w:rsid w:val="001C4969"/>
    <w:rsid w:val="001E4166"/>
    <w:rsid w:val="001E4DAE"/>
    <w:rsid w:val="001F27BE"/>
    <w:rsid w:val="002033CC"/>
    <w:rsid w:val="002129FE"/>
    <w:rsid w:val="00221CEF"/>
    <w:rsid w:val="00224C11"/>
    <w:rsid w:val="00234AFE"/>
    <w:rsid w:val="0025495E"/>
    <w:rsid w:val="002564EE"/>
    <w:rsid w:val="00282A6E"/>
    <w:rsid w:val="0029311A"/>
    <w:rsid w:val="002B5A7A"/>
    <w:rsid w:val="002B5F24"/>
    <w:rsid w:val="002C6A11"/>
    <w:rsid w:val="002F22B5"/>
    <w:rsid w:val="003105F3"/>
    <w:rsid w:val="00312455"/>
    <w:rsid w:val="003231BE"/>
    <w:rsid w:val="0033162D"/>
    <w:rsid w:val="00331F68"/>
    <w:rsid w:val="00346185"/>
    <w:rsid w:val="003601EB"/>
    <w:rsid w:val="003677FC"/>
    <w:rsid w:val="00376A3F"/>
    <w:rsid w:val="00377C15"/>
    <w:rsid w:val="003947C6"/>
    <w:rsid w:val="00396D9F"/>
    <w:rsid w:val="00397308"/>
    <w:rsid w:val="003B372F"/>
    <w:rsid w:val="003B77DA"/>
    <w:rsid w:val="003E3B4F"/>
    <w:rsid w:val="00411E03"/>
    <w:rsid w:val="00414F32"/>
    <w:rsid w:val="00437C10"/>
    <w:rsid w:val="004464DD"/>
    <w:rsid w:val="004810F1"/>
    <w:rsid w:val="0048776A"/>
    <w:rsid w:val="004E64EA"/>
    <w:rsid w:val="005A458D"/>
    <w:rsid w:val="005A473F"/>
    <w:rsid w:val="005E4FDF"/>
    <w:rsid w:val="005E6500"/>
    <w:rsid w:val="005E6795"/>
    <w:rsid w:val="005F4E5D"/>
    <w:rsid w:val="0060046F"/>
    <w:rsid w:val="0061034E"/>
    <w:rsid w:val="006243F6"/>
    <w:rsid w:val="00626BC4"/>
    <w:rsid w:val="00637518"/>
    <w:rsid w:val="00642EE9"/>
    <w:rsid w:val="00657E8A"/>
    <w:rsid w:val="006C4B0E"/>
    <w:rsid w:val="006D4F63"/>
    <w:rsid w:val="006F7F08"/>
    <w:rsid w:val="00702713"/>
    <w:rsid w:val="00726B5E"/>
    <w:rsid w:val="007321BF"/>
    <w:rsid w:val="00736F6B"/>
    <w:rsid w:val="00775DB1"/>
    <w:rsid w:val="00790210"/>
    <w:rsid w:val="00792251"/>
    <w:rsid w:val="007A4434"/>
    <w:rsid w:val="007B69A3"/>
    <w:rsid w:val="007B7AAA"/>
    <w:rsid w:val="007C00FA"/>
    <w:rsid w:val="007D18E7"/>
    <w:rsid w:val="007D4584"/>
    <w:rsid w:val="007E049A"/>
    <w:rsid w:val="007E4276"/>
    <w:rsid w:val="007F474C"/>
    <w:rsid w:val="00826F98"/>
    <w:rsid w:val="008358E0"/>
    <w:rsid w:val="00865601"/>
    <w:rsid w:val="008840A6"/>
    <w:rsid w:val="00894C61"/>
    <w:rsid w:val="00895027"/>
    <w:rsid w:val="008A486F"/>
    <w:rsid w:val="008B4F75"/>
    <w:rsid w:val="008D3DE0"/>
    <w:rsid w:val="008F1A2E"/>
    <w:rsid w:val="008F212C"/>
    <w:rsid w:val="009302D2"/>
    <w:rsid w:val="0093565B"/>
    <w:rsid w:val="009448BC"/>
    <w:rsid w:val="00972C33"/>
    <w:rsid w:val="009D5C93"/>
    <w:rsid w:val="00A06ADD"/>
    <w:rsid w:val="00A73E45"/>
    <w:rsid w:val="00A76441"/>
    <w:rsid w:val="00A970A2"/>
    <w:rsid w:val="00AA0A61"/>
    <w:rsid w:val="00AD5144"/>
    <w:rsid w:val="00AE675C"/>
    <w:rsid w:val="00B01944"/>
    <w:rsid w:val="00B25EDA"/>
    <w:rsid w:val="00B32124"/>
    <w:rsid w:val="00BD5064"/>
    <w:rsid w:val="00C10A21"/>
    <w:rsid w:val="00C20915"/>
    <w:rsid w:val="00C2395F"/>
    <w:rsid w:val="00C47151"/>
    <w:rsid w:val="00C83A76"/>
    <w:rsid w:val="00C911A2"/>
    <w:rsid w:val="00CB7D7E"/>
    <w:rsid w:val="00CE09A3"/>
    <w:rsid w:val="00CE1201"/>
    <w:rsid w:val="00D001D2"/>
    <w:rsid w:val="00D06A4B"/>
    <w:rsid w:val="00D23BD8"/>
    <w:rsid w:val="00D46629"/>
    <w:rsid w:val="00D62F87"/>
    <w:rsid w:val="00D9714B"/>
    <w:rsid w:val="00DA3C72"/>
    <w:rsid w:val="00DB4251"/>
    <w:rsid w:val="00DB7DB6"/>
    <w:rsid w:val="00DC6846"/>
    <w:rsid w:val="00DD2BE1"/>
    <w:rsid w:val="00E03E69"/>
    <w:rsid w:val="00E063A4"/>
    <w:rsid w:val="00E2632F"/>
    <w:rsid w:val="00E309A1"/>
    <w:rsid w:val="00E36006"/>
    <w:rsid w:val="00E7072A"/>
    <w:rsid w:val="00E71187"/>
    <w:rsid w:val="00E80D8E"/>
    <w:rsid w:val="00E85AE2"/>
    <w:rsid w:val="00E91CC0"/>
    <w:rsid w:val="00EE0732"/>
    <w:rsid w:val="00EF5051"/>
    <w:rsid w:val="00F13821"/>
    <w:rsid w:val="00F259D9"/>
    <w:rsid w:val="00F261D6"/>
    <w:rsid w:val="00F41E6B"/>
    <w:rsid w:val="00F43987"/>
    <w:rsid w:val="00F83074"/>
    <w:rsid w:val="00F961C6"/>
    <w:rsid w:val="00FD34E6"/>
    <w:rsid w:val="00FD537A"/>
    <w:rsid w:val="00FE35D1"/>
    <w:rsid w:val="00FF2B95"/>
    <w:rsid w:val="00FF49CB"/>
    <w:rsid w:val="00FF73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C99ED0F-0060-44DC-88CE-9A40C76A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1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11A2"/>
    <w:pPr>
      <w:keepNext/>
      <w:widowControl w:val="0"/>
      <w:autoSpaceDE w:val="0"/>
      <w:autoSpaceDN w:val="0"/>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911A2"/>
    <w:pPr>
      <w:keepNext/>
      <w:widowControl w:val="0"/>
      <w:autoSpaceDE w:val="0"/>
      <w:autoSpaceDN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11A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911A2"/>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C911A2"/>
    <w:rPr>
      <w:rFonts w:ascii="Tahoma" w:hAnsi="Tahoma" w:cs="Tahoma"/>
      <w:sz w:val="16"/>
      <w:szCs w:val="16"/>
    </w:rPr>
  </w:style>
  <w:style w:type="character" w:customStyle="1" w:styleId="a4">
    <w:name w:val="Текст выноски Знак"/>
    <w:basedOn w:val="a0"/>
    <w:link w:val="a3"/>
    <w:uiPriority w:val="99"/>
    <w:semiHidden/>
    <w:rsid w:val="00C911A2"/>
    <w:rPr>
      <w:rFonts w:ascii="Tahoma" w:eastAsia="Times New Roman" w:hAnsi="Tahoma" w:cs="Tahoma"/>
      <w:sz w:val="16"/>
      <w:szCs w:val="16"/>
      <w:lang w:eastAsia="ru-RU"/>
    </w:rPr>
  </w:style>
  <w:style w:type="paragraph" w:styleId="a5">
    <w:name w:val="List Paragraph"/>
    <w:basedOn w:val="a"/>
    <w:uiPriority w:val="34"/>
    <w:qFormat/>
    <w:rsid w:val="00DB4251"/>
    <w:pPr>
      <w:ind w:left="720"/>
      <w:contextualSpacing/>
    </w:pPr>
  </w:style>
  <w:style w:type="character" w:styleId="a6">
    <w:name w:val="Hyperlink"/>
    <w:basedOn w:val="a0"/>
    <w:unhideWhenUsed/>
    <w:rsid w:val="00FF49CB"/>
    <w:rPr>
      <w:color w:val="0000FF"/>
      <w:u w:val="single"/>
    </w:rPr>
  </w:style>
  <w:style w:type="paragraph" w:styleId="a7">
    <w:name w:val="header"/>
    <w:basedOn w:val="a"/>
    <w:link w:val="a8"/>
    <w:uiPriority w:val="99"/>
    <w:unhideWhenUsed/>
    <w:rsid w:val="00DC6846"/>
    <w:pPr>
      <w:tabs>
        <w:tab w:val="center" w:pos="4677"/>
        <w:tab w:val="right" w:pos="9355"/>
      </w:tabs>
    </w:pPr>
  </w:style>
  <w:style w:type="character" w:customStyle="1" w:styleId="a8">
    <w:name w:val="Верхний колонтитул Знак"/>
    <w:basedOn w:val="a0"/>
    <w:link w:val="a7"/>
    <w:uiPriority w:val="99"/>
    <w:rsid w:val="00DC684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C6846"/>
    <w:pPr>
      <w:tabs>
        <w:tab w:val="center" w:pos="4677"/>
        <w:tab w:val="right" w:pos="9355"/>
      </w:tabs>
    </w:pPr>
  </w:style>
  <w:style w:type="character" w:customStyle="1" w:styleId="aa">
    <w:name w:val="Нижний колонтитул Знак"/>
    <w:basedOn w:val="a0"/>
    <w:link w:val="a9"/>
    <w:uiPriority w:val="99"/>
    <w:rsid w:val="00DC6846"/>
    <w:rPr>
      <w:rFonts w:ascii="Times New Roman" w:eastAsia="Times New Roman" w:hAnsi="Times New Roman" w:cs="Times New Roman"/>
      <w:sz w:val="24"/>
      <w:szCs w:val="24"/>
      <w:lang w:eastAsia="ru-RU"/>
    </w:rPr>
  </w:style>
  <w:style w:type="paragraph" w:customStyle="1" w:styleId="ConsPlusNormal">
    <w:name w:val="ConsPlusNormal"/>
    <w:rsid w:val="008D3D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F27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26B5E"/>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styleId="3">
    <w:name w:val="Body Text 3"/>
    <w:basedOn w:val="a"/>
    <w:link w:val="30"/>
    <w:rsid w:val="00726B5E"/>
    <w:pPr>
      <w:jc w:val="center"/>
    </w:pPr>
    <w:rPr>
      <w:b/>
      <w:sz w:val="28"/>
      <w:szCs w:val="28"/>
    </w:rPr>
  </w:style>
  <w:style w:type="character" w:customStyle="1" w:styleId="30">
    <w:name w:val="Основной текст 3 Знак"/>
    <w:basedOn w:val="a0"/>
    <w:link w:val="3"/>
    <w:rsid w:val="00726B5E"/>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3207">
      <w:bodyDiv w:val="1"/>
      <w:marLeft w:val="0"/>
      <w:marRight w:val="0"/>
      <w:marTop w:val="0"/>
      <w:marBottom w:val="0"/>
      <w:divBdr>
        <w:top w:val="none" w:sz="0" w:space="0" w:color="auto"/>
        <w:left w:val="none" w:sz="0" w:space="0" w:color="auto"/>
        <w:bottom w:val="none" w:sz="0" w:space="0" w:color="auto"/>
        <w:right w:val="none" w:sz="0" w:space="0" w:color="auto"/>
      </w:divBdr>
    </w:div>
    <w:div w:id="52700622">
      <w:bodyDiv w:val="1"/>
      <w:marLeft w:val="0"/>
      <w:marRight w:val="0"/>
      <w:marTop w:val="0"/>
      <w:marBottom w:val="0"/>
      <w:divBdr>
        <w:top w:val="none" w:sz="0" w:space="0" w:color="auto"/>
        <w:left w:val="none" w:sz="0" w:space="0" w:color="auto"/>
        <w:bottom w:val="none" w:sz="0" w:space="0" w:color="auto"/>
        <w:right w:val="none" w:sz="0" w:space="0" w:color="auto"/>
      </w:divBdr>
    </w:div>
    <w:div w:id="127358490">
      <w:bodyDiv w:val="1"/>
      <w:marLeft w:val="0"/>
      <w:marRight w:val="0"/>
      <w:marTop w:val="0"/>
      <w:marBottom w:val="0"/>
      <w:divBdr>
        <w:top w:val="none" w:sz="0" w:space="0" w:color="auto"/>
        <w:left w:val="none" w:sz="0" w:space="0" w:color="auto"/>
        <w:bottom w:val="none" w:sz="0" w:space="0" w:color="auto"/>
        <w:right w:val="none" w:sz="0" w:space="0" w:color="auto"/>
      </w:divBdr>
    </w:div>
    <w:div w:id="164441698">
      <w:bodyDiv w:val="1"/>
      <w:marLeft w:val="0"/>
      <w:marRight w:val="0"/>
      <w:marTop w:val="0"/>
      <w:marBottom w:val="0"/>
      <w:divBdr>
        <w:top w:val="none" w:sz="0" w:space="0" w:color="auto"/>
        <w:left w:val="none" w:sz="0" w:space="0" w:color="auto"/>
        <w:bottom w:val="none" w:sz="0" w:space="0" w:color="auto"/>
        <w:right w:val="none" w:sz="0" w:space="0" w:color="auto"/>
      </w:divBdr>
    </w:div>
    <w:div w:id="293609272">
      <w:bodyDiv w:val="1"/>
      <w:marLeft w:val="0"/>
      <w:marRight w:val="0"/>
      <w:marTop w:val="0"/>
      <w:marBottom w:val="0"/>
      <w:divBdr>
        <w:top w:val="none" w:sz="0" w:space="0" w:color="auto"/>
        <w:left w:val="none" w:sz="0" w:space="0" w:color="auto"/>
        <w:bottom w:val="none" w:sz="0" w:space="0" w:color="auto"/>
        <w:right w:val="none" w:sz="0" w:space="0" w:color="auto"/>
      </w:divBdr>
    </w:div>
    <w:div w:id="316298906">
      <w:bodyDiv w:val="1"/>
      <w:marLeft w:val="0"/>
      <w:marRight w:val="0"/>
      <w:marTop w:val="0"/>
      <w:marBottom w:val="0"/>
      <w:divBdr>
        <w:top w:val="none" w:sz="0" w:space="0" w:color="auto"/>
        <w:left w:val="none" w:sz="0" w:space="0" w:color="auto"/>
        <w:bottom w:val="none" w:sz="0" w:space="0" w:color="auto"/>
        <w:right w:val="none" w:sz="0" w:space="0" w:color="auto"/>
      </w:divBdr>
    </w:div>
    <w:div w:id="335160368">
      <w:bodyDiv w:val="1"/>
      <w:marLeft w:val="0"/>
      <w:marRight w:val="0"/>
      <w:marTop w:val="0"/>
      <w:marBottom w:val="0"/>
      <w:divBdr>
        <w:top w:val="none" w:sz="0" w:space="0" w:color="auto"/>
        <w:left w:val="none" w:sz="0" w:space="0" w:color="auto"/>
        <w:bottom w:val="none" w:sz="0" w:space="0" w:color="auto"/>
        <w:right w:val="none" w:sz="0" w:space="0" w:color="auto"/>
      </w:divBdr>
    </w:div>
    <w:div w:id="975261916">
      <w:bodyDiv w:val="1"/>
      <w:marLeft w:val="0"/>
      <w:marRight w:val="0"/>
      <w:marTop w:val="0"/>
      <w:marBottom w:val="0"/>
      <w:divBdr>
        <w:top w:val="none" w:sz="0" w:space="0" w:color="auto"/>
        <w:left w:val="none" w:sz="0" w:space="0" w:color="auto"/>
        <w:bottom w:val="none" w:sz="0" w:space="0" w:color="auto"/>
        <w:right w:val="none" w:sz="0" w:space="0" w:color="auto"/>
      </w:divBdr>
    </w:div>
    <w:div w:id="1245384679">
      <w:bodyDiv w:val="1"/>
      <w:marLeft w:val="0"/>
      <w:marRight w:val="0"/>
      <w:marTop w:val="0"/>
      <w:marBottom w:val="0"/>
      <w:divBdr>
        <w:top w:val="none" w:sz="0" w:space="0" w:color="auto"/>
        <w:left w:val="none" w:sz="0" w:space="0" w:color="auto"/>
        <w:bottom w:val="none" w:sz="0" w:space="0" w:color="auto"/>
        <w:right w:val="none" w:sz="0" w:space="0" w:color="auto"/>
      </w:divBdr>
    </w:div>
    <w:div w:id="1391810755">
      <w:bodyDiv w:val="1"/>
      <w:marLeft w:val="0"/>
      <w:marRight w:val="0"/>
      <w:marTop w:val="0"/>
      <w:marBottom w:val="0"/>
      <w:divBdr>
        <w:top w:val="none" w:sz="0" w:space="0" w:color="auto"/>
        <w:left w:val="none" w:sz="0" w:space="0" w:color="auto"/>
        <w:bottom w:val="none" w:sz="0" w:space="0" w:color="auto"/>
        <w:right w:val="none" w:sz="0" w:space="0" w:color="auto"/>
      </w:divBdr>
    </w:div>
    <w:div w:id="1619407360">
      <w:bodyDiv w:val="1"/>
      <w:marLeft w:val="0"/>
      <w:marRight w:val="0"/>
      <w:marTop w:val="0"/>
      <w:marBottom w:val="0"/>
      <w:divBdr>
        <w:top w:val="none" w:sz="0" w:space="0" w:color="auto"/>
        <w:left w:val="none" w:sz="0" w:space="0" w:color="auto"/>
        <w:bottom w:val="none" w:sz="0" w:space="0" w:color="auto"/>
        <w:right w:val="none" w:sz="0" w:space="0" w:color="auto"/>
      </w:divBdr>
    </w:div>
    <w:div w:id="1635867939">
      <w:bodyDiv w:val="1"/>
      <w:marLeft w:val="0"/>
      <w:marRight w:val="0"/>
      <w:marTop w:val="0"/>
      <w:marBottom w:val="0"/>
      <w:divBdr>
        <w:top w:val="none" w:sz="0" w:space="0" w:color="auto"/>
        <w:left w:val="none" w:sz="0" w:space="0" w:color="auto"/>
        <w:bottom w:val="none" w:sz="0" w:space="0" w:color="auto"/>
        <w:right w:val="none" w:sz="0" w:space="0" w:color="auto"/>
      </w:divBdr>
    </w:div>
    <w:div w:id="20635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Natali\Downloads\2017-12-06-1202282699%20(1).do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1412</Words>
  <Characters>8054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Катюша</dc:creator>
  <cp:lastModifiedBy>Мацола Марина Михайловна</cp:lastModifiedBy>
  <cp:revision>6</cp:revision>
  <cp:lastPrinted>2018-06-20T06:05:00Z</cp:lastPrinted>
  <dcterms:created xsi:type="dcterms:W3CDTF">2022-04-07T02:30:00Z</dcterms:created>
  <dcterms:modified xsi:type="dcterms:W3CDTF">2022-06-06T06:38:00Z</dcterms:modified>
</cp:coreProperties>
</file>