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8" w:rsidRDefault="002F7798" w:rsidP="002F7798"/>
    <w:p w:rsidR="002F7798" w:rsidRDefault="002F7798" w:rsidP="002F77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69340"/>
                <wp:effectExtent l="3810" t="0" r="444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98" w:rsidRDefault="002F7798" w:rsidP="002F7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81075"/>
                                  <wp:effectExtent l="0" t="0" r="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35pt;height:8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" stroked="f">
                <v:textbox style="mso-fit-shape-to-text:t">
                  <w:txbxContent>
                    <w:p w:rsidR="002F7798" w:rsidRDefault="002F7798" w:rsidP="002F77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81075"/>
                            <wp:effectExtent l="0" t="0" r="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798" w:rsidRDefault="002F7798" w:rsidP="002F7798">
      <w:pPr>
        <w:pStyle w:val="1"/>
      </w:pPr>
    </w:p>
    <w:p w:rsidR="002F7798" w:rsidRDefault="002F7798" w:rsidP="002F7798">
      <w:pPr>
        <w:pStyle w:val="1"/>
      </w:pPr>
    </w:p>
    <w:p w:rsidR="002F7798" w:rsidRPr="000A6F95" w:rsidRDefault="002F7798" w:rsidP="002F7798">
      <w:pPr>
        <w:pStyle w:val="1"/>
        <w:rPr>
          <w:sz w:val="16"/>
          <w:szCs w:val="16"/>
        </w:rPr>
      </w:pPr>
    </w:p>
    <w:p w:rsidR="002F7798" w:rsidRDefault="002F7798" w:rsidP="002F7798">
      <w:pPr>
        <w:pStyle w:val="1"/>
        <w:spacing w:before="0"/>
      </w:pPr>
      <w:r>
        <w:t>АДМИНИСТРАЦИЯ КАНСКОГО РАЙОНА КРАСНОЯРСКОГО КРАЯ</w:t>
      </w:r>
    </w:p>
    <w:p w:rsidR="002F7798" w:rsidRPr="00C963EF" w:rsidRDefault="002F7798" w:rsidP="002F7798">
      <w:pPr>
        <w:pStyle w:val="a3"/>
        <w:rPr>
          <w:rFonts w:ascii="Times New Roman" w:hAnsi="Times New Roman"/>
        </w:rPr>
      </w:pPr>
      <w:r w:rsidRPr="00C963EF">
        <w:rPr>
          <w:rFonts w:ascii="Times New Roman" w:hAnsi="Times New Roman"/>
        </w:rPr>
        <w:t>ПОСТАНОВЛЕНИЕ</w:t>
      </w:r>
    </w:p>
    <w:p w:rsidR="002F7798" w:rsidRDefault="002F7798" w:rsidP="002F7798">
      <w:pPr>
        <w:ind w:left="3402" w:right="1984"/>
        <w:jc w:val="center"/>
        <w:rPr>
          <w:b/>
        </w:rPr>
      </w:pPr>
    </w:p>
    <w:p w:rsidR="002F7798" w:rsidRDefault="002F7798" w:rsidP="002F7798">
      <w:pPr>
        <w:ind w:left="3402" w:right="1984"/>
        <w:jc w:val="center"/>
        <w:rPr>
          <w:b/>
        </w:rPr>
      </w:pPr>
    </w:p>
    <w:p w:rsidR="002F7798" w:rsidRDefault="00915DAA" w:rsidP="002F7798">
      <w:pPr>
        <w:rPr>
          <w:b/>
          <w:bCs/>
          <w:sz w:val="28"/>
        </w:rPr>
      </w:pPr>
      <w:r>
        <w:rPr>
          <w:b/>
          <w:bCs/>
          <w:sz w:val="28"/>
        </w:rPr>
        <w:t>05.</w:t>
      </w:r>
      <w:r w:rsidR="00824F34">
        <w:rPr>
          <w:b/>
          <w:bCs/>
          <w:sz w:val="28"/>
        </w:rPr>
        <w:t>0</w:t>
      </w:r>
      <w:r>
        <w:rPr>
          <w:b/>
          <w:bCs/>
          <w:sz w:val="28"/>
        </w:rPr>
        <w:t>9</w:t>
      </w:r>
      <w:r w:rsidR="002F7798">
        <w:rPr>
          <w:b/>
          <w:bCs/>
          <w:sz w:val="28"/>
        </w:rPr>
        <w:t xml:space="preserve">.2012                                         </w:t>
      </w:r>
      <w:proofErr w:type="spellStart"/>
      <w:r w:rsidR="002F7798">
        <w:rPr>
          <w:b/>
          <w:bCs/>
          <w:sz w:val="28"/>
        </w:rPr>
        <w:t>г</w:t>
      </w:r>
      <w:proofErr w:type="gramStart"/>
      <w:r w:rsidR="002F7798">
        <w:rPr>
          <w:b/>
          <w:bCs/>
          <w:sz w:val="28"/>
        </w:rPr>
        <w:t>.К</w:t>
      </w:r>
      <w:proofErr w:type="gramEnd"/>
      <w:r w:rsidR="002F7798">
        <w:rPr>
          <w:b/>
          <w:bCs/>
          <w:sz w:val="28"/>
        </w:rPr>
        <w:t>анск</w:t>
      </w:r>
      <w:proofErr w:type="spellEnd"/>
      <w:r w:rsidR="002F7798">
        <w:rPr>
          <w:b/>
          <w:bCs/>
          <w:sz w:val="28"/>
        </w:rPr>
        <w:tab/>
      </w:r>
      <w:r w:rsidR="002F7798">
        <w:rPr>
          <w:b/>
          <w:bCs/>
          <w:sz w:val="28"/>
        </w:rPr>
        <w:tab/>
      </w:r>
      <w:r w:rsidR="002F7798">
        <w:rPr>
          <w:b/>
          <w:bCs/>
          <w:sz w:val="28"/>
        </w:rPr>
        <w:tab/>
        <w:t xml:space="preserve"> № </w:t>
      </w:r>
      <w:r>
        <w:rPr>
          <w:b/>
          <w:bCs/>
          <w:sz w:val="28"/>
        </w:rPr>
        <w:t>690</w:t>
      </w:r>
      <w:bookmarkStart w:id="0" w:name="_GoBack"/>
      <w:bookmarkEnd w:id="0"/>
      <w:r w:rsidR="002F7798">
        <w:rPr>
          <w:b/>
          <w:bCs/>
          <w:sz w:val="28"/>
        </w:rPr>
        <w:t>-пг</w:t>
      </w:r>
    </w:p>
    <w:p w:rsidR="002F7798" w:rsidRDefault="002F7798" w:rsidP="002F7798">
      <w:pPr>
        <w:rPr>
          <w:sz w:val="28"/>
        </w:rPr>
      </w:pPr>
    </w:p>
    <w:p w:rsidR="002F7798" w:rsidRDefault="002F7798" w:rsidP="002F7798">
      <w:pPr>
        <w:autoSpaceDE w:val="0"/>
        <w:autoSpaceDN w:val="0"/>
        <w:adjustRightInd w:val="0"/>
        <w:jc w:val="center"/>
        <w:outlineLvl w:val="0"/>
      </w:pPr>
    </w:p>
    <w:p w:rsidR="002F7798" w:rsidRPr="00C963EF" w:rsidRDefault="002F7798" w:rsidP="002F77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Канского района №357-пг от 16.05.2012г. «</w:t>
      </w:r>
      <w:r w:rsidRPr="00C963EF">
        <w:rPr>
          <w:sz w:val="28"/>
          <w:szCs w:val="28"/>
        </w:rPr>
        <w:t>О комиссии по соблюдению требований</w:t>
      </w:r>
    </w:p>
    <w:p w:rsidR="002F7798" w:rsidRPr="00C963EF" w:rsidRDefault="002F7798" w:rsidP="002F77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63EF">
        <w:rPr>
          <w:sz w:val="28"/>
          <w:szCs w:val="28"/>
        </w:rPr>
        <w:t>к служебному поведению муниципальных</w:t>
      </w:r>
      <w:r>
        <w:rPr>
          <w:sz w:val="28"/>
          <w:szCs w:val="28"/>
        </w:rPr>
        <w:t xml:space="preserve"> </w:t>
      </w:r>
      <w:r w:rsidRPr="00C963EF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администрации  </w:t>
      </w:r>
      <w:r w:rsidRPr="00C963EF">
        <w:rPr>
          <w:sz w:val="28"/>
          <w:szCs w:val="28"/>
        </w:rPr>
        <w:t>К</w:t>
      </w:r>
      <w:r>
        <w:rPr>
          <w:sz w:val="28"/>
          <w:szCs w:val="28"/>
        </w:rPr>
        <w:t>анского района</w:t>
      </w:r>
      <w:r w:rsidRPr="00C963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963EF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»</w:t>
      </w:r>
    </w:p>
    <w:p w:rsidR="002F7798" w:rsidRDefault="002F7798" w:rsidP="002F7798">
      <w:pPr>
        <w:autoSpaceDE w:val="0"/>
        <w:autoSpaceDN w:val="0"/>
        <w:adjustRightInd w:val="0"/>
        <w:jc w:val="right"/>
        <w:outlineLvl w:val="0"/>
      </w:pPr>
    </w:p>
    <w:p w:rsidR="002F7798" w:rsidRDefault="002F7798" w:rsidP="002F7798">
      <w:pPr>
        <w:autoSpaceDE w:val="0"/>
        <w:autoSpaceDN w:val="0"/>
        <w:adjustRightInd w:val="0"/>
        <w:jc w:val="right"/>
        <w:outlineLvl w:val="0"/>
      </w:pPr>
    </w:p>
    <w:p w:rsidR="002F7798" w:rsidRDefault="002F7798" w:rsidP="002F77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 w:rsidRPr="00C963EF">
        <w:rPr>
          <w:sz w:val="28"/>
          <w:szCs w:val="28"/>
        </w:rPr>
        <w:t>В соответствии</w:t>
      </w:r>
      <w:r w:rsidRPr="00C963EF">
        <w:t xml:space="preserve"> </w:t>
      </w:r>
      <w:r w:rsidRPr="00C963EF">
        <w:rPr>
          <w:sz w:val="28"/>
          <w:szCs w:val="28"/>
        </w:rPr>
        <w:t xml:space="preserve">с </w:t>
      </w:r>
      <w:r w:rsidRPr="00C963EF">
        <w:t xml:space="preserve"> </w:t>
      </w:r>
      <w:r>
        <w:t xml:space="preserve">пунктом 1 статьи 12 </w:t>
      </w:r>
      <w:r w:rsidRPr="00C963E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963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63EF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963EF">
          <w:rPr>
            <w:sz w:val="28"/>
            <w:szCs w:val="28"/>
          </w:rPr>
          <w:t>2008 г</w:t>
        </w:r>
      </w:smartTag>
      <w:r w:rsidRPr="00C963EF">
        <w:rPr>
          <w:sz w:val="28"/>
          <w:szCs w:val="28"/>
        </w:rPr>
        <w:t>. N 273-ФЗ "О противодействии коррупции",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 статьями 38, 40 Устава Канского района ПОСТАНОВЛЯЮ:</w:t>
      </w:r>
    </w:p>
    <w:p w:rsidR="002F7798" w:rsidRPr="00824F34" w:rsidRDefault="002F7798" w:rsidP="002F7798">
      <w:pPr>
        <w:pStyle w:val="ConsPlusTitle"/>
        <w:widowControl/>
        <w:numPr>
          <w:ilvl w:val="0"/>
          <w:numId w:val="2"/>
        </w:numPr>
        <w:jc w:val="both"/>
        <w:outlineLvl w:val="0"/>
        <w:rPr>
          <w:b w:val="0"/>
          <w:sz w:val="28"/>
          <w:szCs w:val="28"/>
        </w:rPr>
      </w:pPr>
      <w:r w:rsidRPr="00824F34">
        <w:rPr>
          <w:b w:val="0"/>
          <w:sz w:val="28"/>
          <w:szCs w:val="28"/>
        </w:rPr>
        <w:t>Внести в подпункт «б» пункта 11 Положения</w:t>
      </w:r>
      <w:r w:rsidR="00824F34" w:rsidRPr="00824F34">
        <w:rPr>
          <w:b w:val="0"/>
          <w:sz w:val="28"/>
          <w:szCs w:val="28"/>
        </w:rPr>
        <w:t xml:space="preserve"> </w:t>
      </w:r>
      <w:r w:rsidRPr="00824F34">
        <w:rPr>
          <w:b w:val="0"/>
          <w:sz w:val="28"/>
          <w:szCs w:val="28"/>
        </w:rPr>
        <w:t>о комиссии по соблюдению требований к служебному поведению  муниципальных служащих администрации Канского района  и урегулированию конфликта интересов следующие дополнения:</w:t>
      </w:r>
    </w:p>
    <w:p w:rsidR="002F7798" w:rsidRPr="007225A6" w:rsidRDefault="002F7798" w:rsidP="002F77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225A6">
        <w:rPr>
          <w:sz w:val="28"/>
          <w:szCs w:val="28"/>
        </w:rPr>
        <w:t xml:space="preserve">обращение гражданина, замещавшего в  </w:t>
      </w:r>
      <w:r>
        <w:rPr>
          <w:sz w:val="28"/>
          <w:szCs w:val="28"/>
        </w:rPr>
        <w:t>администрации Канского района</w:t>
      </w:r>
      <w:r w:rsidRPr="007225A6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>
        <w:rPr>
          <w:sz w:val="28"/>
          <w:szCs w:val="28"/>
        </w:rPr>
        <w:t>администрации Канского района</w:t>
      </w:r>
      <w:r w:rsidRPr="007225A6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</w:t>
      </w:r>
      <w:r>
        <w:rPr>
          <w:sz w:val="28"/>
          <w:szCs w:val="28"/>
        </w:rPr>
        <w:t xml:space="preserve"> в течение месяца стоимостью более ста тысяч рублей</w:t>
      </w:r>
      <w:r w:rsidRPr="007225A6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Pr="007225A6">
        <w:rPr>
          <w:sz w:val="28"/>
          <w:szCs w:val="28"/>
        </w:rPr>
        <w:t xml:space="preserve"> организацией входили в его должностные (служебные) обязанности, до истечения</w:t>
      </w:r>
      <w:r w:rsidRPr="007225A6">
        <w:rPr>
          <w:color w:val="3366FF"/>
          <w:sz w:val="28"/>
          <w:szCs w:val="28"/>
        </w:rPr>
        <w:t xml:space="preserve"> </w:t>
      </w:r>
      <w:r w:rsidRPr="007225A6">
        <w:rPr>
          <w:sz w:val="28"/>
          <w:szCs w:val="28"/>
        </w:rPr>
        <w:t>двух лет со дня увольнения с муниципальной службы</w:t>
      </w:r>
      <w:r>
        <w:rPr>
          <w:sz w:val="28"/>
          <w:szCs w:val="28"/>
        </w:rPr>
        <w:t xml:space="preserve"> с согласия </w:t>
      </w:r>
      <w:r w:rsidRPr="007225A6">
        <w:rPr>
          <w:sz w:val="28"/>
          <w:szCs w:val="28"/>
        </w:rPr>
        <w:t xml:space="preserve">комиссии по соблюдению требований к служебному поведению  муниципальных служащих </w:t>
      </w:r>
      <w:r>
        <w:rPr>
          <w:sz w:val="28"/>
          <w:szCs w:val="28"/>
        </w:rPr>
        <w:t>администрации Канского района</w:t>
      </w:r>
      <w:r w:rsidRPr="007225A6">
        <w:rPr>
          <w:sz w:val="28"/>
          <w:szCs w:val="28"/>
        </w:rPr>
        <w:t xml:space="preserve">  и урегулированию конфликта интересов;</w:t>
      </w:r>
    </w:p>
    <w:p w:rsidR="00824F34" w:rsidRPr="00824F34" w:rsidRDefault="00824F34" w:rsidP="00824F34">
      <w:pPr>
        <w:pStyle w:val="ConsPlusTitle"/>
        <w:widowControl/>
        <w:numPr>
          <w:ilvl w:val="0"/>
          <w:numId w:val="2"/>
        </w:numPr>
        <w:jc w:val="both"/>
        <w:outlineLvl w:val="0"/>
        <w:rPr>
          <w:b w:val="0"/>
          <w:sz w:val="28"/>
          <w:szCs w:val="28"/>
        </w:rPr>
      </w:pPr>
      <w:r w:rsidRPr="00824F34">
        <w:rPr>
          <w:b w:val="0"/>
          <w:sz w:val="28"/>
          <w:szCs w:val="28"/>
        </w:rPr>
        <w:lastRenderedPageBreak/>
        <w:t>Внести в подпункт «а» пункта 19 Положения о комиссии по соблюдению требований к служебному поведению  муниципальных служащих администрации Канского района  и урегулированию конфликта интересов следующие дополнения:</w:t>
      </w:r>
    </w:p>
    <w:p w:rsidR="002F7798" w:rsidRPr="00C963EF" w:rsidRDefault="00824F34" w:rsidP="00824F34">
      <w:pPr>
        <w:pStyle w:val="ConsPlusTitle"/>
        <w:widowControl/>
        <w:ind w:left="360"/>
        <w:jc w:val="both"/>
        <w:outlineLvl w:val="0"/>
      </w:pPr>
      <w:proofErr w:type="gramStart"/>
      <w:r>
        <w:rPr>
          <w:b w:val="0"/>
          <w:sz w:val="28"/>
          <w:szCs w:val="28"/>
        </w:rPr>
        <w:t>«</w:t>
      </w:r>
      <w:r w:rsidRPr="00824F34">
        <w:rPr>
          <w:b w:val="0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</w:t>
      </w:r>
      <w:r>
        <w:rPr>
          <w:b w:val="0"/>
          <w:sz w:val="28"/>
          <w:szCs w:val="28"/>
        </w:rPr>
        <w:t>».</w:t>
      </w:r>
      <w:proofErr w:type="gramEnd"/>
    </w:p>
    <w:p w:rsidR="002F7798" w:rsidRPr="00824F34" w:rsidRDefault="002F7798" w:rsidP="00824F3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4F34">
        <w:rPr>
          <w:sz w:val="28"/>
          <w:szCs w:val="28"/>
        </w:rPr>
        <w:t xml:space="preserve">Постановление вступает в силу со дня опубликования в газете «Вести Канского района»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824F34">
        <w:rPr>
          <w:sz w:val="28"/>
          <w:szCs w:val="28"/>
        </w:rPr>
        <w:t>Канский</w:t>
      </w:r>
      <w:proofErr w:type="spellEnd"/>
      <w:r w:rsidRPr="00824F34">
        <w:rPr>
          <w:sz w:val="28"/>
          <w:szCs w:val="28"/>
        </w:rPr>
        <w:t xml:space="preserve"> район.</w:t>
      </w:r>
    </w:p>
    <w:p w:rsidR="002F7798" w:rsidRDefault="002F7798" w:rsidP="002F77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798" w:rsidRDefault="002F7798" w:rsidP="002F77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798" w:rsidRDefault="002F7798" w:rsidP="002F77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Канского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О.В.Куприянов</w:t>
      </w:r>
      <w:proofErr w:type="spellEnd"/>
    </w:p>
    <w:p w:rsidR="00B00C10" w:rsidRDefault="00B00C10"/>
    <w:sectPr w:rsidR="00B00C10" w:rsidSect="00824F3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23" w:rsidRDefault="006F4C23" w:rsidP="00824F34">
      <w:r>
        <w:separator/>
      </w:r>
    </w:p>
  </w:endnote>
  <w:endnote w:type="continuationSeparator" w:id="0">
    <w:p w:rsidR="006F4C23" w:rsidRDefault="006F4C23" w:rsidP="008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0568"/>
      <w:docPartObj>
        <w:docPartGallery w:val="Page Numbers (Bottom of Page)"/>
        <w:docPartUnique/>
      </w:docPartObj>
    </w:sdtPr>
    <w:sdtEndPr/>
    <w:sdtContent>
      <w:p w:rsidR="00824F34" w:rsidRDefault="00824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AA">
          <w:rPr>
            <w:noProof/>
          </w:rPr>
          <w:t>2</w:t>
        </w:r>
        <w:r>
          <w:fldChar w:fldCharType="end"/>
        </w:r>
      </w:p>
    </w:sdtContent>
  </w:sdt>
  <w:p w:rsidR="00824F34" w:rsidRDefault="00824F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23" w:rsidRDefault="006F4C23" w:rsidP="00824F34">
      <w:r>
        <w:separator/>
      </w:r>
    </w:p>
  </w:footnote>
  <w:footnote w:type="continuationSeparator" w:id="0">
    <w:p w:rsidR="006F4C23" w:rsidRDefault="006F4C23" w:rsidP="0082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8E"/>
    <w:multiLevelType w:val="hybridMultilevel"/>
    <w:tmpl w:val="089ED220"/>
    <w:lvl w:ilvl="0" w:tplc="ED94E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6B8"/>
    <w:multiLevelType w:val="hybridMultilevel"/>
    <w:tmpl w:val="DF0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8"/>
    <w:rsid w:val="002F7798"/>
    <w:rsid w:val="003564DC"/>
    <w:rsid w:val="006F4C23"/>
    <w:rsid w:val="00824F34"/>
    <w:rsid w:val="00915DAA"/>
    <w:rsid w:val="00942D20"/>
    <w:rsid w:val="00B0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79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79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F77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77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4F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4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4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79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79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F77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77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4F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4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4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2012-09-06T00:31:00Z</cp:lastPrinted>
  <dcterms:created xsi:type="dcterms:W3CDTF">2012-08-22T02:51:00Z</dcterms:created>
  <dcterms:modified xsi:type="dcterms:W3CDTF">2012-09-06T00:31:00Z</dcterms:modified>
</cp:coreProperties>
</file>