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8" w:rsidRDefault="00B94958" w:rsidP="00B94958"/>
    <w:p w:rsidR="00B94958" w:rsidRDefault="00B94958" w:rsidP="00B949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345" cy="1076325"/>
                <wp:effectExtent l="0" t="0" r="254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58" w:rsidRDefault="00B94958" w:rsidP="00B949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B746E" wp14:editId="22FE58AF">
                                  <wp:extent cx="800100" cy="990600"/>
                                  <wp:effectExtent l="0" t="0" r="0" b="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3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CjAIAAA0FAAAOAAAAZHJzL2Uyb0RvYy54bWysVFlu2zAQ/S/QOxD8d7REXiREDrJURYF0&#10;AdIegCYpiyhFCiRjKS1ylp6iXwV6Bh+pQ8p2nC5AUVQfFIczfLO94dn50Eq04cYKrUqcnMQYcUU1&#10;E2pd4g/vq8kCI+uIYkRqxUt8zy0+Xz5/dtZ3BU91oyXjBgGIskXflbhxriuiyNKGt8Se6I4rUNba&#10;tMSBaNYRM6QH9FZGaRzPol4b1hlNubVwej0q8TLg1zWn7m1dW+6QLDHE5sJqwrrya7Q8I8XakK4R&#10;dBcG+YcoWiIUOD1AXRNH0J0Rv0C1ghptde1OqG4jXdeC8pADZJPEP2Vz25COh1ygOLY7lMn+P1j6&#10;ZvPOIMFKnGKkSAst2n7Zft9+235Fqa9O39kCjG47MHPDpR6gyyFT291o+tEipa8aotb8whjdN5ww&#10;iC7xN6OjqyOO9SCr/rVm4IbcOR2Ahtq0vnRQDATo0KX7Q2f44BCFw3yRnmZTjCiokng+O02nwQUp&#10;9rc7Y91LrlvkNyU20PmATjY31vloSLE38c6sloJVQsogmPXqShq0IcCSKnw79CdmUnljpf21EXE8&#10;gSDBh9f5cEPXP+dJmsWXaT6pZov5JKuy6SSfx4tJnOSX+SzO8uy6evABJlnRCMa4uhGK7xmYZH/X&#10;4d0sjNwJHEQ9FGsK1Ql5/THJOHy/S7IVDgZSirbEi4MRKXxjXygGaZPCESHHffQ0/FBlqMH+H6oS&#10;aOA7P3LADasBUDw3VprdAyGMhn5B1+EVgU2jzSeMepjIEit4MjCSrxRQKk+yzA9wELLpPAXBHGtW&#10;xxqiKACV2GE0bq/cOPR3nRHrBvzsSXwBNKxEYMhjTDvywsyFVHbvgx/qYzlYPb5iyx8AAAD//wMA&#10;UEsDBBQABgAIAAAAIQAZBBnt3gAAAAoBAAAPAAAAZHJzL2Rvd25yZXYueG1sTI/BTsMwEETvSPyD&#10;tUjcqEMjmhDiVAiEBEKq1MIHOPY2iYjXIXab9O+7cIHjzoxm55Xr2fXiiGPoPCm4XSQgkIy3HTUK&#10;Pj9ebnIQIWqyuveECk4YYF1dXpS6sH6iLR53sRFcQqHQCtoYh0LKYFp0Oiz8gMTe3o9ORz7HRtpR&#10;T1zuerlMkpV0uiP+0OoBn1o0X7uDU/DcjfW38enrKnu/N5tt2E9vG6nU9dX8+AAi4hz/wvAzn6dD&#10;xZtqfyAbRK8gzXJmiWzkjMCBu3SZgah/hRRkVcr/CNUZAAD//wMAUEsBAi0AFAAGAAgAAAAhALaD&#10;OJL+AAAA4QEAABMAAAAAAAAAAAAAAAAAAAAAAFtDb250ZW50X1R5cGVzXS54bWxQSwECLQAUAAYA&#10;CAAAACEAOP0h/9YAAACUAQAACwAAAAAAAAAAAAAAAAAvAQAAX3JlbHMvLnJlbHNQSwECLQAUAAYA&#10;CAAAACEAIStKwowCAAANBQAADgAAAAAAAAAAAAAAAAAuAgAAZHJzL2Uyb0RvYy54bWxQSwECLQAU&#10;AAYACAAAACEAGQQZ7d4AAAAKAQAADwAAAAAAAAAAAAAAAADmBAAAZHJzL2Rvd25yZXYueG1sUEsF&#10;BgAAAAAEAAQA8wAAAPEFAAAAAA==&#10;" stroked="f">
                <v:textbox style="mso-fit-shape-to-text:t">
                  <w:txbxContent>
                    <w:p w:rsidR="00B94958" w:rsidRDefault="00B94958" w:rsidP="00B94958">
                      <w:r>
                        <w:rPr>
                          <w:noProof/>
                        </w:rPr>
                        <w:drawing>
                          <wp:inline distT="0" distB="0" distL="0" distR="0" wp14:anchorId="0A8B746E" wp14:editId="22FE58AF">
                            <wp:extent cx="800100" cy="990600"/>
                            <wp:effectExtent l="0" t="0" r="0" b="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4958" w:rsidRDefault="00B94958" w:rsidP="00B94958">
      <w:pPr>
        <w:pStyle w:val="1"/>
      </w:pPr>
    </w:p>
    <w:p w:rsidR="00B94958" w:rsidRDefault="00B94958" w:rsidP="00B94958">
      <w:pPr>
        <w:pStyle w:val="1"/>
      </w:pPr>
    </w:p>
    <w:p w:rsidR="00B94958" w:rsidRPr="000A6F95" w:rsidRDefault="00B94958" w:rsidP="00B94958">
      <w:pPr>
        <w:pStyle w:val="1"/>
        <w:rPr>
          <w:sz w:val="16"/>
          <w:szCs w:val="16"/>
        </w:rPr>
      </w:pPr>
    </w:p>
    <w:p w:rsidR="00B94958" w:rsidRDefault="00B94958" w:rsidP="00B94958">
      <w:pPr>
        <w:pStyle w:val="1"/>
      </w:pPr>
    </w:p>
    <w:p w:rsidR="00B94958" w:rsidRDefault="00B94958" w:rsidP="00B94958">
      <w:pPr>
        <w:pStyle w:val="1"/>
      </w:pPr>
    </w:p>
    <w:p w:rsidR="00B94958" w:rsidRDefault="00B94958" w:rsidP="00B94958">
      <w:pPr>
        <w:pStyle w:val="1"/>
      </w:pPr>
    </w:p>
    <w:p w:rsidR="00B94958" w:rsidRDefault="00B94958" w:rsidP="00B94958">
      <w:pPr>
        <w:pStyle w:val="1"/>
        <w:jc w:val="center"/>
      </w:pPr>
      <w:r>
        <w:t>АДМИНИСТРАЦИЯ КАНСКОГО РАЙОНА</w:t>
      </w:r>
    </w:p>
    <w:p w:rsidR="00B94958" w:rsidRDefault="00B94958" w:rsidP="00B94958">
      <w:pPr>
        <w:pStyle w:val="1"/>
        <w:jc w:val="center"/>
      </w:pPr>
      <w:r>
        <w:t>КРАСНОЯРСКОГО КРАЯ</w:t>
      </w:r>
    </w:p>
    <w:p w:rsidR="00B94958" w:rsidRDefault="00B94958" w:rsidP="00B94958">
      <w:pPr>
        <w:pStyle w:val="2"/>
        <w:jc w:val="center"/>
        <w:rPr>
          <w:rFonts w:ascii="Times New Roman" w:hAnsi="Times New Roman"/>
          <w:i w:val="0"/>
        </w:rPr>
      </w:pPr>
      <w:r w:rsidRPr="001359CC">
        <w:rPr>
          <w:rFonts w:ascii="Times New Roman" w:hAnsi="Times New Roman"/>
          <w:i w:val="0"/>
        </w:rPr>
        <w:t>ПОСТАНОВЛЕНИЕ</w:t>
      </w:r>
    </w:p>
    <w:p w:rsidR="00B94958" w:rsidRPr="007C6F2F" w:rsidRDefault="00B94958" w:rsidP="00B94958">
      <w:pPr>
        <w:jc w:val="center"/>
        <w:rPr>
          <w:b/>
          <w:sz w:val="28"/>
          <w:szCs w:val="28"/>
        </w:rPr>
      </w:pPr>
      <w:proofErr w:type="spellStart"/>
      <w:r w:rsidRPr="007C6F2F">
        <w:rPr>
          <w:b/>
          <w:sz w:val="28"/>
          <w:szCs w:val="28"/>
        </w:rPr>
        <w:t>г</w:t>
      </w:r>
      <w:proofErr w:type="gramStart"/>
      <w:r w:rsidRPr="007C6F2F">
        <w:rPr>
          <w:b/>
          <w:sz w:val="28"/>
          <w:szCs w:val="28"/>
        </w:rPr>
        <w:t>.К</w:t>
      </w:r>
      <w:proofErr w:type="gramEnd"/>
      <w:r w:rsidRPr="007C6F2F">
        <w:rPr>
          <w:b/>
          <w:sz w:val="28"/>
          <w:szCs w:val="28"/>
        </w:rPr>
        <w:t>анск</w:t>
      </w:r>
      <w:proofErr w:type="spellEnd"/>
    </w:p>
    <w:p w:rsidR="00B94958" w:rsidRDefault="00B94958" w:rsidP="00B94958">
      <w:pPr>
        <w:ind w:left="3402" w:right="1984"/>
        <w:jc w:val="center"/>
        <w:rPr>
          <w:b/>
        </w:rPr>
      </w:pPr>
    </w:p>
    <w:p w:rsidR="00B94958" w:rsidRDefault="00B93D22" w:rsidP="00B94958">
      <w:pPr>
        <w:rPr>
          <w:b/>
          <w:bCs/>
          <w:sz w:val="28"/>
        </w:rPr>
      </w:pPr>
      <w:r>
        <w:rPr>
          <w:b/>
          <w:bCs/>
          <w:sz w:val="28"/>
        </w:rPr>
        <w:t>15.</w:t>
      </w:r>
      <w:r w:rsidR="00B94958">
        <w:rPr>
          <w:b/>
          <w:bCs/>
          <w:sz w:val="28"/>
        </w:rPr>
        <w:t xml:space="preserve"> 08.2012                                   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</w:t>
      </w:r>
      <w:bookmarkStart w:id="0" w:name="_GoBack"/>
      <w:bookmarkEnd w:id="0"/>
      <w:r>
        <w:rPr>
          <w:b/>
          <w:bCs/>
          <w:sz w:val="28"/>
        </w:rPr>
        <w:t xml:space="preserve"> № 644</w:t>
      </w:r>
      <w:r w:rsidR="00B94958">
        <w:rPr>
          <w:b/>
          <w:bCs/>
          <w:sz w:val="28"/>
        </w:rPr>
        <w:t xml:space="preserve"> -</w:t>
      </w:r>
      <w:proofErr w:type="spellStart"/>
      <w:r w:rsidR="00B94958">
        <w:rPr>
          <w:b/>
          <w:bCs/>
          <w:sz w:val="28"/>
        </w:rPr>
        <w:t>пг</w:t>
      </w:r>
      <w:proofErr w:type="spellEnd"/>
    </w:p>
    <w:p w:rsidR="00B94958" w:rsidRDefault="00B94958" w:rsidP="00B94958">
      <w:pPr>
        <w:jc w:val="both"/>
        <w:rPr>
          <w:b/>
          <w:sz w:val="27"/>
        </w:rPr>
      </w:pPr>
    </w:p>
    <w:p w:rsidR="00B94958" w:rsidRDefault="00B94958" w:rsidP="00B94958">
      <w:pPr>
        <w:jc w:val="center"/>
        <w:rPr>
          <w:sz w:val="27"/>
        </w:rPr>
      </w:pPr>
      <w:r>
        <w:rPr>
          <w:sz w:val="27"/>
        </w:rPr>
        <w:t xml:space="preserve">Об образовании избирательных участков для проведения довыборов </w:t>
      </w:r>
    </w:p>
    <w:p w:rsidR="00B94958" w:rsidRDefault="00B94958" w:rsidP="00B94958">
      <w:pPr>
        <w:jc w:val="center"/>
        <w:rPr>
          <w:sz w:val="27"/>
        </w:rPr>
      </w:pPr>
      <w:r>
        <w:rPr>
          <w:sz w:val="27"/>
        </w:rPr>
        <w:t>депутатов Канского районного Совета депутатов пятого созыва по многомандатному избирательному округу №1</w:t>
      </w:r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ind w:firstLine="720"/>
        <w:jc w:val="both"/>
        <w:rPr>
          <w:sz w:val="27"/>
        </w:rPr>
      </w:pPr>
      <w:r>
        <w:rPr>
          <w:sz w:val="27"/>
        </w:rPr>
        <w:t>В соответствии со ст.19 Федерального Закона от 12.06.2002г. №67-ФЗ «Об основных гарантиях избирательных прав и права на участие в референдуме граждан Российской Федерации», ст.9 Закона Красноярского края от 02.10.2003г. №8-1411 «О выборах в органы местного самоуправления Красноярского края», руководствуясь ст.38, 40 Устава Канского района,</w:t>
      </w:r>
    </w:p>
    <w:p w:rsidR="00B94958" w:rsidRDefault="00B94958" w:rsidP="00B94958">
      <w:pPr>
        <w:jc w:val="both"/>
        <w:rPr>
          <w:sz w:val="27"/>
        </w:rPr>
      </w:pPr>
      <w:r>
        <w:rPr>
          <w:sz w:val="27"/>
        </w:rPr>
        <w:t>ПОСТАНОВЛЯЮ:</w:t>
      </w:r>
    </w:p>
    <w:p w:rsidR="00B94958" w:rsidRDefault="00B94958" w:rsidP="00B94958">
      <w:pPr>
        <w:ind w:firstLine="360"/>
        <w:jc w:val="both"/>
        <w:rPr>
          <w:sz w:val="27"/>
        </w:rPr>
      </w:pPr>
      <w:r>
        <w:rPr>
          <w:sz w:val="27"/>
        </w:rPr>
        <w:t>1. Образовать на территории Канского района следующие избирательные участки: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1355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–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.А</w:t>
      </w:r>
      <w:proofErr w:type="gramEnd"/>
      <w:r>
        <w:rPr>
          <w:sz w:val="27"/>
        </w:rPr>
        <w:t>монаш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ул.Школьная</w:t>
      </w:r>
      <w:proofErr w:type="spellEnd"/>
      <w:r>
        <w:rPr>
          <w:sz w:val="27"/>
        </w:rPr>
        <w:t>, 4, Дом культуры,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.А</w:t>
      </w:r>
      <w:proofErr w:type="gramEnd"/>
      <w:r>
        <w:rPr>
          <w:sz w:val="27"/>
        </w:rPr>
        <w:t>монаш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тел. 71833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1356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–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.Т</w:t>
      </w:r>
      <w:proofErr w:type="gramEnd"/>
      <w:r>
        <w:rPr>
          <w:sz w:val="27"/>
        </w:rPr>
        <w:t>арай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ул.Ушакова</w:t>
      </w:r>
      <w:proofErr w:type="spellEnd"/>
      <w:r>
        <w:rPr>
          <w:sz w:val="27"/>
        </w:rPr>
        <w:t>, 15, клуб,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.Т</w:t>
      </w:r>
      <w:proofErr w:type="gramEnd"/>
      <w:r>
        <w:rPr>
          <w:sz w:val="27"/>
        </w:rPr>
        <w:t>арай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тел. 71853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1357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–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.П</w:t>
      </w:r>
      <w:proofErr w:type="gramEnd"/>
      <w:r>
        <w:rPr>
          <w:sz w:val="27"/>
        </w:rPr>
        <w:t>одъянда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ул.Школьная</w:t>
      </w:r>
      <w:proofErr w:type="spellEnd"/>
      <w:r>
        <w:rPr>
          <w:sz w:val="27"/>
        </w:rPr>
        <w:t>, 21, школа,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.П</w:t>
      </w:r>
      <w:proofErr w:type="gramEnd"/>
      <w:r>
        <w:rPr>
          <w:sz w:val="27"/>
        </w:rPr>
        <w:t>одъянда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>тел. 71837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1361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.А</w:t>
      </w:r>
      <w:proofErr w:type="gramEnd"/>
      <w:r>
        <w:rPr>
          <w:sz w:val="27"/>
        </w:rPr>
        <w:t>шкаул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ул.Кирова</w:t>
      </w:r>
      <w:proofErr w:type="spellEnd"/>
      <w:r>
        <w:rPr>
          <w:sz w:val="27"/>
        </w:rPr>
        <w:t>, 25, школа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.А</w:t>
      </w:r>
      <w:proofErr w:type="gramEnd"/>
      <w:r>
        <w:rPr>
          <w:sz w:val="27"/>
        </w:rPr>
        <w:t>шкаул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тел.73128 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1362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.Б</w:t>
      </w:r>
      <w:proofErr w:type="gramEnd"/>
      <w:r>
        <w:rPr>
          <w:sz w:val="27"/>
        </w:rPr>
        <w:t>ражное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ул.Коростелева</w:t>
      </w:r>
      <w:proofErr w:type="spellEnd"/>
      <w:r>
        <w:rPr>
          <w:sz w:val="27"/>
        </w:rPr>
        <w:t>, 19, Дом культуры,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.Б</w:t>
      </w:r>
      <w:proofErr w:type="gramEnd"/>
      <w:r>
        <w:rPr>
          <w:sz w:val="27"/>
        </w:rPr>
        <w:t>ражное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тел. 73295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1363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.С</w:t>
      </w:r>
      <w:proofErr w:type="gramEnd"/>
      <w:r>
        <w:rPr>
          <w:sz w:val="27"/>
        </w:rPr>
        <w:t>тепняки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ул.Юбилейная</w:t>
      </w:r>
      <w:proofErr w:type="spellEnd"/>
      <w:r>
        <w:rPr>
          <w:sz w:val="27"/>
        </w:rPr>
        <w:t>, 1А, клуб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.С</w:t>
      </w:r>
      <w:proofErr w:type="gramEnd"/>
      <w:r>
        <w:rPr>
          <w:sz w:val="27"/>
        </w:rPr>
        <w:t>тепняки</w:t>
      </w:r>
      <w:proofErr w:type="spellEnd"/>
      <w:r>
        <w:rPr>
          <w:sz w:val="27"/>
        </w:rPr>
        <w:tab/>
        <w:t xml:space="preserve">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тел.73181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1364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.Б</w:t>
      </w:r>
      <w:proofErr w:type="gramEnd"/>
      <w:r>
        <w:rPr>
          <w:sz w:val="27"/>
        </w:rPr>
        <w:t>ольшая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Уря</w:t>
      </w:r>
      <w:proofErr w:type="spellEnd"/>
      <w:r>
        <w:rPr>
          <w:sz w:val="27"/>
        </w:rPr>
        <w:t>, ул.9 Пятилетка, 7, Дом культуры,</w:t>
      </w:r>
    </w:p>
    <w:p w:rsidR="00B94958" w:rsidRPr="00B124C0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.Б</w:t>
      </w:r>
      <w:proofErr w:type="gramEnd"/>
      <w:r>
        <w:rPr>
          <w:sz w:val="27"/>
        </w:rPr>
        <w:t>ольшая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Уря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</w:t>
      </w:r>
      <w:r w:rsidRPr="00B124C0">
        <w:rPr>
          <w:sz w:val="27"/>
        </w:rPr>
        <w:t>тел.73389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1365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.М</w:t>
      </w:r>
      <w:proofErr w:type="gramEnd"/>
      <w:r>
        <w:rPr>
          <w:sz w:val="27"/>
        </w:rPr>
        <w:t>алая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Уря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ул.Набережная</w:t>
      </w:r>
      <w:proofErr w:type="spellEnd"/>
      <w:r>
        <w:rPr>
          <w:sz w:val="27"/>
        </w:rPr>
        <w:t>, 4, клуб,</w:t>
      </w:r>
    </w:p>
    <w:p w:rsidR="00B94958" w:rsidRDefault="00B94958" w:rsidP="00B94958">
      <w:pPr>
        <w:ind w:left="360"/>
        <w:jc w:val="both"/>
        <w:rPr>
          <w:b/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.М</w:t>
      </w:r>
      <w:proofErr w:type="gramEnd"/>
      <w:r>
        <w:rPr>
          <w:sz w:val="27"/>
        </w:rPr>
        <w:t>алая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Уря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lastRenderedPageBreak/>
        <w:t>избирательный участок № 1366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п</w:t>
      </w:r>
      <w:proofErr w:type="gramStart"/>
      <w:r>
        <w:rPr>
          <w:sz w:val="27"/>
        </w:rPr>
        <w:t>.Д</w:t>
      </w:r>
      <w:proofErr w:type="gramEnd"/>
      <w:r>
        <w:rPr>
          <w:sz w:val="27"/>
        </w:rPr>
        <w:t>орожный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ул.Садовая</w:t>
      </w:r>
      <w:proofErr w:type="spellEnd"/>
      <w:r>
        <w:rPr>
          <w:sz w:val="27"/>
        </w:rPr>
        <w:t>, 9, клуб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п</w:t>
      </w:r>
      <w:proofErr w:type="gramStart"/>
      <w:r>
        <w:rPr>
          <w:sz w:val="27"/>
        </w:rPr>
        <w:t>.Д</w:t>
      </w:r>
      <w:proofErr w:type="gramEnd"/>
      <w:r>
        <w:rPr>
          <w:sz w:val="27"/>
        </w:rPr>
        <w:t>орожный</w:t>
      </w:r>
      <w:proofErr w:type="spellEnd"/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1367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.М</w:t>
      </w:r>
      <w:proofErr w:type="gramEnd"/>
      <w:r>
        <w:rPr>
          <w:sz w:val="27"/>
        </w:rPr>
        <w:t>алые</w:t>
      </w:r>
      <w:proofErr w:type="spellEnd"/>
      <w:r>
        <w:rPr>
          <w:sz w:val="27"/>
        </w:rPr>
        <w:t xml:space="preserve"> Пруды, </w:t>
      </w:r>
      <w:proofErr w:type="spellStart"/>
      <w:r>
        <w:rPr>
          <w:sz w:val="27"/>
        </w:rPr>
        <w:t>ул.Московская</w:t>
      </w:r>
      <w:proofErr w:type="spellEnd"/>
      <w:r>
        <w:rPr>
          <w:sz w:val="27"/>
        </w:rPr>
        <w:t>, 12, клуб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.М</w:t>
      </w:r>
      <w:proofErr w:type="gramEnd"/>
      <w:r>
        <w:rPr>
          <w:sz w:val="27"/>
        </w:rPr>
        <w:t>алые</w:t>
      </w:r>
      <w:proofErr w:type="spellEnd"/>
      <w:r>
        <w:rPr>
          <w:sz w:val="27"/>
        </w:rPr>
        <w:t xml:space="preserve"> Пруды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1368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.В</w:t>
      </w:r>
      <w:proofErr w:type="gramEnd"/>
      <w:r>
        <w:rPr>
          <w:sz w:val="27"/>
        </w:rPr>
        <w:t>ерх-Амонаш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ул.Центральная</w:t>
      </w:r>
      <w:proofErr w:type="spellEnd"/>
      <w:r>
        <w:rPr>
          <w:sz w:val="27"/>
        </w:rPr>
        <w:t>, 2В, Дом культуры,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с</w:t>
      </w:r>
      <w:proofErr w:type="gramStart"/>
      <w:r>
        <w:rPr>
          <w:sz w:val="27"/>
        </w:rPr>
        <w:t>.В</w:t>
      </w:r>
      <w:proofErr w:type="gramEnd"/>
      <w:r>
        <w:rPr>
          <w:sz w:val="27"/>
        </w:rPr>
        <w:t>ерх-Амонаш</w:t>
      </w:r>
      <w:proofErr w:type="spellEnd"/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     тел.79185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1369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.О</w:t>
      </w:r>
      <w:proofErr w:type="gramEnd"/>
      <w:r>
        <w:rPr>
          <w:sz w:val="27"/>
        </w:rPr>
        <w:t>рловка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ул.Новая</w:t>
      </w:r>
      <w:proofErr w:type="spellEnd"/>
      <w:r>
        <w:rPr>
          <w:sz w:val="27"/>
        </w:rPr>
        <w:t>, 9, ФАП,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д</w:t>
      </w:r>
      <w:proofErr w:type="gramStart"/>
      <w:r>
        <w:rPr>
          <w:sz w:val="27"/>
        </w:rPr>
        <w:t>.О</w:t>
      </w:r>
      <w:proofErr w:type="gramEnd"/>
      <w:r>
        <w:rPr>
          <w:sz w:val="27"/>
        </w:rPr>
        <w:t>рловка</w:t>
      </w:r>
      <w:proofErr w:type="spellEnd"/>
      <w:r>
        <w:rPr>
          <w:sz w:val="27"/>
        </w:rPr>
        <w:t xml:space="preserve">                                                         </w:t>
      </w:r>
    </w:p>
    <w:p w:rsidR="00B94958" w:rsidRDefault="00B94958" w:rsidP="00B94958">
      <w:pPr>
        <w:ind w:left="360"/>
        <w:jc w:val="both"/>
        <w:rPr>
          <w:b/>
          <w:sz w:val="27"/>
        </w:rPr>
      </w:pPr>
      <w:r>
        <w:rPr>
          <w:b/>
          <w:sz w:val="27"/>
        </w:rPr>
        <w:t>избирательный участок № 1370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- </w:t>
      </w:r>
      <w:proofErr w:type="spellStart"/>
      <w:r>
        <w:rPr>
          <w:sz w:val="27"/>
        </w:rPr>
        <w:t>п</w:t>
      </w:r>
      <w:proofErr w:type="gramStart"/>
      <w:r>
        <w:rPr>
          <w:sz w:val="27"/>
        </w:rPr>
        <w:t>.З</w:t>
      </w:r>
      <w:proofErr w:type="gramEnd"/>
      <w:r>
        <w:rPr>
          <w:sz w:val="27"/>
        </w:rPr>
        <w:t>еленая</w:t>
      </w:r>
      <w:proofErr w:type="spellEnd"/>
      <w:r>
        <w:rPr>
          <w:sz w:val="27"/>
        </w:rPr>
        <w:t xml:space="preserve"> Дубрава, </w:t>
      </w:r>
      <w:proofErr w:type="spellStart"/>
      <w:r>
        <w:rPr>
          <w:sz w:val="27"/>
        </w:rPr>
        <w:t>ул.Центральная</w:t>
      </w:r>
      <w:proofErr w:type="spellEnd"/>
      <w:r>
        <w:rPr>
          <w:sz w:val="27"/>
        </w:rPr>
        <w:t>, 3, ФАП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п</w:t>
      </w:r>
      <w:proofErr w:type="gramStart"/>
      <w:r>
        <w:rPr>
          <w:sz w:val="27"/>
        </w:rPr>
        <w:t>.З</w:t>
      </w:r>
      <w:proofErr w:type="gramEnd"/>
      <w:r>
        <w:rPr>
          <w:sz w:val="27"/>
        </w:rPr>
        <w:t>еленая</w:t>
      </w:r>
      <w:proofErr w:type="spellEnd"/>
      <w:r>
        <w:rPr>
          <w:sz w:val="27"/>
        </w:rPr>
        <w:t xml:space="preserve"> Дубрава                                       тел.79228</w:t>
      </w:r>
    </w:p>
    <w:p w:rsidR="00B94958" w:rsidRDefault="00B94958" w:rsidP="00B94958">
      <w:pPr>
        <w:numPr>
          <w:ilvl w:val="0"/>
          <w:numId w:val="1"/>
        </w:numPr>
        <w:jc w:val="both"/>
        <w:rPr>
          <w:b/>
          <w:sz w:val="27"/>
        </w:rPr>
      </w:pPr>
      <w:r>
        <w:rPr>
          <w:b/>
          <w:sz w:val="27"/>
        </w:rPr>
        <w:t>избирательный участок № 1395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центр – </w:t>
      </w:r>
      <w:proofErr w:type="spellStart"/>
      <w:r>
        <w:rPr>
          <w:sz w:val="27"/>
        </w:rPr>
        <w:t>п</w:t>
      </w:r>
      <w:proofErr w:type="gramStart"/>
      <w:r>
        <w:rPr>
          <w:sz w:val="27"/>
        </w:rPr>
        <w:t>.З</w:t>
      </w:r>
      <w:proofErr w:type="gramEnd"/>
      <w:r>
        <w:rPr>
          <w:sz w:val="27"/>
        </w:rPr>
        <w:t>еленый</w:t>
      </w:r>
      <w:proofErr w:type="spellEnd"/>
      <w:r>
        <w:rPr>
          <w:sz w:val="27"/>
        </w:rPr>
        <w:t xml:space="preserve"> Луг, </w:t>
      </w:r>
      <w:proofErr w:type="spellStart"/>
      <w:r>
        <w:rPr>
          <w:sz w:val="27"/>
        </w:rPr>
        <w:t>ул.Первомайская</w:t>
      </w:r>
      <w:proofErr w:type="spellEnd"/>
      <w:r>
        <w:rPr>
          <w:sz w:val="27"/>
        </w:rPr>
        <w:t>, 14Б, клуб,</w:t>
      </w:r>
    </w:p>
    <w:p w:rsidR="00B94958" w:rsidRDefault="00B94958" w:rsidP="00B94958">
      <w:pPr>
        <w:ind w:left="360"/>
        <w:jc w:val="both"/>
        <w:rPr>
          <w:sz w:val="27"/>
        </w:rPr>
      </w:pPr>
      <w:r>
        <w:rPr>
          <w:sz w:val="27"/>
        </w:rPr>
        <w:t xml:space="preserve">в участок входит </w:t>
      </w:r>
      <w:proofErr w:type="spellStart"/>
      <w:r>
        <w:rPr>
          <w:sz w:val="27"/>
        </w:rPr>
        <w:t>п</w:t>
      </w:r>
      <w:proofErr w:type="gramStart"/>
      <w:r>
        <w:rPr>
          <w:sz w:val="27"/>
        </w:rPr>
        <w:t>.З</w:t>
      </w:r>
      <w:proofErr w:type="gramEnd"/>
      <w:r>
        <w:rPr>
          <w:sz w:val="27"/>
        </w:rPr>
        <w:t>еленый</w:t>
      </w:r>
      <w:proofErr w:type="spellEnd"/>
      <w:r>
        <w:rPr>
          <w:sz w:val="27"/>
        </w:rPr>
        <w:t xml:space="preserve"> Луг                                             тел.71117</w:t>
      </w:r>
    </w:p>
    <w:p w:rsidR="00B94958" w:rsidRDefault="00B94958" w:rsidP="00B94958">
      <w:pPr>
        <w:jc w:val="both"/>
        <w:rPr>
          <w:sz w:val="27"/>
        </w:rPr>
      </w:pPr>
      <w:r>
        <w:rPr>
          <w:sz w:val="27"/>
        </w:rPr>
        <w:t>2.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исполнением постановления оставляю за собой.</w:t>
      </w:r>
    </w:p>
    <w:p w:rsidR="00B94958" w:rsidRDefault="00B94958" w:rsidP="00B94958">
      <w:pPr>
        <w:jc w:val="both"/>
        <w:rPr>
          <w:sz w:val="27"/>
        </w:rPr>
      </w:pPr>
      <w:r>
        <w:rPr>
          <w:sz w:val="27"/>
        </w:rPr>
        <w:t>3. Постановление  подготовлено  и подписано в 3 (трех) экземплярах.</w:t>
      </w:r>
    </w:p>
    <w:p w:rsidR="00B94958" w:rsidRDefault="00B94958" w:rsidP="00B94958">
      <w:pPr>
        <w:jc w:val="both"/>
        <w:rPr>
          <w:sz w:val="27"/>
        </w:rPr>
      </w:pPr>
      <w:r>
        <w:rPr>
          <w:sz w:val="27"/>
        </w:rPr>
        <w:t>4. Данное постановление вступает в законную силу со дня опубликования в официальном печатном издании «Вести Канского района» и подлежит размещению в информационно-телекоммуникационной сети «Интернет».</w:t>
      </w:r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jc w:val="both"/>
        <w:rPr>
          <w:sz w:val="27"/>
        </w:rPr>
      </w:pPr>
      <w:r>
        <w:rPr>
          <w:sz w:val="27"/>
        </w:rPr>
        <w:t>Глава администрации Канского района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proofErr w:type="spellStart"/>
      <w:r>
        <w:rPr>
          <w:sz w:val="27"/>
        </w:rPr>
        <w:t>О.В.Куприянов</w:t>
      </w:r>
      <w:proofErr w:type="spellEnd"/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center"/>
        <w:rPr>
          <w:sz w:val="27"/>
        </w:rPr>
      </w:pPr>
      <w:r>
        <w:rPr>
          <w:sz w:val="27"/>
        </w:rPr>
        <w:lastRenderedPageBreak/>
        <w:t>ПОЯСНИТЕЛЬНЯ ЗАПИСКА</w:t>
      </w:r>
    </w:p>
    <w:p w:rsidR="00B94958" w:rsidRDefault="00B94958" w:rsidP="00B94958">
      <w:pPr>
        <w:jc w:val="center"/>
        <w:rPr>
          <w:sz w:val="27"/>
        </w:rPr>
      </w:pPr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jc w:val="both"/>
        <w:rPr>
          <w:b/>
          <w:sz w:val="27"/>
        </w:rPr>
      </w:pPr>
    </w:p>
    <w:p w:rsidR="00B94958" w:rsidRDefault="00B94958" w:rsidP="00B94958">
      <w:pPr>
        <w:ind w:firstLine="720"/>
        <w:jc w:val="both"/>
        <w:rPr>
          <w:sz w:val="27"/>
        </w:rPr>
      </w:pPr>
      <w:proofErr w:type="gramStart"/>
      <w:r>
        <w:rPr>
          <w:sz w:val="27"/>
        </w:rPr>
        <w:t>В соответствии со ст.19 Федерального Закона «Об основных гарантиях избирательных прав и права на участие в референдуме граждан Российской Федерации», ст.9 Закона Красноярского края от 02.10.2003г. №8-1411 «О выборах в органы местного самоуправления Красноярского края», решением Канского районного Совета депутатов от 25.07.2012г. №19-99 «О назначении даты проведения дополнительных выборов депутатов Канского районного Совета депутатов пятого созыва</w:t>
      </w:r>
      <w:proofErr w:type="gramEnd"/>
      <w:r>
        <w:rPr>
          <w:sz w:val="27"/>
        </w:rPr>
        <w:t xml:space="preserve"> по многомандатному избирательному округу №1» и с целью проведения голосования и подсчета голосов избирателей по выборам депутатов Канского районного Совета депутатов по многомандатному избирательному округу №1 орган местного самоуправления образует избирательные участки. </w:t>
      </w:r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jc w:val="both"/>
        <w:rPr>
          <w:sz w:val="27"/>
        </w:rPr>
      </w:pPr>
    </w:p>
    <w:p w:rsidR="00B94958" w:rsidRDefault="00B94958" w:rsidP="00B94958">
      <w:pPr>
        <w:jc w:val="both"/>
        <w:rPr>
          <w:sz w:val="27"/>
        </w:rPr>
      </w:pPr>
      <w:r>
        <w:rPr>
          <w:sz w:val="27"/>
        </w:rPr>
        <w:t>Администрация Канского района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:rsidR="00B94958" w:rsidRDefault="00B94958" w:rsidP="00B94958">
      <w:pPr>
        <w:jc w:val="both"/>
        <w:rPr>
          <w:b/>
          <w:sz w:val="27"/>
        </w:rPr>
      </w:pPr>
    </w:p>
    <w:p w:rsidR="00B00C10" w:rsidRDefault="00B00C10"/>
    <w:sectPr w:rsidR="00B00C10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8"/>
    <w:rsid w:val="00B00C10"/>
    <w:rsid w:val="00B93D22"/>
    <w:rsid w:val="00B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95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9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95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9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2012-08-01T07:03:00Z</dcterms:created>
  <dcterms:modified xsi:type="dcterms:W3CDTF">2012-08-15T00:46:00Z</dcterms:modified>
</cp:coreProperties>
</file>