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C641" w14:textId="77777777"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328AA033" wp14:editId="0B308A97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6A41" w14:textId="77777777"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14:paraId="130313C3" w14:textId="77777777"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14:paraId="7819D2A3" w14:textId="77777777"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14:paraId="11B2BD44" w14:textId="77777777"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CB23B" w14:textId="2CE2AD97" w:rsidR="00084465" w:rsidRPr="00534065" w:rsidRDefault="00534065" w:rsidP="006518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02E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402E">
        <w:rPr>
          <w:rFonts w:ascii="Times New Roman" w:eastAsia="Calibri" w:hAnsi="Times New Roman" w:cs="Times New Roman"/>
          <w:bCs/>
          <w:sz w:val="28"/>
          <w:szCs w:val="28"/>
        </w:rPr>
        <w:t>03</w:t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402E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  <w:t>г. Канск</w:t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</w:t>
      </w:r>
      <w:r w:rsidRPr="008C402E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8C40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</w:t>
      </w:r>
      <w:bookmarkStart w:id="0" w:name="_GoBack"/>
      <w:bookmarkEnd w:id="0"/>
      <w:r w:rsidR="00651829" w:rsidRPr="0065182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пг</w:t>
      </w:r>
    </w:p>
    <w:p w14:paraId="6EAE4265" w14:textId="77777777" w:rsidR="00651829" w:rsidRDefault="00651829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090A" w14:textId="77777777" w:rsidR="00084465" w:rsidRPr="001A3E2E" w:rsidRDefault="00651829" w:rsidP="006A6F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Канского района Красноярского края </w:t>
      </w:r>
      <w:r w:rsidRPr="0065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82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58-пг</w:t>
      </w:r>
      <w:r w:rsidRPr="006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65"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 перечня избирательных участков, участков референдума на территории Канского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059148" w14:textId="77777777" w:rsidR="00084465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37063" w14:textId="77777777" w:rsidR="00B72DB9" w:rsidRPr="001A3E2E" w:rsidRDefault="00B72DB9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8220" w14:textId="77777777"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26436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</w:t>
      </w:r>
      <w:r w:rsidR="0026436F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 Федерального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12.06.2002г.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Федерации»,</w:t>
      </w:r>
      <w:r w:rsidRPr="00636BE6">
        <w:t xml:space="preserve"> </w:t>
      </w:r>
      <w:r w:rsidR="005F11B8">
        <w:rPr>
          <w:rFonts w:ascii="Times New Roman" w:hAnsi="Times New Roman" w:cs="Times New Roman"/>
          <w:sz w:val="28"/>
          <w:szCs w:val="28"/>
        </w:rPr>
        <w:t>пунктом 1 статьи 9</w:t>
      </w:r>
      <w:r w:rsidR="005F11B8" w:rsidRPr="005F11B8">
        <w:t xml:space="preserve"> </w:t>
      </w:r>
      <w:r w:rsidR="005F11B8" w:rsidRPr="005F11B8">
        <w:rPr>
          <w:rFonts w:ascii="Times New Roman" w:hAnsi="Times New Roman" w:cs="Times New Roman"/>
          <w:sz w:val="28"/>
          <w:szCs w:val="28"/>
        </w:rPr>
        <w:t>Закон</w:t>
      </w:r>
      <w:r w:rsidR="005F11B8">
        <w:rPr>
          <w:rFonts w:ascii="Times New Roman" w:hAnsi="Times New Roman" w:cs="Times New Roman"/>
          <w:sz w:val="28"/>
          <w:szCs w:val="28"/>
        </w:rPr>
        <w:t>а</w:t>
      </w:r>
      <w:r w:rsidR="005F11B8" w:rsidRPr="005F11B8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N 8-1411  </w:t>
      </w:r>
      <w:r w:rsidR="005F11B8">
        <w:rPr>
          <w:rFonts w:ascii="Times New Roman" w:hAnsi="Times New Roman" w:cs="Times New Roman"/>
          <w:sz w:val="28"/>
          <w:szCs w:val="28"/>
        </w:rPr>
        <w:t>«</w:t>
      </w:r>
      <w:r w:rsidR="005F11B8" w:rsidRPr="005F11B8">
        <w:rPr>
          <w:rFonts w:ascii="Times New Roman" w:hAnsi="Times New Roman" w:cs="Times New Roman"/>
          <w:sz w:val="28"/>
          <w:szCs w:val="28"/>
        </w:rPr>
        <w:t>О выборах в органы местного самоу</w:t>
      </w:r>
      <w:r w:rsidR="005F11B8">
        <w:rPr>
          <w:rFonts w:ascii="Times New Roman" w:hAnsi="Times New Roman" w:cs="Times New Roman"/>
          <w:sz w:val="28"/>
          <w:szCs w:val="28"/>
        </w:rPr>
        <w:t xml:space="preserve">правления в Красноярском крае»,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14:paraId="515BB85A" w14:textId="77777777" w:rsidR="005F11B8" w:rsidRPr="005F11B8" w:rsidRDefault="005F11B8" w:rsidP="005F11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5F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Канского района Красноярского края от 25.02.2021 № 58-пг «Об уточнении перечня избирательных участков, участков референдума на территории Канского района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6BC2D6A" w14:textId="77777777" w:rsidR="004F2090" w:rsidRPr="00C13104" w:rsidRDefault="00C13104" w:rsidP="00C1310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090" w:rsidRPr="00C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слово «уточнение» в соответствующем падеже заменить словом </w:t>
      </w:r>
      <w:r w:rsidRPr="00C1310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«утверждение»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270863" w14:textId="77777777" w:rsidR="00C13104" w:rsidRPr="00C13104" w:rsidRDefault="00C13104" w:rsidP="00C13104">
      <w:pPr>
        <w:pStyle w:val="a5"/>
        <w:numPr>
          <w:ilvl w:val="1"/>
          <w:numId w:val="3"/>
        </w:numPr>
        <w:spacing w:after="0" w:line="240" w:lineRule="auto"/>
        <w:ind w:left="709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слово «уточнить» заменить словом «утвердить».</w:t>
      </w:r>
    </w:p>
    <w:p w14:paraId="40797F61" w14:textId="77777777" w:rsidR="00084465" w:rsidRDefault="00C13104" w:rsidP="00C13104">
      <w:pPr>
        <w:widowControl w:val="0"/>
        <w:autoSpaceDE w:val="0"/>
        <w:autoSpaceDN w:val="0"/>
        <w:spacing w:after="0" w:line="240" w:lineRule="auto"/>
        <w:ind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42"/>
      <w:bookmarkEnd w:id="1"/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постановления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14:paraId="101875AC" w14:textId="77777777" w:rsidR="00084465" w:rsidRPr="005F41C9" w:rsidRDefault="00C13104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изготовлено и подписано в 3 (трех) экземплярах.</w:t>
      </w:r>
    </w:p>
    <w:p w14:paraId="1566FB43" w14:textId="77777777" w:rsidR="00084465" w:rsidRPr="005F41C9" w:rsidRDefault="00C13104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вступает в силу со дня подписания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2AC20086" w14:textId="77777777"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DD95" w14:textId="77777777" w:rsidR="00084465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39338" w14:textId="77777777" w:rsidR="00B72DB9" w:rsidRPr="005F41C9" w:rsidRDefault="00B72DB9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8903" w14:textId="77777777"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>Глава Канского 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14:paraId="78CBFE5F" w14:textId="77777777"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A6AE3" w14:textId="77777777" w:rsidR="00084465" w:rsidRPr="00861624" w:rsidRDefault="00084465" w:rsidP="00084465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615A" w14:textId="77777777" w:rsidR="005C1320" w:rsidRDefault="005C1320"/>
    <w:sectPr w:rsidR="005C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A31FD"/>
    <w:multiLevelType w:val="multilevel"/>
    <w:tmpl w:val="555C3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7A"/>
    <w:rsid w:val="00084465"/>
    <w:rsid w:val="000A3860"/>
    <w:rsid w:val="000D618D"/>
    <w:rsid w:val="0026436F"/>
    <w:rsid w:val="004F2090"/>
    <w:rsid w:val="004F6B7A"/>
    <w:rsid w:val="00534065"/>
    <w:rsid w:val="005B5E1B"/>
    <w:rsid w:val="005C1320"/>
    <w:rsid w:val="005F11B8"/>
    <w:rsid w:val="00651829"/>
    <w:rsid w:val="006A6F4F"/>
    <w:rsid w:val="008C402E"/>
    <w:rsid w:val="009B24D1"/>
    <w:rsid w:val="00AF4709"/>
    <w:rsid w:val="00AF73EF"/>
    <w:rsid w:val="00B72DB9"/>
    <w:rsid w:val="00BB5C79"/>
    <w:rsid w:val="00C13104"/>
    <w:rsid w:val="00EE44D6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178B"/>
  <w15:docId w15:val="{83FAC7CF-BF55-4381-9368-45F02D4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Роман Шинкарев</cp:lastModifiedBy>
  <cp:revision>5</cp:revision>
  <cp:lastPrinted>2021-02-10T05:29:00Z</cp:lastPrinted>
  <dcterms:created xsi:type="dcterms:W3CDTF">2022-03-10T06:42:00Z</dcterms:created>
  <dcterms:modified xsi:type="dcterms:W3CDTF">2023-11-14T09:57:00Z</dcterms:modified>
</cp:coreProperties>
</file>