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09E5">
        <w:rPr>
          <w:rFonts w:ascii="Times New Roman" w:eastAsia="Times New Roman" w:hAnsi="Times New Roman" w:cs="Times New Roman"/>
          <w:b/>
          <w:bCs/>
          <w:sz w:val="24"/>
          <w:szCs w:val="24"/>
          <w:lang w:eastAsia="ru-RU"/>
        </w:rPr>
        <w:t xml:space="preserve">ПОРЯДОК </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09E5">
        <w:rPr>
          <w:rFonts w:ascii="Times New Roman" w:eastAsia="Times New Roman" w:hAnsi="Times New Roman" w:cs="Times New Roman"/>
          <w:b/>
          <w:bCs/>
          <w:sz w:val="24"/>
          <w:szCs w:val="24"/>
          <w:lang w:eastAsia="ru-RU"/>
        </w:rPr>
        <w:t>ПРЕДОСТАВЛЕНИЯ СУБСИДИИ СУБЪЕКТАМ МАЛОГО И СРЕДНЕГО ПРЕДПРИНИМАТЕЛЬСТВА И САМОЗАНЯТЫМ ГРАЖДАНАМ НА ВОЗМЕЩЕНИЕ ЗАТРАТ ПРИ ОСУЩЕСВЛЕНИИ 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jc w:val="center"/>
        <w:outlineLvl w:val="2"/>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center"/>
        <w:outlineLvl w:val="2"/>
        <w:rPr>
          <w:rFonts w:ascii="Times New Roman" w:eastAsia="Calibri" w:hAnsi="Times New Roman" w:cs="Times New Roman"/>
          <w:sz w:val="24"/>
          <w:szCs w:val="24"/>
        </w:rPr>
      </w:pPr>
      <w:r w:rsidRPr="009E09E5">
        <w:rPr>
          <w:rFonts w:ascii="Times New Roman" w:eastAsia="Calibri" w:hAnsi="Times New Roman" w:cs="Times New Roman"/>
          <w:sz w:val="24"/>
          <w:szCs w:val="24"/>
        </w:rPr>
        <w:t>1. ОБЩИЕ ПОЛОЖЕНИЯ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1.1. </w:t>
      </w:r>
      <w:proofErr w:type="gramStart"/>
      <w:r w:rsidRPr="009E09E5">
        <w:rPr>
          <w:rFonts w:ascii="Times New Roman" w:eastAsia="Times New Roman" w:hAnsi="Times New Roman" w:cs="Times New Roman"/>
          <w:sz w:val="24"/>
          <w:szCs w:val="24"/>
          <w:lang w:eastAsia="ru-RU"/>
        </w:rPr>
        <w:t>Порядок предоставления субсидий</w:t>
      </w:r>
      <w:r w:rsidRPr="009E09E5">
        <w:rPr>
          <w:rFonts w:ascii="Times New Roman" w:eastAsia="Times New Roman" w:hAnsi="Times New Roman" w:cs="Times New Roman"/>
          <w:b/>
          <w:sz w:val="24"/>
          <w:szCs w:val="24"/>
          <w:lang w:eastAsia="ru-RU"/>
        </w:rPr>
        <w:t xml:space="preserve"> </w:t>
      </w:r>
      <w:r w:rsidRPr="009E09E5">
        <w:rPr>
          <w:rFonts w:ascii="Times New Roman" w:eastAsia="Times New Roman" w:hAnsi="Times New Roman" w:cs="Times New Roman"/>
          <w:sz w:val="24"/>
          <w:szCs w:val="24"/>
          <w:lang w:eastAsia="ru-RU"/>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9E09E5">
        <w:rPr>
          <w:rFonts w:ascii="Times New Roman" w:eastAsia="Times New Roman" w:hAnsi="Times New Roman" w:cs="Times New Roman"/>
          <w:b/>
          <w:sz w:val="24"/>
          <w:szCs w:val="24"/>
          <w:lang w:eastAsia="ru-RU"/>
        </w:rPr>
        <w:t xml:space="preserve">  </w:t>
      </w:r>
      <w:r w:rsidRPr="009E09E5">
        <w:rPr>
          <w:rFonts w:ascii="Times New Roman" w:eastAsia="Times New Roman" w:hAnsi="Times New Roman" w:cs="Times New Roman"/>
          <w:sz w:val="24"/>
          <w:szCs w:val="24"/>
          <w:lang w:eastAsia="ru-RU"/>
        </w:rPr>
        <w:t>(далее – Порядок), устанавливает механизм и условия предоставления муниципальной поддержки в форме субсидии на возмещение части затрат при осуществлении предпринимательской деятельности (далее - субсидия), а также перечень подлежащих субсидированию</w:t>
      </w:r>
      <w:r w:rsidRPr="009E09E5">
        <w:rPr>
          <w:rFonts w:ascii="Times New Roman" w:eastAsia="Times New Roman" w:hAnsi="Times New Roman" w:cs="Times New Roman"/>
          <w:b/>
          <w:sz w:val="24"/>
          <w:szCs w:val="24"/>
          <w:lang w:eastAsia="ru-RU"/>
        </w:rPr>
        <w:t xml:space="preserve"> </w:t>
      </w:r>
      <w:r w:rsidRPr="009E09E5">
        <w:rPr>
          <w:rFonts w:ascii="Times New Roman" w:eastAsia="Times New Roman" w:hAnsi="Times New Roman" w:cs="Times New Roman"/>
          <w:sz w:val="24"/>
          <w:szCs w:val="24"/>
          <w:lang w:eastAsia="ru-RU"/>
        </w:rPr>
        <w:t xml:space="preserve">затрат субъектов малого и среднего предпринимательства и самозанятых граждан. </w:t>
      </w:r>
      <w:proofErr w:type="gramEnd"/>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1.2. Для целей настоящего Порядка используются следующие понятия: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«субъект малого предпринимательства» и «субъект среднего предпринимательства»  понимаются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w:t>
      </w:r>
      <w:proofErr w:type="spellStart"/>
      <w:r w:rsidRPr="009E09E5">
        <w:rPr>
          <w:rFonts w:ascii="Times New Roman" w:eastAsia="Times New Roman" w:hAnsi="Times New Roman" w:cs="Times New Roman"/>
          <w:sz w:val="24"/>
          <w:szCs w:val="24"/>
          <w:lang w:eastAsia="ru-RU"/>
        </w:rPr>
        <w:t>самозанятые</w:t>
      </w:r>
      <w:proofErr w:type="spellEnd"/>
      <w:r w:rsidRPr="009E09E5">
        <w:rPr>
          <w:rFonts w:ascii="Times New Roman" w:eastAsia="Times New Roman" w:hAnsi="Times New Roman" w:cs="Times New Roman"/>
          <w:sz w:val="24"/>
          <w:szCs w:val="24"/>
          <w:lang w:eastAsia="ru-RU"/>
        </w:rPr>
        <w:t xml:space="preserve"> граждане» - физические лица, применяющие специальный налоговый режим «Налог на профессиональный доход», понятие </w:t>
      </w:r>
      <w:proofErr w:type="gramStart"/>
      <w:r w:rsidRPr="009E09E5">
        <w:rPr>
          <w:rFonts w:ascii="Times New Roman" w:eastAsia="Times New Roman" w:hAnsi="Times New Roman" w:cs="Times New Roman"/>
          <w:sz w:val="24"/>
          <w:szCs w:val="24"/>
          <w:lang w:eastAsia="ru-RU"/>
        </w:rPr>
        <w:t>которых</w:t>
      </w:r>
      <w:proofErr w:type="gramEnd"/>
      <w:r w:rsidRPr="009E09E5">
        <w:rPr>
          <w:rFonts w:ascii="Times New Roman" w:eastAsia="Times New Roman" w:hAnsi="Times New Roman" w:cs="Times New Roman"/>
          <w:sz w:val="24"/>
          <w:szCs w:val="24"/>
          <w:lang w:eastAsia="ru-RU"/>
        </w:rPr>
        <w:t xml:space="preserve">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«Экспертная комиссия» –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w:t>
      </w:r>
      <w:r w:rsidRPr="009E09E5">
        <w:rPr>
          <w:rFonts w:ascii="Times New Roman" w:eastAsia="Calibri" w:hAnsi="Times New Roman" w:cs="Times New Roman"/>
          <w:bCs/>
          <w:sz w:val="24"/>
          <w:szCs w:val="24"/>
        </w:rPr>
        <w:t>проведения отбора получателей поддержки - субъектов малого и среднего предпринимательства, самозанятых граждан, предоставивших предложения, для получения субсидии</w:t>
      </w:r>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 </w:t>
      </w:r>
      <w:proofErr w:type="gramEnd"/>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«Заявитель» - субъект малого и (или) среднего предпринимательства, </w:t>
      </w:r>
      <w:proofErr w:type="spellStart"/>
      <w:r w:rsidRPr="009E09E5">
        <w:rPr>
          <w:rFonts w:ascii="Times New Roman" w:eastAsia="Calibri" w:hAnsi="Times New Roman" w:cs="Times New Roman"/>
          <w:sz w:val="24"/>
          <w:szCs w:val="24"/>
        </w:rPr>
        <w:t>самозанятый</w:t>
      </w:r>
      <w:proofErr w:type="spellEnd"/>
      <w:r w:rsidRPr="009E09E5">
        <w:rPr>
          <w:rFonts w:ascii="Times New Roman" w:eastAsia="Calibri" w:hAnsi="Times New Roman" w:cs="Times New Roman"/>
          <w:sz w:val="24"/>
          <w:szCs w:val="24"/>
        </w:rPr>
        <w:t xml:space="preserve"> гражданин, подавший заявление о предоставлении субсидии по форме согласно приложению № 1 к настоящему Порядку;</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«Заявка» - комплект документов (включая заявление), поданный Заявителем для принятия Экспертной комиссией решения о предоставлении Заявителю субсидии;</w:t>
      </w:r>
    </w:p>
    <w:p w:rsidR="009E09E5" w:rsidRPr="009E09E5" w:rsidRDefault="009E09E5" w:rsidP="009E09E5">
      <w:pPr>
        <w:keepNext/>
        <w:suppressAutoHyphens/>
        <w:spacing w:after="0" w:line="240" w:lineRule="auto"/>
        <w:ind w:firstLine="567"/>
        <w:jc w:val="both"/>
        <w:rPr>
          <w:rFonts w:ascii="Times New Roman" w:eastAsia="Calibri" w:hAnsi="Times New Roman" w:cs="Times New Roman"/>
          <w:sz w:val="24"/>
          <w:szCs w:val="24"/>
        </w:rPr>
      </w:pPr>
      <w:r w:rsidRPr="009E09E5">
        <w:rPr>
          <w:rFonts w:ascii="Times New Roman" w:eastAsia="Calibri" w:hAnsi="Times New Roman" w:cs="Times New Roman"/>
          <w:b/>
          <w:sz w:val="24"/>
          <w:szCs w:val="24"/>
        </w:rPr>
        <w:t>- «</w:t>
      </w:r>
      <w:r w:rsidRPr="009E09E5">
        <w:rPr>
          <w:rFonts w:ascii="Times New Roman" w:eastAsia="Calibri" w:hAnsi="Times New Roman" w:cs="Times New Roman"/>
          <w:sz w:val="24"/>
          <w:szCs w:val="24"/>
        </w:rPr>
        <w:t>бизнес-план» — это документ, содержащий комплекс технико-экономических расчетов, а также описание практических действий и мероприятий для реализации бизнеса;</w:t>
      </w:r>
    </w:p>
    <w:p w:rsidR="009E09E5" w:rsidRPr="009E09E5" w:rsidRDefault="009E09E5" w:rsidP="009E09E5">
      <w:pPr>
        <w:keepNext/>
        <w:suppressAutoHyphens/>
        <w:spacing w:after="0" w:line="240" w:lineRule="auto"/>
        <w:ind w:firstLine="567"/>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 «технико-экономическое обоснование -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w:t>
      </w:r>
      <w:proofErr w:type="gramEnd"/>
      <w:r w:rsidRPr="009E09E5">
        <w:rPr>
          <w:rFonts w:ascii="Times New Roman" w:eastAsia="Calibri" w:hAnsi="Times New Roman" w:cs="Times New Roman"/>
          <w:sz w:val="24"/>
          <w:szCs w:val="24"/>
        </w:rPr>
        <w:t>, сроки и особенности реализации мероприятий по проекту;</w:t>
      </w:r>
    </w:p>
    <w:p w:rsidR="009E09E5" w:rsidRPr="009E09E5" w:rsidRDefault="009E09E5" w:rsidP="009E09E5">
      <w:pPr>
        <w:keepNext/>
        <w:suppressAutoHyphens/>
        <w:spacing w:after="0" w:line="240" w:lineRule="auto"/>
        <w:ind w:firstLine="567"/>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 «Получатель субсидии» - заявитель, в отношении которого принято положительное решение о предоставлении субсидии;</w:t>
      </w:r>
    </w:p>
    <w:p w:rsidR="009E09E5" w:rsidRPr="009E09E5" w:rsidRDefault="009E09E5" w:rsidP="009E09E5">
      <w:pPr>
        <w:keepNext/>
        <w:suppressAutoHyphens/>
        <w:spacing w:after="0" w:line="240" w:lineRule="auto"/>
        <w:ind w:firstLine="567"/>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«Аналогичная поддержка» - это государственная или муниципальная финансовая поддержка, оказанная в отношении субъекта малого и (или) среднего предпринимательства,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на возмещение части одних и тех же затрат, заявленных на субсидирование.</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9E09E5">
        <w:rPr>
          <w:rFonts w:ascii="Times New Roman" w:eastAsia="Calibri" w:hAnsi="Times New Roman" w:cs="Times New Roman"/>
          <w:bCs/>
          <w:sz w:val="24"/>
          <w:szCs w:val="24"/>
        </w:rPr>
        <w:t xml:space="preserve">1.3 Целью предоставления субсидий субъектам малого и среднего предпринимательства и самозанятым гражданам является частичное возмещение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Канского района заявления о предоставлении субсидии, в том числе: </w:t>
      </w:r>
      <w:proofErr w:type="gramEnd"/>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по заключенным договорам лизинга (</w:t>
      </w:r>
      <w:proofErr w:type="spellStart"/>
      <w:r w:rsidRPr="009E09E5">
        <w:rPr>
          <w:rFonts w:ascii="Times New Roman" w:eastAsia="Calibri" w:hAnsi="Times New Roman" w:cs="Times New Roman"/>
          <w:bCs/>
          <w:sz w:val="24"/>
          <w:szCs w:val="24"/>
        </w:rPr>
        <w:t>сублизинга</w:t>
      </w:r>
      <w:proofErr w:type="spellEnd"/>
      <w:r w:rsidRPr="009E09E5">
        <w:rPr>
          <w:rFonts w:ascii="Times New Roman" w:eastAsia="Calibri" w:hAnsi="Times New Roman" w:cs="Times New Roman"/>
          <w:bCs/>
          <w:sz w:val="24"/>
          <w:szCs w:val="24"/>
        </w:rPr>
        <w:t>) оборудования;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на возмещение части затрат на уплату процентов по кредитам на приобретение оборудования;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9E09E5">
        <w:rPr>
          <w:rFonts w:ascii="Times New Roman" w:eastAsia="Calibri" w:hAnsi="Times New Roman" w:cs="Times New Roman"/>
          <w:bCs/>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на возмещение части затрат, связанных с проведением мероприятий по профилактике новой коронавирусной инфекции (включая приобретение </w:t>
      </w:r>
      <w:proofErr w:type="spellStart"/>
      <w:r w:rsidRPr="009E09E5">
        <w:rPr>
          <w:rFonts w:ascii="Times New Roman" w:eastAsia="Calibri" w:hAnsi="Times New Roman" w:cs="Times New Roman"/>
          <w:bCs/>
          <w:sz w:val="24"/>
          <w:szCs w:val="24"/>
        </w:rPr>
        <w:t>рециркуляторов</w:t>
      </w:r>
      <w:proofErr w:type="spellEnd"/>
      <w:r w:rsidRPr="009E09E5">
        <w:rPr>
          <w:rFonts w:ascii="Times New Roman" w:eastAsia="Calibri" w:hAnsi="Times New Roman" w:cs="Times New Roman"/>
          <w:bCs/>
          <w:sz w:val="24"/>
          <w:szCs w:val="24"/>
        </w:rPr>
        <w:t xml:space="preserve"> воздуха), приобретением средств индивидуальной защиты и дезинфицирующих (антисептических) средств;</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на возмещение части затрат на выплату по передаче прав на франшизу (паушальный взнос).</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1.4.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Pr="009E09E5">
        <w:rPr>
          <w:rFonts w:ascii="Times New Roman" w:eastAsia="Calibri" w:hAnsi="Times New Roman" w:cs="Times New Roman"/>
          <w:sz w:val="24"/>
          <w:szCs w:val="24"/>
        </w:rPr>
        <w:t xml:space="preserve"> </w:t>
      </w:r>
      <w:proofErr w:type="gramStart"/>
      <w:r w:rsidRPr="009E09E5">
        <w:rPr>
          <w:rFonts w:ascii="Times New Roman" w:eastAsia="Calibri" w:hAnsi="Times New Roman" w:cs="Times New Roman"/>
          <w:bCs/>
          <w:sz w:val="24"/>
          <w:szCs w:val="24"/>
        </w:rPr>
        <w:t>Предоставление субсидии субъектам малого и среднего предпринимательства, самозанятым гражданам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roofErr w:type="gramEnd"/>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 1.5. Субсидии предоставляются на основании проведения отбора предложений, полученных от субъектов малого и среднего предпринимательства, самозанятых граждан, зарегистрированных на территории Красноярского края и осуществляющих предпринимательскую деятельность на территории Канского района.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Предоставление субсидий производится: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 субъектам малого и среднего 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субъектам малого и среднего предпринимательства Канского района, приведенном в Приложении № 10 к настоящему Порядку.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Самозанятым гражданам, осуществляющим деятельность в качестве налогоплательщика «Налог на профессиональный доход» в течение периода не менее трех месяцев до даты подачи заявки на получение субсидии.</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 xml:space="preserve">1.6. Организатором по проведению отбора получателей поддержки посредством запроса предложений является администрация Канского района в лице отдела планирования и экономического развития (далее - Отдел).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1.7. Решение о предоставлении субсидии принимается Экспертной комиссией по отбору предложений. </w:t>
      </w:r>
    </w:p>
    <w:p w:rsidR="009E09E5" w:rsidRPr="009E09E5" w:rsidRDefault="009E09E5" w:rsidP="009E09E5">
      <w:pPr>
        <w:keepNext/>
        <w:suppressAutoHyphens/>
        <w:spacing w:before="120" w:after="0" w:line="240" w:lineRule="auto"/>
        <w:jc w:val="center"/>
        <w:outlineLvl w:val="1"/>
        <w:rPr>
          <w:rFonts w:ascii="Times New Roman" w:eastAsia="Calibri" w:hAnsi="Times New Roman" w:cs="Times New Roman"/>
          <w:sz w:val="24"/>
          <w:szCs w:val="24"/>
        </w:rPr>
      </w:pPr>
      <w:bookmarkStart w:id="0" w:name="Условияпредоставлениясубсидии"/>
      <w:r w:rsidRPr="009E09E5">
        <w:rPr>
          <w:rFonts w:ascii="Times New Roman" w:eastAsia="Calibri" w:hAnsi="Times New Roman" w:cs="Times New Roman"/>
          <w:sz w:val="24"/>
          <w:szCs w:val="24"/>
        </w:rPr>
        <w:t>2. УСЛОВИЯ  ПРЕДОСТАВЛЕНИЯ СУБСИДИИ</w:t>
      </w:r>
      <w:bookmarkEnd w:id="0"/>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2.1. Субсидия предоставляется, в размере 50 процентов от произведенных затрат, и в сумме не более 450 тыс. рублей субъекту малого и (или)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2.2. Требования, которым должны соответствовать Получатели субсидии - субъекты малого и среднего предпринимательства:</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 xml:space="preserve">- 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10 к настоящему Порядку; </w:t>
      </w:r>
      <w:proofErr w:type="gramEnd"/>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w:t>
      </w:r>
      <w:proofErr w:type="gramStart"/>
      <w:r w:rsidRPr="009E09E5">
        <w:rPr>
          <w:rFonts w:ascii="Times New Roman" w:eastAsia="Calibri" w:hAnsi="Times New Roman" w:cs="Times New Roman"/>
          <w:sz w:val="24"/>
          <w:szCs w:val="24"/>
        </w:rPr>
        <w:t>размера оплаты труда</w:t>
      </w:r>
      <w:proofErr w:type="gramEnd"/>
      <w:r w:rsidRPr="009E09E5">
        <w:rPr>
          <w:rFonts w:ascii="Times New Roman" w:eastAsia="Calibri" w:hAnsi="Times New Roman" w:cs="Times New Roman"/>
          <w:sz w:val="24"/>
          <w:szCs w:val="24"/>
        </w:rPr>
        <w:t xml:space="preserve"> с учетом районного коэффициента и северной надбавки;</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наличие обязательства о сохранении получателем поддержки численности </w:t>
      </w:r>
      <w:proofErr w:type="gramStart"/>
      <w:r w:rsidRPr="009E09E5">
        <w:rPr>
          <w:rFonts w:ascii="Times New Roman" w:eastAsia="Calibri" w:hAnsi="Times New Roman" w:cs="Times New Roman"/>
          <w:sz w:val="24"/>
          <w:szCs w:val="24"/>
        </w:rPr>
        <w:t>занятых</w:t>
      </w:r>
      <w:proofErr w:type="gramEnd"/>
      <w:r w:rsidRPr="009E09E5">
        <w:rPr>
          <w:rFonts w:ascii="Times New Roman" w:eastAsia="Calibri" w:hAnsi="Times New Roman" w:cs="Times New Roman"/>
          <w:sz w:val="24"/>
          <w:szCs w:val="24"/>
        </w:rPr>
        <w:t xml:space="preserve"> и заработной платы на уровне не ниже минимального размера оплаты труда.</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9E09E5">
        <w:rPr>
          <w:rFonts w:ascii="Times New Roman" w:eastAsia="Calibri" w:hAnsi="Times New Roman" w:cs="Times New Roman"/>
          <w:sz w:val="24"/>
          <w:szCs w:val="24"/>
        </w:rPr>
        <w:t>, в совокупности превышает 50 процентов;</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2.3. Требования, которым должны соответствовать Получатели субсидии -  </w:t>
      </w:r>
      <w:proofErr w:type="spellStart"/>
      <w:r w:rsidRPr="009E09E5">
        <w:rPr>
          <w:rFonts w:ascii="Times New Roman" w:eastAsia="Calibri" w:hAnsi="Times New Roman" w:cs="Times New Roman"/>
          <w:sz w:val="24"/>
          <w:szCs w:val="24"/>
        </w:rPr>
        <w:t>самозанятые</w:t>
      </w:r>
      <w:proofErr w:type="spellEnd"/>
      <w:r w:rsidRPr="009E09E5">
        <w:rPr>
          <w:rFonts w:ascii="Times New Roman" w:eastAsia="Calibri" w:hAnsi="Times New Roman" w:cs="Times New Roman"/>
          <w:sz w:val="24"/>
          <w:szCs w:val="24"/>
        </w:rPr>
        <w:t xml:space="preserve"> граждане: </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2.4. </w:t>
      </w:r>
      <w:proofErr w:type="gramStart"/>
      <w:r w:rsidRPr="009E09E5">
        <w:rPr>
          <w:rFonts w:ascii="Times New Roman" w:eastAsia="Calibri" w:hAnsi="Times New Roman" w:cs="Times New Roman"/>
          <w:sz w:val="24"/>
          <w:szCs w:val="24"/>
        </w:rPr>
        <w:t xml:space="preserve">Поддержка предоставляется субъектам малого и среднего предпринимательства, включенным в Единый реестр субъектов малого и среднего </w:t>
      </w:r>
      <w:r w:rsidRPr="009E09E5">
        <w:rPr>
          <w:rFonts w:ascii="Times New Roman" w:eastAsia="Calibri" w:hAnsi="Times New Roman" w:cs="Times New Roman"/>
          <w:sz w:val="24"/>
          <w:szCs w:val="24"/>
        </w:rPr>
        <w:lastRenderedPageBreak/>
        <w:t>предпринимательства, а также самозанятым гражданам,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w:t>
      </w:r>
      <w:proofErr w:type="gramEnd"/>
      <w:r w:rsidRPr="009E09E5">
        <w:rPr>
          <w:rFonts w:ascii="Times New Roman" w:eastAsia="Calibri" w:hAnsi="Times New Roman" w:cs="Times New Roman"/>
          <w:sz w:val="24"/>
          <w:szCs w:val="24"/>
        </w:rPr>
        <w:t xml:space="preserve"> исключением классов 95 и 96), T, U Общероссийского классификатора видов экономической деятельности </w:t>
      </w:r>
      <w:proofErr w:type="gramStart"/>
      <w:r w:rsidRPr="009E09E5">
        <w:rPr>
          <w:rFonts w:ascii="Times New Roman" w:eastAsia="Calibri" w:hAnsi="Times New Roman" w:cs="Times New Roman"/>
          <w:sz w:val="24"/>
          <w:szCs w:val="24"/>
        </w:rPr>
        <w:t>ОК</w:t>
      </w:r>
      <w:proofErr w:type="gramEnd"/>
      <w:r w:rsidRPr="009E09E5">
        <w:rPr>
          <w:rFonts w:ascii="Times New Roman" w:eastAsia="Calibri" w:hAnsi="Times New Roman" w:cs="Times New Roman"/>
          <w:sz w:val="24"/>
          <w:szCs w:val="24"/>
        </w:rPr>
        <w:t xml:space="preserve"> 029-2014, утвержденного Приказом </w:t>
      </w:r>
      <w:proofErr w:type="spellStart"/>
      <w:r w:rsidRPr="009E09E5">
        <w:rPr>
          <w:rFonts w:ascii="Times New Roman" w:eastAsia="Calibri" w:hAnsi="Times New Roman" w:cs="Times New Roman"/>
          <w:sz w:val="24"/>
          <w:szCs w:val="24"/>
        </w:rPr>
        <w:t>Росстандарта</w:t>
      </w:r>
      <w:proofErr w:type="spellEnd"/>
      <w:r w:rsidRPr="009E09E5">
        <w:rPr>
          <w:rFonts w:ascii="Times New Roman" w:eastAsia="Calibri" w:hAnsi="Times New Roman" w:cs="Times New Roman"/>
          <w:sz w:val="24"/>
          <w:szCs w:val="24"/>
        </w:rPr>
        <w:t xml:space="preserve"> от 31.01.2014 № 14-ст.</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2.5. Финансовая поддержка не оказывается субъектам малого и среднего предпринимательства:</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б) </w:t>
      </w:r>
      <w:proofErr w:type="gramStart"/>
      <w:r w:rsidRPr="009E09E5">
        <w:rPr>
          <w:rFonts w:ascii="Times New Roman" w:eastAsia="Calibri" w:hAnsi="Times New Roman" w:cs="Times New Roman"/>
          <w:sz w:val="24"/>
          <w:szCs w:val="24"/>
        </w:rPr>
        <w:t>имеющим</w:t>
      </w:r>
      <w:proofErr w:type="gramEnd"/>
      <w:r w:rsidRPr="009E09E5">
        <w:rPr>
          <w:rFonts w:ascii="Times New Roman" w:eastAsia="Calibri" w:hAnsi="Times New Roman" w:cs="Times New Roman"/>
          <w:sz w:val="24"/>
          <w:szCs w:val="24"/>
        </w:rPr>
        <w:t xml:space="preserve"> задолженность по уплате налогов, сборов, страховых взносов, пеней, штрафов, процентов;</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в) не </w:t>
      </w:r>
      <w:proofErr w:type="gramStart"/>
      <w:r w:rsidRPr="009E09E5">
        <w:rPr>
          <w:rFonts w:ascii="Times New Roman" w:eastAsia="Calibri" w:hAnsi="Times New Roman" w:cs="Times New Roman"/>
          <w:sz w:val="24"/>
          <w:szCs w:val="24"/>
        </w:rPr>
        <w:t>включенным</w:t>
      </w:r>
      <w:proofErr w:type="gramEnd"/>
      <w:r w:rsidRPr="009E09E5">
        <w:rPr>
          <w:rFonts w:ascii="Times New Roman" w:eastAsia="Calibri" w:hAnsi="Times New Roman" w:cs="Times New Roman"/>
          <w:sz w:val="24"/>
          <w:szCs w:val="24"/>
        </w:rPr>
        <w:t xml:space="preserve"> в Единый реестр субъектов малого и среднего предпринимательства.</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2.6. Финансовая поддержка не оказывается самозанятым гражданам:</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а) </w:t>
      </w:r>
      <w:proofErr w:type="gramStart"/>
      <w:r w:rsidRPr="009E09E5">
        <w:rPr>
          <w:rFonts w:ascii="Times New Roman" w:eastAsia="Calibri" w:hAnsi="Times New Roman" w:cs="Times New Roman"/>
          <w:sz w:val="24"/>
          <w:szCs w:val="24"/>
        </w:rPr>
        <w:t>зарегистрированным</w:t>
      </w:r>
      <w:proofErr w:type="gramEnd"/>
      <w:r w:rsidRPr="009E09E5">
        <w:rPr>
          <w:rFonts w:ascii="Times New Roman" w:eastAsia="Calibri" w:hAnsi="Times New Roman" w:cs="Times New Roman"/>
          <w:sz w:val="24"/>
          <w:szCs w:val="24"/>
        </w:rPr>
        <w:t xml:space="preserve"> и осуществляющим деятельность не на территории Красноярского края;</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б) </w:t>
      </w:r>
      <w:proofErr w:type="gramStart"/>
      <w:r w:rsidRPr="009E09E5">
        <w:rPr>
          <w:rFonts w:ascii="Times New Roman" w:eastAsia="Calibri" w:hAnsi="Times New Roman" w:cs="Times New Roman"/>
          <w:sz w:val="24"/>
          <w:szCs w:val="24"/>
        </w:rPr>
        <w:t>имеющим</w:t>
      </w:r>
      <w:proofErr w:type="gramEnd"/>
      <w:r w:rsidRPr="009E09E5">
        <w:rPr>
          <w:rFonts w:ascii="Times New Roman" w:eastAsia="Calibri" w:hAnsi="Times New Roman" w:cs="Times New Roman"/>
          <w:sz w:val="24"/>
          <w:szCs w:val="24"/>
        </w:rPr>
        <w:t xml:space="preserve"> задолженность по уплате налогов, сборов, пеней, штрафов.</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2.7.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Pr="009E09E5">
        <w:rPr>
          <w:rFonts w:ascii="Times New Roman" w:eastAsia="Calibri" w:hAnsi="Times New Roman" w:cs="Times New Roman"/>
          <w:sz w:val="24"/>
          <w:szCs w:val="24"/>
        </w:rPr>
        <w:t>на конец</w:t>
      </w:r>
      <w:proofErr w:type="gramEnd"/>
      <w:r w:rsidRPr="009E09E5">
        <w:rPr>
          <w:rFonts w:ascii="Times New Roman" w:eastAsia="Calibri" w:hAnsi="Times New Roman" w:cs="Times New Roman"/>
          <w:sz w:val="24"/>
          <w:szCs w:val="24"/>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Субъект малого и среднего предпринимательства обязуется не прекращать деятельность в течение 24 месяцев после получения субсидии.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2.8. </w:t>
      </w:r>
      <w:proofErr w:type="spellStart"/>
      <w:r w:rsidRPr="009E09E5">
        <w:rPr>
          <w:rFonts w:ascii="Times New Roman" w:eastAsia="Calibri" w:hAnsi="Times New Roman" w:cs="Times New Roman"/>
          <w:sz w:val="24"/>
          <w:szCs w:val="24"/>
        </w:rPr>
        <w:t>Самозанятый</w:t>
      </w:r>
      <w:proofErr w:type="spellEnd"/>
      <w:r w:rsidRPr="009E09E5">
        <w:rPr>
          <w:rFonts w:ascii="Times New Roman" w:eastAsia="Calibri" w:hAnsi="Times New Roman" w:cs="Times New Roman"/>
          <w:sz w:val="24"/>
          <w:szCs w:val="24"/>
        </w:rPr>
        <w:t xml:space="preserve"> гражданин, обязуется не прекращать деятельность в течение 12 месяцев после получения поддержки.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2.9. </w:t>
      </w:r>
      <w:proofErr w:type="gramStart"/>
      <w:r w:rsidRPr="009E09E5">
        <w:rPr>
          <w:rFonts w:ascii="Times New Roman" w:eastAsia="Calibri" w:hAnsi="Times New Roman" w:cs="Times New Roman"/>
          <w:sz w:val="24"/>
          <w:szCs w:val="24"/>
        </w:rPr>
        <w:t>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Pr="009E09E5">
        <w:rPr>
          <w:rFonts w:ascii="Times New Roman" w:eastAsia="Calibri" w:hAnsi="Times New Roman" w:cs="Times New Roman"/>
          <w:sz w:val="24"/>
          <w:szCs w:val="24"/>
        </w:rPr>
        <w:t xml:space="preserve"> </w:t>
      </w:r>
      <w:proofErr w:type="gramStart"/>
      <w:r w:rsidRPr="009E09E5">
        <w:rPr>
          <w:rFonts w:ascii="Times New Roman" w:eastAsia="Calibri" w:hAnsi="Times New Roman" w:cs="Times New Roman"/>
          <w:sz w:val="24"/>
          <w:szCs w:val="24"/>
        </w:rPr>
        <w:t>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Pr="009E09E5">
        <w:rPr>
          <w:rFonts w:ascii="Times New Roman" w:eastAsia="Calibri" w:hAnsi="Times New Roman" w:cs="Times New Roman"/>
          <w:sz w:val="24"/>
          <w:szCs w:val="24"/>
        </w:rPr>
        <w:t xml:space="preserve"> </w:t>
      </w:r>
      <w:proofErr w:type="gramStart"/>
      <w:r w:rsidRPr="009E09E5">
        <w:rPr>
          <w:rFonts w:ascii="Times New Roman" w:eastAsia="Calibri" w:hAnsi="Times New Roman" w:cs="Times New Roman"/>
          <w:sz w:val="24"/>
          <w:szCs w:val="24"/>
        </w:rPr>
        <w:t xml:space="preserve">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w:t>
      </w:r>
      <w:r w:rsidRPr="009E09E5">
        <w:rPr>
          <w:rFonts w:ascii="Times New Roman" w:eastAsia="Calibri" w:hAnsi="Times New Roman" w:cs="Times New Roman"/>
          <w:sz w:val="24"/>
          <w:szCs w:val="24"/>
        </w:rPr>
        <w:lastRenderedPageBreak/>
        <w:t>от 30.09.2013 № 507-п, если такие меры финансовой поддержки были оказаны получателю в течение 12 месяцев до</w:t>
      </w:r>
      <w:proofErr w:type="gramEnd"/>
      <w:r w:rsidRPr="009E09E5">
        <w:rPr>
          <w:rFonts w:ascii="Times New Roman" w:eastAsia="Calibri" w:hAnsi="Times New Roman" w:cs="Times New Roman"/>
          <w:sz w:val="24"/>
          <w:szCs w:val="24"/>
        </w:rPr>
        <w:t xml:space="preserve"> даты подачи заявки получателем.</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2.10. Основания для отказа в предоставлении субсидии: </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1) Заявителем представлен неполный пакет документов, указанных в пункте 3.2. настоящего Порядка, который Заявитель должен представить самостоятельно;</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2) представлены недостоверные сведения и документы; </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4) не выполнены условия оказания поддержки;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5) ранее в отношении заявителя - субъекта малого и (или) среднего предпринимательства и (или)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 xml:space="preserve">6) с даты признания субъекта малого или среднего предпринимательства и (или)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и (или)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такого нарушения при условии соблюдения им срока устранения такого нарушения, установленного администрацией Канского района, а в случае, если нарушение порядка и</w:t>
      </w:r>
      <w:proofErr w:type="gramEnd"/>
      <w:r w:rsidRPr="009E09E5">
        <w:rPr>
          <w:rFonts w:ascii="Times New Roman" w:eastAsia="Calibri" w:hAnsi="Times New Roman" w:cs="Times New Roman"/>
          <w:sz w:val="24"/>
          <w:szCs w:val="24"/>
        </w:rPr>
        <w:t xml:space="preserve"> условий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9E09E5">
        <w:rPr>
          <w:rFonts w:ascii="Times New Roman" w:eastAsia="Calibri" w:hAnsi="Times New Roman" w:cs="Times New Roman"/>
          <w:sz w:val="24"/>
          <w:szCs w:val="24"/>
        </w:rPr>
        <w:t>с даты признания</w:t>
      </w:r>
      <w:proofErr w:type="gramEnd"/>
      <w:r w:rsidRPr="009E09E5">
        <w:rPr>
          <w:rFonts w:ascii="Times New Roman" w:eastAsia="Calibri" w:hAnsi="Times New Roman" w:cs="Times New Roman"/>
          <w:sz w:val="24"/>
          <w:szCs w:val="24"/>
        </w:rPr>
        <w:t xml:space="preserve"> субъекта малого или среднего предпринимательства и (или)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совершившим такое нарушение прошло менее трех лет; </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администрацией Канского района получено уведомление о предоставлении бюджету Канского района межбюджетного трансферта;</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9) у субъекта малого и (или) среднего предпринимательства,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имеется задолженность по оплате аренды движимого и недвижимого муниципального имущества, в т. ч. земельных участков;</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10) на имущество субъекта малого и (или) среднего предпринимательства,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наложен арест; </w:t>
      </w:r>
    </w:p>
    <w:p w:rsidR="009E09E5" w:rsidRPr="009E09E5" w:rsidRDefault="009E09E5" w:rsidP="009E09E5">
      <w:pPr>
        <w:keepNext/>
        <w:suppressAutoHyphens/>
        <w:autoSpaceDE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11) исчерпан лимит финансирования, предусмотренный для проведения отбора предложений в текущем финансовом году.</w:t>
      </w:r>
    </w:p>
    <w:p w:rsidR="009E09E5" w:rsidRPr="009E09E5" w:rsidRDefault="009E09E5" w:rsidP="009E09E5">
      <w:pPr>
        <w:keepNext/>
        <w:suppressAutoHyphens/>
        <w:autoSpaceDE w:val="0"/>
        <w:autoSpaceDN w:val="0"/>
        <w:adjustRightInd w:val="0"/>
        <w:spacing w:before="120" w:after="0" w:line="240" w:lineRule="auto"/>
        <w:jc w:val="center"/>
        <w:outlineLvl w:val="2"/>
        <w:rPr>
          <w:rFonts w:ascii="Times New Roman" w:eastAsia="Calibri" w:hAnsi="Times New Roman" w:cs="Times New Roman"/>
          <w:sz w:val="24"/>
          <w:szCs w:val="24"/>
        </w:rPr>
      </w:pPr>
      <w:r w:rsidRPr="009E09E5">
        <w:rPr>
          <w:rFonts w:ascii="Times New Roman" w:eastAsia="Calibri" w:hAnsi="Times New Roman" w:cs="Times New Roman"/>
          <w:sz w:val="24"/>
          <w:szCs w:val="24"/>
        </w:rPr>
        <w:t>3. ПОРЯДОК ПРЕДОСТАВЛЕНИЯ СУБСИДИИ</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w:t>
      </w:r>
      <w:r w:rsidRPr="009E09E5">
        <w:rPr>
          <w:rFonts w:ascii="Times New Roman" w:eastAsia="Calibri" w:hAnsi="Times New Roman" w:cs="Times New Roman"/>
          <w:b/>
          <w:sz w:val="24"/>
          <w:szCs w:val="24"/>
        </w:rPr>
        <w:t xml:space="preserve"> </w:t>
      </w:r>
      <w:proofErr w:type="gramStart"/>
      <w:r w:rsidRPr="009E09E5">
        <w:rPr>
          <w:rFonts w:ascii="Times New Roman" w:eastAsia="Calibri" w:hAnsi="Times New Roman" w:cs="Times New Roman"/>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6" w:history="1">
        <w:r w:rsidRPr="009E09E5">
          <w:rPr>
            <w:rFonts w:ascii="Times New Roman" w:eastAsia="Calibri" w:hAnsi="Times New Roman" w:cs="Times New Roman"/>
            <w:sz w:val="24"/>
            <w:szCs w:val="24"/>
          </w:rPr>
          <w:t>http://</w:t>
        </w:r>
        <w:proofErr w:type="spellStart"/>
        <w:r w:rsidRPr="009E09E5">
          <w:rPr>
            <w:rFonts w:ascii="Times New Roman" w:eastAsia="Calibri" w:hAnsi="Times New Roman" w:cs="Times New Roman"/>
            <w:sz w:val="24"/>
            <w:szCs w:val="24"/>
            <w:lang w:val="en-US"/>
          </w:rPr>
          <w:t>kansk</w:t>
        </w:r>
        <w:proofErr w:type="spellEnd"/>
        <w:r w:rsidRPr="009E09E5">
          <w:rPr>
            <w:rFonts w:ascii="Times New Roman" w:eastAsia="Calibri" w:hAnsi="Times New Roman" w:cs="Times New Roman"/>
            <w:sz w:val="24"/>
            <w:szCs w:val="24"/>
          </w:rPr>
          <w:t>adm.ru/</w:t>
        </w:r>
      </w:hyperlink>
      <w:r w:rsidRPr="009E09E5">
        <w:rPr>
          <w:rFonts w:ascii="Times New Roman" w:eastAsia="Calibri" w:hAnsi="Times New Roman" w:cs="Times New Roman"/>
          <w:sz w:val="24"/>
          <w:szCs w:val="24"/>
        </w:rPr>
        <w:t xml:space="preserve"> объявление о проведении запроса предложений от субъектов малого и среднего предпринимательства, самозанятых граждан на получение субсидий не менее чем за 10</w:t>
      </w:r>
      <w:r w:rsidRPr="009E09E5">
        <w:rPr>
          <w:rFonts w:ascii="Times New Roman" w:eastAsia="Calibri" w:hAnsi="Times New Roman" w:cs="Times New Roman"/>
          <w:i/>
          <w:sz w:val="24"/>
          <w:szCs w:val="24"/>
        </w:rPr>
        <w:t xml:space="preserve"> </w:t>
      </w:r>
      <w:r w:rsidRPr="009E09E5">
        <w:rPr>
          <w:rFonts w:ascii="Times New Roman" w:eastAsia="Calibri" w:hAnsi="Times New Roman" w:cs="Times New Roman"/>
          <w:sz w:val="24"/>
          <w:szCs w:val="24"/>
        </w:rPr>
        <w:t>рабочих дней до начала срока подачи предложений на получение субсидии (далее – объявление).</w:t>
      </w:r>
      <w:proofErr w:type="gramEnd"/>
      <w:r w:rsidRPr="009E09E5">
        <w:rPr>
          <w:rFonts w:ascii="Times New Roman" w:eastAsia="Calibri" w:hAnsi="Times New Roman" w:cs="Times New Roman"/>
          <w:sz w:val="24"/>
          <w:szCs w:val="24"/>
        </w:rPr>
        <w:t xml:space="preserve"> В объявлении содержится информация о месте, времени и процедуре приёма документов, указанных в </w:t>
      </w:r>
      <w:hyperlink w:anchor="Приложение4" w:history="1">
        <w:r w:rsidRPr="009E09E5">
          <w:rPr>
            <w:rFonts w:ascii="Times New Roman" w:eastAsia="Calibri" w:hAnsi="Times New Roman" w:cs="Times New Roman"/>
            <w:sz w:val="24"/>
            <w:szCs w:val="24"/>
          </w:rPr>
          <w:t>Приложении № 2 к настоящему Порядку</w:t>
        </w:r>
      </w:hyperlink>
      <w:r w:rsidRPr="009E09E5">
        <w:rPr>
          <w:rFonts w:ascii="Times New Roman" w:eastAsia="Calibri" w:hAnsi="Times New Roman" w:cs="Times New Roman"/>
          <w:sz w:val="24"/>
          <w:szCs w:val="24"/>
        </w:rPr>
        <w:t>. Срок приёма документов не может составлять менее 10 рабочих дней со дня начала приема документов. Объявление об отборе размещается не позднее 01 марта года предоставления субсидии.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 xml:space="preserve">3.2. Для получения субсидии Заявители предоставляют в Отдел </w:t>
      </w:r>
      <w:r w:rsidRPr="009E09E5">
        <w:rPr>
          <w:rFonts w:ascii="Times New Roman" w:eastAsia="Calibri" w:hAnsi="Times New Roman" w:cs="Times New Roman"/>
          <w:i/>
          <w:sz w:val="24"/>
          <w:szCs w:val="24"/>
        </w:rPr>
        <w:t xml:space="preserve"> </w:t>
      </w:r>
      <w:r w:rsidRPr="009E09E5">
        <w:rPr>
          <w:rFonts w:ascii="Times New Roman" w:eastAsia="Calibri" w:hAnsi="Times New Roman" w:cs="Times New Roman"/>
          <w:sz w:val="24"/>
          <w:szCs w:val="24"/>
        </w:rPr>
        <w:t>следующие документы:</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заявление о предоставлении субсидии по форме согласно </w:t>
      </w:r>
      <w:hyperlink w:anchor="Приложение3" w:history="1">
        <w:r w:rsidRPr="009E09E5">
          <w:rPr>
            <w:rFonts w:ascii="Times New Roman" w:eastAsia="Calibri" w:hAnsi="Times New Roman" w:cs="Times New Roman"/>
            <w:sz w:val="24"/>
            <w:szCs w:val="24"/>
          </w:rPr>
          <w:t>Приложению № 1 к настоящему Порядку</w:t>
        </w:r>
      </w:hyperlink>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документы согласно перечню, приведенному в </w:t>
      </w:r>
      <w:hyperlink w:anchor="Приложение4" w:history="1">
        <w:r w:rsidRPr="009E09E5">
          <w:rPr>
            <w:rFonts w:ascii="Times New Roman" w:eastAsia="Calibri" w:hAnsi="Times New Roman" w:cs="Times New Roman"/>
            <w:sz w:val="24"/>
            <w:szCs w:val="24"/>
          </w:rPr>
          <w:t>Приложении № 2 к настоящему Порядку</w:t>
        </w:r>
      </w:hyperlink>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3.3. Представляемые в соответствии с </w:t>
      </w:r>
      <w:hyperlink w:anchor="Переченьдокументов" w:history="1">
        <w:r w:rsidRPr="009E09E5">
          <w:rPr>
            <w:rFonts w:ascii="Times New Roman" w:eastAsia="Calibri" w:hAnsi="Times New Roman" w:cs="Times New Roman"/>
            <w:sz w:val="24"/>
            <w:szCs w:val="24"/>
          </w:rPr>
          <w:t>пунктом 3.2</w:t>
        </w:r>
      </w:hyperlink>
      <w:r w:rsidRPr="009E09E5">
        <w:rPr>
          <w:rFonts w:ascii="Times New Roman" w:eastAsia="Calibri" w:hAnsi="Times New Roman" w:cs="Times New Roman"/>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3.4. Все документы в заявке, кроме ТЭО, должны быть сброшюрованы в одну папку, опечатаны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пунктом 3.1 настоящего Порядка. 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3.5. Заявка регистрируется Отделом в день поступления. По требованию Заявителя выдается расписка в получении документов.</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9E09E5">
        <w:rPr>
          <w:rFonts w:ascii="Times New Roman" w:eastAsia="MS Mincho" w:hAnsi="Times New Roman" w:cs="Times New Roman"/>
          <w:sz w:val="24"/>
          <w:szCs w:val="24"/>
          <w:lang w:eastAsia="ja-JP"/>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9E09E5">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9E09E5">
        <w:rPr>
          <w:rFonts w:ascii="Times New Roman" w:eastAsia="MS Mincho" w:hAnsi="Times New Roman" w:cs="Times New Roman"/>
          <w:sz w:val="24"/>
          <w:szCs w:val="24"/>
          <w:lang w:eastAsia="ja-JP"/>
        </w:rPr>
        <w:t>3.7. Заявка подается лично индивидуальным предпринимателем, самозанятым гражданином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3.8. </w:t>
      </w:r>
      <w:proofErr w:type="gramStart"/>
      <w:r w:rsidRPr="009E09E5">
        <w:rPr>
          <w:rFonts w:ascii="Times New Roman" w:eastAsia="Times New Roman" w:hAnsi="Times New Roman" w:cs="Times New Roman"/>
          <w:sz w:val="24"/>
          <w:szCs w:val="24"/>
          <w:lang w:eastAsia="ru-RU"/>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2, 3 перечня документов, предоставляемых Заявителем для получения субсидии </w:t>
      </w:r>
      <w:r w:rsidRPr="009E09E5">
        <w:rPr>
          <w:rFonts w:ascii="Times New Roman" w:eastAsia="Times New Roman" w:hAnsi="Times New Roman" w:cs="Times New Roman"/>
          <w:bCs/>
          <w:sz w:val="24"/>
          <w:szCs w:val="24"/>
          <w:lang w:eastAsia="ru-RU"/>
        </w:rPr>
        <w:t xml:space="preserve">на возмещение части затрат при осуществлении предпринимательской деятельности </w:t>
      </w:r>
      <w:r w:rsidRPr="009E09E5">
        <w:rPr>
          <w:rFonts w:ascii="Times New Roman" w:eastAsia="Times New Roman" w:hAnsi="Times New Roman" w:cs="Times New Roman"/>
          <w:sz w:val="24"/>
          <w:szCs w:val="24"/>
          <w:lang w:eastAsia="ru-RU"/>
        </w:rPr>
        <w:t>(</w:t>
      </w:r>
      <w:hyperlink w:anchor="Приложение4" w:history="1">
        <w:r w:rsidRPr="009E09E5">
          <w:rPr>
            <w:rFonts w:ascii="Times New Roman" w:eastAsia="Times New Roman" w:hAnsi="Times New Roman" w:cs="Times New Roman"/>
            <w:sz w:val="24"/>
            <w:szCs w:val="24"/>
            <w:lang w:eastAsia="ru-RU"/>
          </w:rPr>
          <w:t>Приложение № 2 к настоящему Порядку</w:t>
        </w:r>
      </w:hyperlink>
      <w:r w:rsidRPr="009E09E5">
        <w:rPr>
          <w:rFonts w:ascii="Times New Roman" w:eastAsia="Times New Roman" w:hAnsi="Times New Roman" w:cs="Times New Roman"/>
          <w:sz w:val="24"/>
          <w:szCs w:val="24"/>
          <w:lang w:eastAsia="ru-RU"/>
        </w:rPr>
        <w:t>), в соответствующих органах в случае, если Заявитель не предоставил указанные документы по собственной инициативе.</w:t>
      </w:r>
      <w:proofErr w:type="gramEnd"/>
      <w:r w:rsidRPr="009E09E5">
        <w:rPr>
          <w:rFonts w:ascii="Times New Roman" w:eastAsia="Times New Roman" w:hAnsi="Times New Roman" w:cs="Times New Roman"/>
          <w:sz w:val="24"/>
          <w:szCs w:val="24"/>
          <w:lang w:eastAsia="ru-RU"/>
        </w:rPr>
        <w:t xml:space="preserve"> Осуществляет расчет субсидии на основании документов, предоставленных Заявителем (Приложение № 11 к настоящему Порядку).</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3.9. Заявка на участие в отборе предложений от субъектов малого и среднего предпринимательства, самозанятых граждан на получение субсидий, поступившая после установленного в Объявлении срока проведения отбора, не регистрируется, не рассматривается, и возвращается Заявителю.</w:t>
      </w:r>
    </w:p>
    <w:p w:rsidR="009E09E5" w:rsidRPr="009E09E5" w:rsidRDefault="009E09E5" w:rsidP="009E09E5">
      <w:pPr>
        <w:keepNext/>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3.10. </w:t>
      </w:r>
      <w:hyperlink w:anchor="Отдел" w:history="1">
        <w:r w:rsidRPr="009E09E5">
          <w:rPr>
            <w:rFonts w:ascii="Times New Roman" w:eastAsia="Calibri" w:hAnsi="Times New Roman" w:cs="Times New Roman"/>
            <w:sz w:val="24"/>
            <w:szCs w:val="24"/>
          </w:rPr>
          <w:t>Отдел</w:t>
        </w:r>
      </w:hyperlink>
      <w:r w:rsidRPr="009E09E5">
        <w:rPr>
          <w:rFonts w:ascii="Times New Roman" w:eastAsia="Calibri" w:hAnsi="Times New Roman" w:cs="Times New Roman"/>
          <w:sz w:val="24"/>
          <w:szCs w:val="24"/>
        </w:rPr>
        <w:t xml:space="preserve"> в течение 10 рабочих дней после окончания срока приема заявок: </w:t>
      </w:r>
    </w:p>
    <w:p w:rsidR="009E09E5" w:rsidRPr="009E09E5" w:rsidRDefault="009E09E5" w:rsidP="009E09E5">
      <w:pPr>
        <w:keepNext/>
        <w:numPr>
          <w:ilvl w:val="0"/>
          <w:numId w:val="5"/>
        </w:numPr>
        <w:tabs>
          <w:tab w:val="left" w:pos="993"/>
          <w:tab w:val="left" w:pos="1418"/>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формирует перечень заявок, допущенных к участию в отборе;</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осуществляет проведение отбора предложений, представленных в срок, установленный в постановлении о проведении отбора, и подготовку заключений оценки реализуемости бизнес-плана (проекта)/ТЭО (далее – Заключение) согласно Приложениям №№ 8,9 к настоящему Порядку. </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lastRenderedPageBreak/>
        <w:t>3.11. Заключения по каждой заявке представляются на заседание в Экспертную комиссию. Заседание проводится в течение 1 рабочего дня.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На заседании каждая Заявка обсуждается членами Экспертной комиссии отдельно, рассматривается.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3.12. При принятии решения о предоставлении субсидии, в первую очередь предоставляется субсидия заявителю, чья заявка была подана в более ранний срок (дата и время), чем остальные. Далее по мере поступления следующих заявок, но в пределах средств, предусмотренных на реализацию данного мероприятия в текущем году.</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3.13.</w:t>
      </w:r>
      <w:r w:rsidRPr="009E09E5">
        <w:rPr>
          <w:rFonts w:ascii="Calibri" w:eastAsia="Calibri" w:hAnsi="Calibri" w:cs="Times New Roman"/>
        </w:rPr>
        <w:t xml:space="preserve"> </w:t>
      </w:r>
      <w:r w:rsidRPr="009E09E5">
        <w:rPr>
          <w:rFonts w:ascii="Times New Roman" w:eastAsia="Calibri" w:hAnsi="Times New Roman" w:cs="Times New Roman"/>
          <w:sz w:val="24"/>
          <w:szCs w:val="24"/>
        </w:rPr>
        <w:t xml:space="preserve">Решения о предоставлении/отказе в предоставлении субсидии принимаются Экспертной  комиссией на заседании и оформляются протоколом в срок, не превышающий трех рабочих дней после соответствующего заседания Экспертной комиссии, который подписывается всеми членами Экспертной комиссии. </w:t>
      </w:r>
    </w:p>
    <w:p w:rsidR="009E09E5" w:rsidRPr="009E09E5" w:rsidRDefault="009E09E5" w:rsidP="009E09E5">
      <w:pPr>
        <w:keepNext/>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3.14. В соответствии с решением Экспертной комиссии, Отдел в течение трех рабочих</w:t>
      </w:r>
      <w:r w:rsidRPr="009E09E5">
        <w:rPr>
          <w:rFonts w:ascii="Times New Roman" w:eastAsia="Calibri" w:hAnsi="Times New Roman" w:cs="Times New Roman"/>
          <w:i/>
          <w:sz w:val="24"/>
          <w:szCs w:val="24"/>
        </w:rPr>
        <w:t xml:space="preserve"> </w:t>
      </w:r>
      <w:r w:rsidRPr="009E09E5">
        <w:rPr>
          <w:rFonts w:ascii="Times New Roman" w:eastAsia="Calibri" w:hAnsi="Times New Roman" w:cs="Times New Roman"/>
          <w:sz w:val="24"/>
          <w:szCs w:val="24"/>
        </w:rPr>
        <w:t xml:space="preserve">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Канского района и в МКУ «Финансовое управление администрации Канского района (далее – Финуправление). Согласование и визирование проекта постановления производится в срок не более пяти рабочих дней.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3.15. Согласованный и завизированный  организационно-правовым отделом администрации Канского района и Финуправлением, проект постановления о предоставлении финансовой поддержки субъектам малого, среднего предпринимательства и самозанятым гражданам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3.16. Отдел в течение пяти рабочих дней, со дня принятия решения Экспертной комиссией о предоставлении субсидии Заявителям, сообщает Заявителям о принятом решении</w:t>
      </w:r>
      <w:r w:rsidRPr="009E09E5">
        <w:rPr>
          <w:rFonts w:ascii="Times New Roman" w:eastAsia="Calibri" w:hAnsi="Times New Roman" w:cs="Times New Roman"/>
          <w:i/>
          <w:sz w:val="24"/>
          <w:szCs w:val="24"/>
        </w:rPr>
        <w:t xml:space="preserve"> </w:t>
      </w:r>
      <w:r w:rsidRPr="009E09E5">
        <w:rPr>
          <w:rFonts w:ascii="Times New Roman" w:eastAsia="Calibri" w:hAnsi="Times New Roman" w:cs="Times New Roman"/>
          <w:sz w:val="24"/>
          <w:szCs w:val="24"/>
        </w:rPr>
        <w:t>в телефонном режиме или направляет им письменное уведомление.</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Pr="009E09E5">
          <w:rPr>
            <w:rFonts w:ascii="Times New Roman" w:eastAsia="Calibri" w:hAnsi="Times New Roman" w:cs="Times New Roman"/>
            <w:sz w:val="24"/>
            <w:szCs w:val="24"/>
          </w:rPr>
          <w:t>Приложению № 6 к настоящему Порядку</w:t>
        </w:r>
      </w:hyperlink>
      <w:r w:rsidRPr="009E09E5">
        <w:rPr>
          <w:rFonts w:ascii="Times New Roman" w:eastAsia="Calibri" w:hAnsi="Times New Roman" w:cs="Times New Roman"/>
          <w:sz w:val="24"/>
          <w:szCs w:val="24"/>
        </w:rPr>
        <w:t xml:space="preserve">.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3.18.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 для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и 75 процентов для субъектов малого и среднего предпринимательства каждого из следующих показателей, представленных в бизнес-плане/ТЭО и планируемых к достижению субъектом малого и (или) среднего предпринимательства, </w:t>
      </w:r>
      <w:proofErr w:type="spellStart"/>
      <w:r w:rsidRPr="009E09E5">
        <w:rPr>
          <w:rFonts w:ascii="Times New Roman" w:eastAsia="Calibri" w:hAnsi="Times New Roman" w:cs="Times New Roman"/>
          <w:sz w:val="24"/>
          <w:szCs w:val="24"/>
        </w:rPr>
        <w:t>самозанятого</w:t>
      </w:r>
      <w:proofErr w:type="spellEnd"/>
      <w:r w:rsidRPr="009E09E5">
        <w:rPr>
          <w:rFonts w:ascii="Times New Roman" w:eastAsia="Calibri" w:hAnsi="Times New Roman" w:cs="Times New Roman"/>
          <w:sz w:val="24"/>
          <w:szCs w:val="24"/>
        </w:rPr>
        <w:t xml:space="preserve"> гражданина в результате получения субсидии: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прибыль (убыток) от продаж товаров (работ, услуг);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налоговые платежи в бюджеты всех уровней и внебюджетные фонды всего;</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9E09E5" w:rsidRPr="009E09E5" w:rsidRDefault="009E09E5" w:rsidP="009E09E5">
      <w:pPr>
        <w:keepNext/>
        <w:suppressAutoHyphens/>
        <w:spacing w:after="0" w:line="240" w:lineRule="auto"/>
        <w:ind w:firstLine="709"/>
        <w:contextualSpacing/>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3.19. В случае если </w:t>
      </w:r>
      <w:hyperlink w:anchor="Приложение7" w:history="1">
        <w:r w:rsidRPr="009E09E5">
          <w:rPr>
            <w:rFonts w:ascii="Times New Roman" w:eastAsia="Calibri" w:hAnsi="Times New Roman" w:cs="Times New Roman"/>
            <w:sz w:val="24"/>
            <w:szCs w:val="24"/>
          </w:rPr>
          <w:t>Соглашение</w:t>
        </w:r>
      </w:hyperlink>
      <w:r w:rsidRPr="009E09E5">
        <w:rPr>
          <w:rFonts w:ascii="Times New Roman" w:eastAsia="Calibri" w:hAnsi="Times New Roman" w:cs="Times New Roman"/>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9E09E5" w:rsidRPr="009E09E5" w:rsidRDefault="009E09E5" w:rsidP="009E09E5">
      <w:pPr>
        <w:keepNext/>
        <w:suppressAutoHyphens/>
        <w:spacing w:after="0" w:line="240" w:lineRule="auto"/>
        <w:ind w:firstLine="72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3.20. Отдел в течение трёх рабочих дней со дня утверждения постановления о предоставлении субсидии направляет в МКУ «ЦБ Канского района» и Финуправление:</w:t>
      </w:r>
    </w:p>
    <w:p w:rsidR="009E09E5" w:rsidRPr="009E09E5" w:rsidRDefault="009E09E5" w:rsidP="009E09E5">
      <w:pPr>
        <w:keepNext/>
        <w:suppressAutoHyphens/>
        <w:spacing w:after="0" w:line="240" w:lineRule="auto"/>
        <w:ind w:firstLine="72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копию постановления Администрации Канского района о предоставлении субсидии;</w:t>
      </w:r>
    </w:p>
    <w:p w:rsidR="009E09E5" w:rsidRPr="009E09E5" w:rsidRDefault="009E09E5" w:rsidP="009E09E5">
      <w:pPr>
        <w:keepNext/>
        <w:suppressAutoHyphens/>
        <w:spacing w:after="0" w:line="240" w:lineRule="auto"/>
        <w:ind w:firstLine="72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реестр получателей субсидии по форме согласно приложению № 12 к настоящему Порядку.</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3.21.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9E09E5" w:rsidRPr="009E09E5" w:rsidRDefault="009E09E5" w:rsidP="009E09E5">
      <w:pPr>
        <w:keepNext/>
        <w:suppressAutoHyphens/>
        <w:spacing w:after="0" w:line="240" w:lineRule="auto"/>
        <w:ind w:firstLine="72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3.22. </w:t>
      </w:r>
      <w:proofErr w:type="gramStart"/>
      <w:r w:rsidRPr="009E09E5">
        <w:rPr>
          <w:rFonts w:ascii="Times New Roman" w:eastAsia="Calibri" w:hAnsi="Times New Roman" w:cs="Times New Roman"/>
          <w:sz w:val="24"/>
          <w:szCs w:val="24"/>
        </w:rPr>
        <w:t xml:space="preserve">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roofErr w:type="gramEnd"/>
    </w:p>
    <w:p w:rsidR="009E09E5" w:rsidRPr="009E09E5" w:rsidRDefault="009E09E5" w:rsidP="009E09E5">
      <w:pPr>
        <w:keepNext/>
        <w:suppressAutoHyphens/>
        <w:spacing w:after="0" w:line="240" w:lineRule="auto"/>
        <w:ind w:firstLine="72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9E09E5" w:rsidRPr="009E09E5" w:rsidRDefault="009E09E5" w:rsidP="009E09E5">
      <w:pPr>
        <w:keepNext/>
        <w:suppressAutoHyphens/>
        <w:spacing w:after="0" w:line="240" w:lineRule="auto"/>
        <w:ind w:firstLine="72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3.24.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9E09E5" w:rsidRPr="009E09E5" w:rsidRDefault="009E09E5" w:rsidP="009E09E5">
      <w:pPr>
        <w:keepNext/>
        <w:suppressAutoHyphens/>
        <w:spacing w:after="0" w:line="240" w:lineRule="auto"/>
        <w:ind w:firstLine="72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3.25. Ответственность за использование бюджетных средств несет Администрация Канского района. </w:t>
      </w:r>
      <w:proofErr w:type="gramStart"/>
      <w:r w:rsidRPr="009E09E5">
        <w:rPr>
          <w:rFonts w:ascii="Times New Roman" w:eastAsia="Calibri" w:hAnsi="Times New Roman" w:cs="Times New Roman"/>
          <w:sz w:val="24"/>
          <w:szCs w:val="24"/>
        </w:rPr>
        <w:t>Контроль за</w:t>
      </w:r>
      <w:proofErr w:type="gramEnd"/>
      <w:r w:rsidRPr="009E09E5">
        <w:rPr>
          <w:rFonts w:ascii="Times New Roman" w:eastAsia="Calibri" w:hAnsi="Times New Roman" w:cs="Times New Roman"/>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9E09E5" w:rsidRPr="009E09E5" w:rsidRDefault="009E09E5" w:rsidP="009E09E5">
      <w:pPr>
        <w:keepNext/>
        <w:suppressAutoHyphens/>
        <w:autoSpaceDE w:val="0"/>
        <w:autoSpaceDN w:val="0"/>
        <w:adjustRightInd w:val="0"/>
        <w:spacing w:before="120"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 Порядок предоставления отчетности</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4.1. Получатель субсидии в срок до 5 мая года, следующего </w:t>
      </w:r>
      <w:proofErr w:type="gramStart"/>
      <w:r w:rsidRPr="009E09E5">
        <w:rPr>
          <w:rFonts w:ascii="Times New Roman" w:eastAsia="Calibri" w:hAnsi="Times New Roman" w:cs="Times New Roman"/>
          <w:sz w:val="24"/>
          <w:szCs w:val="24"/>
        </w:rPr>
        <w:t>за</w:t>
      </w:r>
      <w:proofErr w:type="gramEnd"/>
      <w:r w:rsidRPr="009E09E5">
        <w:rPr>
          <w:rFonts w:ascii="Times New Roman" w:eastAsia="Calibri" w:hAnsi="Times New Roman" w:cs="Times New Roman"/>
          <w:sz w:val="24"/>
          <w:szCs w:val="24"/>
        </w:rPr>
        <w:t xml:space="preserve"> отчетным, обязан представлять в Администрацию Канского района:</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копии бухгалтерского баланса </w:t>
      </w:r>
      <w:hyperlink r:id="rId7" w:history="1">
        <w:r w:rsidRPr="009E09E5">
          <w:rPr>
            <w:rFonts w:ascii="Times New Roman" w:eastAsia="Calibri" w:hAnsi="Times New Roman" w:cs="Times New Roman"/>
            <w:sz w:val="24"/>
            <w:szCs w:val="24"/>
          </w:rPr>
          <w:t>(форма №1)</w:t>
        </w:r>
      </w:hyperlink>
      <w:r w:rsidRPr="009E09E5">
        <w:rPr>
          <w:rFonts w:ascii="Times New Roman" w:eastAsia="Calibri" w:hAnsi="Times New Roman" w:cs="Times New Roman"/>
          <w:sz w:val="24"/>
          <w:szCs w:val="24"/>
        </w:rPr>
        <w:t xml:space="preserve">, отчета о финансовых результатах </w:t>
      </w:r>
      <w:hyperlink r:id="rId8" w:history="1">
        <w:r w:rsidRPr="009E09E5">
          <w:rPr>
            <w:rFonts w:ascii="Times New Roman" w:eastAsia="Calibri" w:hAnsi="Times New Roman" w:cs="Times New Roman"/>
            <w:sz w:val="24"/>
            <w:szCs w:val="24"/>
          </w:rPr>
          <w:t>(форма № 2)</w:t>
        </w:r>
      </w:hyperlink>
      <w:r w:rsidRPr="009E09E5">
        <w:rPr>
          <w:rFonts w:ascii="Times New Roman" w:eastAsia="Calibri"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hyperlink r:id="rId9" w:history="1">
        <w:r w:rsidRPr="009E09E5">
          <w:rPr>
            <w:rFonts w:ascii="Times New Roman" w:eastAsia="Calibri" w:hAnsi="Times New Roman" w:cs="Times New Roman"/>
            <w:sz w:val="24"/>
            <w:szCs w:val="24"/>
          </w:rPr>
          <w:t>отчет</w:t>
        </w:r>
      </w:hyperlink>
      <w:r w:rsidRPr="009E09E5">
        <w:rPr>
          <w:rFonts w:ascii="Times New Roman" w:eastAsia="Calibri" w:hAnsi="Times New Roman" w:cs="Times New Roman"/>
          <w:sz w:val="24"/>
          <w:szCs w:val="24"/>
        </w:rPr>
        <w:t xml:space="preserve"> о финансово-экономических показателях, составленный по форме согласно Приложению № 7 к настоящему Порядку;</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сведения о среднесписочной численности работников за предшествующий календарный год.</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Под отчетным годом понимается финансовый год, следующий за годом предоставления субсидии. </w:t>
      </w:r>
    </w:p>
    <w:p w:rsidR="009E09E5" w:rsidRPr="009E09E5" w:rsidRDefault="009E09E5" w:rsidP="009E09E5">
      <w:pPr>
        <w:keepNext/>
        <w:suppressAutoHyphens/>
        <w:autoSpaceDE w:val="0"/>
        <w:autoSpaceDN w:val="0"/>
        <w:adjustRightInd w:val="0"/>
        <w:spacing w:before="120" w:after="0" w:line="240" w:lineRule="auto"/>
        <w:ind w:firstLine="709"/>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 Порядок и условия возврата субсидии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5.1. Администрация Канского района требует возврата полученных субсидий в полном объеме в районный бюджет в случае:</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5.1.1. Невыполнения Получателем субсидии обязанности определенной </w:t>
      </w:r>
      <w:r w:rsidRPr="009E09E5">
        <w:rPr>
          <w:rFonts w:ascii="Times New Roman" w:eastAsia="Calibri" w:hAnsi="Times New Roman" w:cs="Times New Roman"/>
          <w:sz w:val="24"/>
          <w:szCs w:val="24"/>
        </w:rPr>
        <w:br/>
        <w:t>в пункте 4.1 настоящего Порядка;</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5.1.2. Обнаружения недостоверных сведений представленных </w:t>
      </w:r>
      <w:r w:rsidRPr="009E09E5">
        <w:rPr>
          <w:rFonts w:ascii="Times New Roman" w:eastAsia="Calibri" w:hAnsi="Times New Roman" w:cs="Times New Roman"/>
          <w:sz w:val="24"/>
          <w:szCs w:val="24"/>
        </w:rPr>
        <w:br/>
        <w:t>в Администрацию Канского района в целях получения субсидий;</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одного года со дня получения субсидии;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5.1.4. В случае невыполнения пунктов 2.7. и 2.8. настоящего Порядка;</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5.1.5. Невыполнения (выполнения менее 60 процентов самозанятым гражданином и 75% - субъектом МиСП) каждого из следующих показателей, представленных в бизнес-плане/ТЭО и планируемых к достижению субъектом малого и (или) среднего предпринимательства, самозанятым гражданином в результате получения субсидий: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 xml:space="preserve"> -прибыль (убыток) от продаж товаров (работ, услуг);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налоговые платежи в бюджеты всех уровней и внебюджетные фонды всего;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5.2.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5.2.1.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Экспертной 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5.2.2. Субъект малого и (или) среднего предпринимательства, </w:t>
      </w:r>
      <w:proofErr w:type="spellStart"/>
      <w:r w:rsidRPr="009E09E5">
        <w:rPr>
          <w:rFonts w:ascii="Times New Roman" w:eastAsia="Calibri" w:hAnsi="Times New Roman" w:cs="Times New Roman"/>
          <w:sz w:val="24"/>
          <w:szCs w:val="24"/>
        </w:rPr>
        <w:t>самозанятый</w:t>
      </w:r>
      <w:proofErr w:type="spellEnd"/>
      <w:r w:rsidRPr="009E09E5">
        <w:rPr>
          <w:rFonts w:ascii="Times New Roman" w:eastAsia="Calibri" w:hAnsi="Times New Roman" w:cs="Times New Roman"/>
          <w:sz w:val="24"/>
          <w:szCs w:val="24"/>
        </w:rPr>
        <w:t xml:space="preserve"> гражданин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5.3. В случае если Получатель субсидии не возвратил субсидию </w:t>
      </w:r>
      <w:r w:rsidRPr="009E09E5">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Calibri" w:hAnsi="Times New Roman" w:cs="Times New Roman"/>
          <w:sz w:val="24"/>
          <w:szCs w:val="24"/>
        </w:rPr>
        <w:t xml:space="preserve">5.4. Обязательная проверка соблюдения условий, целей и порядка предоставления субсидий их получателями осуществляется Администрацией Канского района - </w:t>
      </w:r>
      <w:r w:rsidRPr="009E09E5">
        <w:rPr>
          <w:rFonts w:ascii="Times New Roman" w:eastAsia="Times New Roman" w:hAnsi="Times New Roman" w:cs="Times New Roman"/>
          <w:sz w:val="24"/>
          <w:szCs w:val="24"/>
          <w:lang w:bidi="en-US"/>
        </w:rPr>
        <w:t>главным распорядителем как получателем бюджетных сре</w:t>
      </w:r>
      <w:proofErr w:type="gramStart"/>
      <w:r w:rsidRPr="009E09E5">
        <w:rPr>
          <w:rFonts w:ascii="Times New Roman" w:eastAsia="Times New Roman" w:hAnsi="Times New Roman" w:cs="Times New Roman"/>
          <w:sz w:val="24"/>
          <w:szCs w:val="24"/>
          <w:lang w:bidi="en-US"/>
        </w:rPr>
        <w:t xml:space="preserve">дств </w:t>
      </w:r>
      <w:r w:rsidRPr="009E09E5">
        <w:rPr>
          <w:rFonts w:ascii="Times New Roman" w:eastAsia="Calibri" w:hAnsi="Times New Roman" w:cs="Times New Roman"/>
          <w:sz w:val="24"/>
          <w:szCs w:val="24"/>
        </w:rPr>
        <w:t>в с</w:t>
      </w:r>
      <w:proofErr w:type="gramEnd"/>
      <w:r w:rsidRPr="009E09E5">
        <w:rPr>
          <w:rFonts w:ascii="Times New Roman" w:eastAsia="Calibri" w:hAnsi="Times New Roman" w:cs="Times New Roman"/>
          <w:sz w:val="24"/>
          <w:szCs w:val="24"/>
        </w:rPr>
        <w:t xml:space="preserve">оответствии с </w:t>
      </w:r>
      <w:r w:rsidRPr="009E09E5">
        <w:rPr>
          <w:rFonts w:ascii="Times New Roman" w:eastAsia="Times New Roman" w:hAnsi="Times New Roman" w:cs="Times New Roman"/>
          <w:sz w:val="24"/>
          <w:szCs w:val="24"/>
          <w:lang w:bidi="en-US"/>
        </w:rPr>
        <w:t xml:space="preserve">приложением № 13 к настоящему Порядку. </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5.5.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9E09E5">
          <w:rPr>
            <w:rFonts w:ascii="Times New Roman" w:eastAsia="Calibri" w:hAnsi="Times New Roman" w:cs="Times New Roman"/>
            <w:sz w:val="24"/>
            <w:szCs w:val="24"/>
          </w:rPr>
          <w:t>5</w:t>
        </w:r>
      </w:hyperlink>
      <w:r w:rsidRPr="009E09E5">
        <w:rPr>
          <w:rFonts w:ascii="Times New Roman" w:eastAsia="Calibri" w:hAnsi="Times New Roman" w:cs="Times New Roman"/>
          <w:sz w:val="24"/>
          <w:szCs w:val="24"/>
        </w:rPr>
        <w:t>.4 настоящего Порядка.</w:t>
      </w: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br w:type="page"/>
      </w:r>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Приложение № 1</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9E09E5" w:rsidRPr="009E09E5" w:rsidRDefault="009E09E5" w:rsidP="009E09E5">
      <w:pPr>
        <w:keepNext/>
        <w:suppressAutoHyphens/>
        <w:autoSpaceDE w:val="0"/>
        <w:autoSpaceDN w:val="0"/>
        <w:adjustRightInd w:val="0"/>
        <w:spacing w:after="0" w:line="240" w:lineRule="auto"/>
        <w:ind w:firstLine="540"/>
        <w:jc w:val="center"/>
        <w:rPr>
          <w:rFonts w:ascii="Times New Roman" w:eastAsia="Calibri" w:hAnsi="Times New Roman" w:cs="Courier New"/>
          <w:b/>
        </w:rPr>
      </w:pPr>
      <w:r w:rsidRPr="009E09E5">
        <w:rPr>
          <w:rFonts w:ascii="Times New Roman" w:eastAsia="Calibri" w:hAnsi="Times New Roman" w:cs="Courier New"/>
          <w:b/>
        </w:rPr>
        <w:t>Заявление</w:t>
      </w:r>
    </w:p>
    <w:p w:rsidR="009E09E5" w:rsidRPr="009E09E5" w:rsidRDefault="009E09E5" w:rsidP="009E09E5">
      <w:pPr>
        <w:keepNext/>
        <w:suppressAutoHyphens/>
        <w:autoSpaceDE w:val="0"/>
        <w:autoSpaceDN w:val="0"/>
        <w:adjustRightInd w:val="0"/>
        <w:spacing w:after="0" w:line="240" w:lineRule="auto"/>
        <w:ind w:firstLine="540"/>
        <w:jc w:val="center"/>
        <w:rPr>
          <w:rFonts w:ascii="Times New Roman" w:eastAsia="Calibri" w:hAnsi="Times New Roman" w:cs="Times New Roman"/>
          <w:b/>
          <w:bCs/>
        </w:rPr>
      </w:pPr>
      <w:r w:rsidRPr="009E09E5">
        <w:rPr>
          <w:rFonts w:ascii="Times New Roman" w:eastAsia="Calibri" w:hAnsi="Times New Roman" w:cs="Courier New"/>
          <w:b/>
        </w:rPr>
        <w:t xml:space="preserve">о предоставлении субсидии </w:t>
      </w:r>
      <w:r w:rsidRPr="009E09E5">
        <w:rPr>
          <w:rFonts w:ascii="Times New Roman" w:eastAsia="Calibri" w:hAnsi="Times New Roman" w:cs="Times New Roman"/>
          <w:b/>
          <w:bCs/>
        </w:rPr>
        <w:t>на возмещение части затрат при осуществлении 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ind w:firstLine="540"/>
        <w:rPr>
          <w:rFonts w:ascii="Times New Roman" w:eastAsia="Calibri" w:hAnsi="Times New Roman" w:cs="Courier New"/>
        </w:rPr>
      </w:pPr>
      <w:r w:rsidRPr="009E09E5">
        <w:rPr>
          <w:rFonts w:ascii="Times New Roman" w:eastAsia="Calibri" w:hAnsi="Times New Roman" w:cs="Courier New"/>
        </w:rPr>
        <w:t>«____» ______________ 20__ г.</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Прошу предоставить финансовую поддержку в форме субсидии:____________________________</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_____________________________________________________________________________________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(полное наименование заявителя)</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1. Информация о заявителе:</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Юридический адрес: 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_____________________________________________________________________________________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Фактический адрес: 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_____________________________________________________________________________________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Телефон, факс, e-mail: 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_____________________________________________________________________________________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ИНН/КПП: 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ОГРН: ______________________________________________________________________________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Банковские реквизиты: ____________________________________________________________________________________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____________________________________________________________________________________</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2. Основной вид экономической деятельности заявителя:</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__________________________________________________________________________________________________________________________________________________________________________</w:t>
      </w: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 xml:space="preserve">4. Является профессиональным участником рынка ценных бумаг: </w:t>
      </w:r>
      <w:r w:rsidRPr="009E09E5">
        <w:rPr>
          <w:rFonts w:ascii="Times New Roman" w:eastAsia="Calibri" w:hAnsi="Times New Roman" w:cs="Times New Roman"/>
        </w:rPr>
        <w:tab/>
        <w:t>___________________________</w:t>
      </w: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sz w:val="16"/>
          <w:szCs w:val="16"/>
        </w:rPr>
        <w:t>(да/нет)</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9E09E5" w:rsidRPr="009E09E5" w:rsidRDefault="009E09E5" w:rsidP="009E09E5">
      <w:pPr>
        <w:keepNext/>
        <w:suppressAutoHyphens/>
        <w:autoSpaceDE w:val="0"/>
        <w:autoSpaceDN w:val="0"/>
        <w:adjustRightInd w:val="0"/>
        <w:spacing w:after="0" w:line="240" w:lineRule="auto"/>
        <w:ind w:firstLine="708"/>
        <w:jc w:val="both"/>
        <w:rPr>
          <w:rFonts w:ascii="Times New Roman" w:eastAsia="Calibri" w:hAnsi="Times New Roman" w:cs="Times New Roman"/>
          <w:sz w:val="16"/>
          <w:szCs w:val="16"/>
        </w:rPr>
      </w:pPr>
      <w:r w:rsidRPr="009E09E5">
        <w:rPr>
          <w:rFonts w:ascii="Times New Roman" w:eastAsia="Calibri" w:hAnsi="Times New Roman" w:cs="Times New Roman"/>
          <w:sz w:val="16"/>
          <w:szCs w:val="16"/>
        </w:rPr>
        <w:t xml:space="preserve">                                                                                                                                                                               (да/нет)</w:t>
      </w: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 xml:space="preserve">6. Заявитель использует систему налогообложения (отметить любым знаком): </w:t>
      </w:r>
    </w:p>
    <w:p w:rsidR="009E09E5" w:rsidRPr="009E09E5" w:rsidRDefault="009E09E5" w:rsidP="009E09E5">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9E09E5">
        <w:rPr>
          <w:rFonts w:ascii="Times New Roman" w:eastAsia="Calibri" w:hAnsi="Times New Roman" w:cs="Times New Roman"/>
        </w:rPr>
        <w:t>- общая;</w:t>
      </w:r>
    </w:p>
    <w:p w:rsidR="009E09E5" w:rsidRPr="009E09E5" w:rsidRDefault="009E09E5" w:rsidP="009E09E5">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9E09E5">
        <w:rPr>
          <w:rFonts w:ascii="Times New Roman" w:eastAsia="Calibri" w:hAnsi="Times New Roman" w:cs="Times New Roman"/>
        </w:rPr>
        <w:t xml:space="preserve">- </w:t>
      </w:r>
      <w:proofErr w:type="gramStart"/>
      <w:r w:rsidRPr="009E09E5">
        <w:rPr>
          <w:rFonts w:ascii="Times New Roman" w:eastAsia="Calibri" w:hAnsi="Times New Roman" w:cs="Times New Roman"/>
        </w:rPr>
        <w:t>упрощенная</w:t>
      </w:r>
      <w:proofErr w:type="gramEnd"/>
      <w:r w:rsidRPr="009E09E5">
        <w:rPr>
          <w:rFonts w:ascii="Times New Roman" w:eastAsia="Calibri" w:hAnsi="Times New Roman" w:cs="Times New Roman"/>
        </w:rPr>
        <w:t xml:space="preserve"> (УСН);</w:t>
      </w:r>
    </w:p>
    <w:p w:rsidR="009E09E5" w:rsidRPr="009E09E5" w:rsidRDefault="009E09E5" w:rsidP="009E09E5">
      <w:pPr>
        <w:keepNext/>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rPr>
      </w:pPr>
      <w:r w:rsidRPr="009E09E5">
        <w:rPr>
          <w:rFonts w:ascii="Times New Roman" w:eastAsia="Calibri" w:hAnsi="Times New Roman" w:cs="Times New Roman"/>
        </w:rPr>
        <w:t>- в виде специального режима «Налог на профессиональный доход»;</w:t>
      </w:r>
    </w:p>
    <w:p w:rsidR="009E09E5" w:rsidRPr="009E09E5" w:rsidRDefault="009E09E5" w:rsidP="009E09E5">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9E09E5">
        <w:rPr>
          <w:rFonts w:ascii="Times New Roman" w:eastAsia="Calibri" w:hAnsi="Times New Roman" w:cs="Times New Roman"/>
        </w:rPr>
        <w:t>- в виде единого сельскохозяйственного налога;</w:t>
      </w:r>
    </w:p>
    <w:p w:rsidR="009E09E5" w:rsidRPr="009E09E5" w:rsidRDefault="009E09E5" w:rsidP="009E09E5">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9E09E5">
        <w:rPr>
          <w:rFonts w:ascii="Times New Roman" w:eastAsia="Calibri" w:hAnsi="Times New Roman" w:cs="Times New Roman"/>
        </w:rPr>
        <w:t>- патентная;</w:t>
      </w:r>
    </w:p>
    <w:p w:rsidR="009E09E5" w:rsidRPr="009E09E5" w:rsidRDefault="009E09E5" w:rsidP="009E09E5">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9E09E5">
        <w:rPr>
          <w:rFonts w:ascii="Times New Roman" w:eastAsia="Calibri" w:hAnsi="Times New Roman" w:cs="Times New Roman"/>
        </w:rPr>
        <w:t>- налог на профессиональный доход.</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suppressAutoHyphens/>
        <w:autoSpaceDE w:val="0"/>
        <w:autoSpaceDN w:val="0"/>
        <w:adjustRightInd w:val="0"/>
        <w:spacing w:after="0" w:line="240" w:lineRule="auto"/>
        <w:ind w:firstLine="540"/>
        <w:rPr>
          <w:rFonts w:ascii="Times New Roman" w:eastAsia="Calibri" w:hAnsi="Times New Roman" w:cs="Times New Roman"/>
          <w:b/>
          <w:bCs/>
          <w:lang w:val="en-US"/>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7. Получал муниципальную поддержку: _________________________________________________</w:t>
      </w: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______________________________________________________________________________</w:t>
      </w: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Courier New"/>
          <w:sz w:val="16"/>
          <w:szCs w:val="16"/>
        </w:rPr>
      </w:pPr>
      <w:r w:rsidRPr="009E09E5">
        <w:rPr>
          <w:rFonts w:ascii="Times New Roman" w:eastAsia="Calibri" w:hAnsi="Times New Roman" w:cs="Courier New"/>
          <w:sz w:val="16"/>
          <w:szCs w:val="16"/>
        </w:rPr>
        <w:t>(да/нет, указать номер и дату решения о предоставлении муниципальной поддержки, наименование органа, выдавшего поддержку)</w:t>
      </w:r>
    </w:p>
    <w:p w:rsidR="009E09E5" w:rsidRPr="009E09E5" w:rsidRDefault="009E09E5" w:rsidP="009E09E5">
      <w:pPr>
        <w:keepNext/>
        <w:tabs>
          <w:tab w:val="left" w:pos="142"/>
        </w:tabs>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8. Настоящим заявлением подтверждаю:</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 вся информация, содержащаяся в заявлении и прилагаемых к нему документах, является достоверной;</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Courier New"/>
        </w:rPr>
      </w:pPr>
      <w:proofErr w:type="gramStart"/>
      <w:r w:rsidRPr="009E09E5">
        <w:rPr>
          <w:rFonts w:ascii="Times New Roman" w:eastAsia="Calibri" w:hAnsi="Times New Roman" w:cs="Courier New"/>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roofErr w:type="gramEnd"/>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Courier New"/>
          <w:sz w:val="20"/>
          <w:szCs w:val="20"/>
          <w:lang w:eastAsia="ru-RU"/>
        </w:rPr>
        <w:t xml:space="preserve">- </w:t>
      </w:r>
      <w:r w:rsidRPr="009E09E5">
        <w:rPr>
          <w:rFonts w:ascii="Times New Roman" w:eastAsia="Times New Roman" w:hAnsi="Times New Roman" w:cs="Times New Roman"/>
          <w:sz w:val="24"/>
          <w:szCs w:val="24"/>
          <w:lang w:eastAsia="ru-RU"/>
        </w:rPr>
        <w:t xml:space="preserve">Для  предоставления  муниципальной услуги  по выделению субсидии заявитель </w:t>
      </w:r>
      <w:proofErr w:type="gramStart"/>
      <w:r w:rsidRPr="009E09E5">
        <w:rPr>
          <w:rFonts w:ascii="Times New Roman" w:eastAsia="Times New Roman" w:hAnsi="Times New Roman" w:cs="Times New Roman"/>
          <w:sz w:val="24"/>
          <w:szCs w:val="24"/>
          <w:lang w:eastAsia="ru-RU"/>
        </w:rPr>
        <w:t>согласен</w:t>
      </w:r>
      <w:proofErr w:type="gramEnd"/>
      <w:r w:rsidRPr="009E09E5">
        <w:rPr>
          <w:rFonts w:ascii="Times New Roman" w:eastAsia="Times New Roman" w:hAnsi="Times New Roman" w:cs="Times New Roman"/>
          <w:sz w:val="24"/>
          <w:szCs w:val="24"/>
          <w:lang w:eastAsia="ru-RU"/>
        </w:rPr>
        <w:t xml:space="preserve">/согласна на использование для обработки данных в соответствии с  Федеральным  </w:t>
      </w:r>
      <w:hyperlink r:id="rId10" w:history="1">
        <w:r w:rsidRPr="009E09E5">
          <w:rPr>
            <w:rFonts w:ascii="Times New Roman" w:eastAsia="Times New Roman" w:hAnsi="Times New Roman" w:cs="Times New Roman"/>
            <w:sz w:val="24"/>
            <w:szCs w:val="24"/>
            <w:lang w:eastAsia="ru-RU"/>
          </w:rPr>
          <w:t>законом</w:t>
        </w:r>
      </w:hyperlink>
      <w:r w:rsidRPr="009E09E5">
        <w:rPr>
          <w:rFonts w:ascii="Times New Roman" w:eastAsia="Times New Roman" w:hAnsi="Times New Roman" w:cs="Times New Roman"/>
          <w:sz w:val="24"/>
          <w:szCs w:val="24"/>
          <w:lang w:eastAsia="ru-RU"/>
        </w:rPr>
        <w:t xml:space="preserve"> № 152-ФЗ от 27.07.2006 "О персональных данных" и на предоставление их в следующие организации:</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1) МКУ «ЦБ Канского района»;</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2) муниципальное  казенное   учреждение   «Финансовое   управление администрации Канского района»;</w:t>
      </w: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3) УФК по Красноярскому краю; </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4) краевое государственное  казенное  учреждение  «Центр  занятости населения </w:t>
      </w:r>
      <w:proofErr w:type="spellStart"/>
      <w:r w:rsidRPr="009E09E5">
        <w:rPr>
          <w:rFonts w:ascii="Times New Roman" w:eastAsia="Times New Roman" w:hAnsi="Times New Roman" w:cs="Times New Roman"/>
          <w:sz w:val="24"/>
          <w:szCs w:val="24"/>
          <w:lang w:eastAsia="ru-RU"/>
        </w:rPr>
        <w:t>г</w:t>
      </w:r>
      <w:proofErr w:type="gramStart"/>
      <w:r w:rsidRPr="009E09E5">
        <w:rPr>
          <w:rFonts w:ascii="Times New Roman" w:eastAsia="Times New Roman" w:hAnsi="Times New Roman" w:cs="Times New Roman"/>
          <w:sz w:val="24"/>
          <w:szCs w:val="24"/>
          <w:lang w:eastAsia="ru-RU"/>
        </w:rPr>
        <w:t>.К</w:t>
      </w:r>
      <w:proofErr w:type="gramEnd"/>
      <w:r w:rsidRPr="009E09E5">
        <w:rPr>
          <w:rFonts w:ascii="Times New Roman" w:eastAsia="Times New Roman" w:hAnsi="Times New Roman" w:cs="Times New Roman"/>
          <w:sz w:val="24"/>
          <w:szCs w:val="24"/>
          <w:lang w:eastAsia="ru-RU"/>
        </w:rPr>
        <w:t>анска</w:t>
      </w:r>
      <w:proofErr w:type="spellEnd"/>
      <w:r w:rsidRPr="009E09E5">
        <w:rPr>
          <w:rFonts w:ascii="Times New Roman" w:eastAsia="Times New Roman" w:hAnsi="Times New Roman" w:cs="Times New Roman"/>
          <w:sz w:val="24"/>
          <w:szCs w:val="24"/>
          <w:lang w:eastAsia="ru-RU"/>
        </w:rPr>
        <w:t>»;</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5) </w:t>
      </w:r>
      <w:proofErr w:type="gramStart"/>
      <w:r w:rsidRPr="009E09E5">
        <w:rPr>
          <w:rFonts w:ascii="Times New Roman" w:eastAsia="Times New Roman" w:hAnsi="Times New Roman" w:cs="Times New Roman"/>
          <w:sz w:val="24"/>
          <w:szCs w:val="24"/>
          <w:lang w:eastAsia="ru-RU"/>
        </w:rPr>
        <w:t>Межрайонная</w:t>
      </w:r>
      <w:proofErr w:type="gramEnd"/>
      <w:r w:rsidRPr="009E09E5">
        <w:rPr>
          <w:rFonts w:ascii="Times New Roman" w:eastAsia="Times New Roman" w:hAnsi="Times New Roman" w:cs="Times New Roman"/>
          <w:sz w:val="24"/>
          <w:szCs w:val="24"/>
          <w:lang w:eastAsia="ru-RU"/>
        </w:rPr>
        <w:t xml:space="preserve"> ИФНС России №8 по Красноярскому краю;</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6) Управление Пенсионного фонда Российской Федерации (Государственное учреждение) в г. Канске и Канском районе Красноярского края;</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7) Фонд социального страхования Российской Федерации (ГУ КРО ФСС РФ Филиал № 5 Канский);</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8) официальный сайт администрации Канского района в информационно-телекоммуникационной сети «Интернет».       </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Courier New"/>
        </w:rPr>
      </w:pPr>
      <w:r w:rsidRPr="009E09E5">
        <w:rPr>
          <w:rFonts w:ascii="Times New Roman" w:eastAsia="Calibri" w:hAnsi="Times New Roman" w:cs="Courier New"/>
        </w:rPr>
        <w:t xml:space="preserve">- заявителю ранее не предоставлялась </w:t>
      </w:r>
      <w:hyperlink w:anchor="аналогичная_поддержка" w:history="1">
        <w:r w:rsidRPr="009E09E5">
          <w:rPr>
            <w:rFonts w:ascii="Times New Roman" w:eastAsia="Calibri" w:hAnsi="Times New Roman" w:cs="Courier New"/>
          </w:rPr>
          <w:t>аналогичная поддержка</w:t>
        </w:r>
      </w:hyperlink>
      <w:r w:rsidRPr="009E09E5">
        <w:rPr>
          <w:rFonts w:ascii="Times New Roman" w:eastAsia="Calibri" w:hAnsi="Times New Roman" w:cs="Courier New"/>
        </w:rPr>
        <w:t xml:space="preserve"> по заявленным расходам из бюджета Канского района, а также бюджетов других уровней.</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rPr>
      </w:pPr>
      <w:r w:rsidRPr="009E09E5">
        <w:rPr>
          <w:rFonts w:ascii="Times New Roman" w:eastAsia="Calibri" w:hAnsi="Times New Roman" w:cs="Times New Roman"/>
        </w:rPr>
        <w:t>9. 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Courier New"/>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Courier New"/>
          <w:sz w:val="16"/>
          <w:szCs w:val="16"/>
        </w:rPr>
      </w:pPr>
      <w:r w:rsidRPr="009E09E5">
        <w:rPr>
          <w:rFonts w:ascii="Times New Roman" w:eastAsia="Calibri" w:hAnsi="Times New Roman" w:cs="Courier New"/>
        </w:rPr>
        <w:t>Руководитель предприятия/ИП/</w:t>
      </w:r>
      <w:proofErr w:type="spellStart"/>
      <w:r w:rsidRPr="009E09E5">
        <w:rPr>
          <w:rFonts w:ascii="Times New Roman" w:eastAsia="Calibri" w:hAnsi="Times New Roman" w:cs="Courier New"/>
        </w:rPr>
        <w:t>Самозанятый</w:t>
      </w:r>
      <w:proofErr w:type="spellEnd"/>
      <w:r w:rsidRPr="009E09E5">
        <w:rPr>
          <w:rFonts w:ascii="Times New Roman" w:eastAsia="Calibri" w:hAnsi="Times New Roman" w:cs="Courier New"/>
        </w:rPr>
        <w:t xml:space="preserve"> гражданин_____ __________________И. О. Фамилия</w:t>
      </w:r>
      <w:r w:rsidRPr="009E09E5">
        <w:rPr>
          <w:rFonts w:ascii="Times New Roman" w:eastAsia="Calibri" w:hAnsi="Times New Roman" w:cs="Courier New"/>
        </w:rPr>
        <w:tab/>
        <w:t xml:space="preserve">                                                          </w:t>
      </w:r>
      <w:r w:rsidRPr="009E09E5">
        <w:rPr>
          <w:rFonts w:ascii="Times New Roman" w:eastAsia="Calibri" w:hAnsi="Times New Roman" w:cs="Courier New"/>
          <w:sz w:val="16"/>
          <w:szCs w:val="16"/>
        </w:rPr>
        <w:t>(подпись)</w:t>
      </w:r>
    </w:p>
    <w:p w:rsidR="009E09E5" w:rsidRPr="009E09E5" w:rsidRDefault="009E09E5" w:rsidP="009E09E5">
      <w:pPr>
        <w:keepNext/>
        <w:suppressAutoHyphens/>
        <w:spacing w:after="0" w:line="240" w:lineRule="auto"/>
        <w:jc w:val="center"/>
        <w:rPr>
          <w:rFonts w:ascii="Times New Roman" w:eastAsia="Calibri" w:hAnsi="Times New Roman" w:cs="Times New Roman"/>
          <w:sz w:val="16"/>
          <w:szCs w:val="16"/>
        </w:rPr>
      </w:pPr>
    </w:p>
    <w:p w:rsidR="009E09E5" w:rsidRPr="009E09E5" w:rsidRDefault="009E09E5" w:rsidP="009E09E5">
      <w:pPr>
        <w:keepNext/>
        <w:suppressAutoHyphens/>
        <w:spacing w:after="0" w:line="240" w:lineRule="auto"/>
        <w:rPr>
          <w:rFonts w:ascii="Times New Roman" w:eastAsia="Times New Roman" w:hAnsi="Times New Roman" w:cs="Times New Roman"/>
          <w:sz w:val="24"/>
          <w:szCs w:val="24"/>
        </w:rPr>
      </w:pPr>
      <w:r w:rsidRPr="009E09E5">
        <w:rPr>
          <w:rFonts w:ascii="Times New Roman" w:eastAsia="Times New Roman" w:hAnsi="Times New Roman" w:cs="Times New Roman"/>
          <w:sz w:val="24"/>
          <w:szCs w:val="24"/>
        </w:rPr>
        <w:t>МП</w:t>
      </w:r>
    </w:p>
    <w:p w:rsidR="009E09E5" w:rsidRPr="009E09E5" w:rsidRDefault="009E09E5" w:rsidP="009E09E5">
      <w:pPr>
        <w:keepNext/>
        <w:suppressAutoHyphens/>
        <w:autoSpaceDE w:val="0"/>
        <w:autoSpaceDN w:val="0"/>
        <w:adjustRightInd w:val="0"/>
        <w:spacing w:after="0" w:line="240" w:lineRule="auto"/>
        <w:ind w:firstLine="540"/>
        <w:jc w:val="center"/>
        <w:rPr>
          <w:rFonts w:ascii="Times New Roman" w:eastAsia="Calibri" w:hAnsi="Times New Roman" w:cs="Courier New"/>
          <w:b/>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bookmarkStart w:id="1" w:name="Приложение4"/>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Default="009E09E5" w:rsidP="009E09E5">
      <w:pPr>
        <w:keepNext/>
        <w:suppressAutoHyphens/>
        <w:spacing w:after="0" w:line="240" w:lineRule="auto"/>
        <w:jc w:val="right"/>
        <w:rPr>
          <w:rFonts w:ascii="Times New Roman" w:eastAsia="Times New Roman" w:hAnsi="Times New Roman" w:cs="Times New Roman"/>
        </w:rPr>
      </w:pPr>
    </w:p>
    <w:p w:rsidR="009E09E5" w:rsidRPr="009E09E5" w:rsidRDefault="009E09E5" w:rsidP="009E09E5">
      <w:pPr>
        <w:keepNext/>
        <w:suppressAutoHyphens/>
        <w:spacing w:after="0" w:line="240" w:lineRule="auto"/>
        <w:jc w:val="right"/>
        <w:rPr>
          <w:rFonts w:ascii="Times New Roman" w:eastAsia="Times New Roman" w:hAnsi="Times New Roman" w:cs="Times New Roman"/>
        </w:rPr>
      </w:pPr>
      <w:r w:rsidRPr="009E09E5">
        <w:rPr>
          <w:rFonts w:ascii="Times New Roman" w:eastAsia="Times New Roman" w:hAnsi="Times New Roman" w:cs="Times New Roman"/>
        </w:rPr>
        <w:t>Приложение № 2</w:t>
      </w:r>
      <w:bookmarkEnd w:id="1"/>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spacing w:after="0" w:line="240" w:lineRule="auto"/>
        <w:jc w:val="both"/>
        <w:rPr>
          <w:rFonts w:ascii="Times New Roman" w:eastAsia="Calibri" w:hAnsi="Times New Roman" w:cs="Times New Roman"/>
          <w:bCs/>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b/>
        </w:rPr>
        <w:t>Перечень документов</w:t>
      </w:r>
    </w:p>
    <w:p w:rsidR="009E09E5" w:rsidRPr="009E09E5" w:rsidRDefault="009E09E5" w:rsidP="009E09E5">
      <w:pPr>
        <w:keepNext/>
        <w:suppressAutoHyphens/>
        <w:spacing w:after="0" w:line="240" w:lineRule="auto"/>
        <w:jc w:val="center"/>
        <w:rPr>
          <w:rFonts w:ascii="Times New Roman" w:eastAsia="Calibri" w:hAnsi="Times New Roman" w:cs="Times New Roman"/>
          <w:b/>
        </w:rPr>
      </w:pPr>
      <w:r w:rsidRPr="009E09E5">
        <w:rPr>
          <w:rFonts w:ascii="Times New Roman" w:eastAsia="Calibri" w:hAnsi="Times New Roman" w:cs="Times New Roman"/>
          <w:b/>
        </w:rPr>
        <w:t>для получения субсидии субъектами</w:t>
      </w:r>
    </w:p>
    <w:p w:rsidR="009E09E5" w:rsidRPr="009E09E5" w:rsidRDefault="009E09E5" w:rsidP="009E09E5">
      <w:pPr>
        <w:keepNext/>
        <w:suppressAutoHyphens/>
        <w:spacing w:after="0" w:line="240" w:lineRule="auto"/>
        <w:jc w:val="center"/>
        <w:rPr>
          <w:rFonts w:ascii="Times New Roman" w:eastAsia="Calibri" w:hAnsi="Times New Roman" w:cs="Times New Roman"/>
          <w:b/>
        </w:rPr>
      </w:pPr>
      <w:r w:rsidRPr="009E09E5">
        <w:rPr>
          <w:rFonts w:ascii="Times New Roman" w:eastAsia="Calibri" w:hAnsi="Times New Roman" w:cs="Times New Roman"/>
          <w:b/>
        </w:rPr>
        <w:t xml:space="preserve">малого и среднего предпринимательства и </w:t>
      </w:r>
      <w:proofErr w:type="spellStart"/>
      <w:r w:rsidRPr="009E09E5">
        <w:rPr>
          <w:rFonts w:ascii="Times New Roman" w:eastAsia="Calibri" w:hAnsi="Times New Roman" w:cs="Times New Roman"/>
          <w:b/>
        </w:rPr>
        <w:t>самозанятыми</w:t>
      </w:r>
      <w:proofErr w:type="spellEnd"/>
      <w:r w:rsidRPr="009E09E5">
        <w:rPr>
          <w:rFonts w:ascii="Times New Roman" w:eastAsia="Calibri" w:hAnsi="Times New Roman" w:cs="Times New Roman"/>
          <w:b/>
        </w:rPr>
        <w:t xml:space="preserve"> гражданами на возмещение части</w:t>
      </w:r>
    </w:p>
    <w:p w:rsidR="009E09E5" w:rsidRPr="009E09E5" w:rsidRDefault="009E09E5" w:rsidP="009E09E5">
      <w:pPr>
        <w:keepNext/>
        <w:suppressAutoHyphens/>
        <w:spacing w:after="0" w:line="240" w:lineRule="auto"/>
        <w:jc w:val="center"/>
        <w:rPr>
          <w:rFonts w:ascii="Times New Roman" w:eastAsia="Calibri" w:hAnsi="Times New Roman" w:cs="Times New Roman"/>
          <w:b/>
        </w:rPr>
      </w:pPr>
      <w:r w:rsidRPr="009E09E5">
        <w:rPr>
          <w:rFonts w:ascii="Times New Roman" w:eastAsia="Calibri" w:hAnsi="Times New Roman" w:cs="Times New Roman"/>
          <w:b/>
        </w:rPr>
        <w:t>затрат при осуществлении</w:t>
      </w:r>
    </w:p>
    <w:p w:rsidR="009E09E5" w:rsidRPr="009E09E5" w:rsidRDefault="009E09E5" w:rsidP="009E09E5">
      <w:pPr>
        <w:keepNext/>
        <w:suppressAutoHyphens/>
        <w:spacing w:after="0" w:line="240" w:lineRule="auto"/>
        <w:jc w:val="center"/>
        <w:rPr>
          <w:rFonts w:ascii="Times New Roman" w:eastAsia="Calibri" w:hAnsi="Times New Roman" w:cs="Times New Roman"/>
          <w:b/>
        </w:rPr>
      </w:pPr>
      <w:r w:rsidRPr="009E09E5">
        <w:rPr>
          <w:rFonts w:ascii="Times New Roman" w:eastAsia="Calibri" w:hAnsi="Times New Roman" w:cs="Times New Roman"/>
          <w:b/>
        </w:rPr>
        <w:t>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
    <w:tbl>
      <w:tblPr>
        <w:tblStyle w:val="af1"/>
        <w:tblW w:w="4962" w:type="pct"/>
        <w:tblLayout w:type="fixed"/>
        <w:tblLook w:val="04A0" w:firstRow="1" w:lastRow="0" w:firstColumn="1" w:lastColumn="0" w:noHBand="0" w:noVBand="1"/>
      </w:tblPr>
      <w:tblGrid>
        <w:gridCol w:w="487"/>
        <w:gridCol w:w="4046"/>
        <w:gridCol w:w="1673"/>
        <w:gridCol w:w="1618"/>
        <w:gridCol w:w="1673"/>
      </w:tblGrid>
      <w:tr w:rsidR="009E09E5" w:rsidRPr="009E09E5" w:rsidTr="00432BFA">
        <w:trPr>
          <w:trHeight w:val="20"/>
          <w:tblHeader/>
        </w:trPr>
        <w:tc>
          <w:tcPr>
            <w:tcW w:w="256" w:type="pct"/>
            <w:vAlign w:val="center"/>
          </w:tcPr>
          <w:p w:rsidR="009E09E5" w:rsidRPr="009E09E5" w:rsidRDefault="009E09E5" w:rsidP="009E09E5">
            <w:pPr>
              <w:keepNext/>
              <w:suppressAutoHyphens/>
              <w:autoSpaceDE w:val="0"/>
              <w:autoSpaceDN w:val="0"/>
              <w:adjustRightInd w:val="0"/>
            </w:pPr>
            <w:r w:rsidRPr="009E09E5">
              <w:t xml:space="preserve">№ </w:t>
            </w:r>
            <w:proofErr w:type="gramStart"/>
            <w:r w:rsidRPr="009E09E5">
              <w:t>п</w:t>
            </w:r>
            <w:proofErr w:type="gramEnd"/>
            <w:r w:rsidRPr="009E09E5">
              <w:t>/п</w:t>
            </w:r>
          </w:p>
        </w:tc>
        <w:tc>
          <w:tcPr>
            <w:tcW w:w="2130" w:type="pct"/>
            <w:vAlign w:val="center"/>
          </w:tcPr>
          <w:p w:rsidR="009E09E5" w:rsidRPr="009E09E5" w:rsidRDefault="009E09E5" w:rsidP="009E09E5">
            <w:pPr>
              <w:keepNext/>
              <w:suppressAutoHyphens/>
              <w:autoSpaceDE w:val="0"/>
              <w:autoSpaceDN w:val="0"/>
              <w:adjustRightInd w:val="0"/>
            </w:pPr>
            <w:r w:rsidRPr="009E09E5">
              <w:t>Наименование документа</w:t>
            </w:r>
          </w:p>
        </w:tc>
        <w:tc>
          <w:tcPr>
            <w:tcW w:w="881" w:type="pct"/>
            <w:vAlign w:val="center"/>
          </w:tcPr>
          <w:p w:rsidR="009E09E5" w:rsidRPr="009E09E5" w:rsidRDefault="009E09E5" w:rsidP="009E09E5">
            <w:pPr>
              <w:keepNext/>
              <w:suppressAutoHyphens/>
              <w:autoSpaceDE w:val="0"/>
              <w:autoSpaceDN w:val="0"/>
              <w:adjustRightInd w:val="0"/>
            </w:pPr>
            <w:r w:rsidRPr="009E09E5">
              <w:t>Срок действия документа</w:t>
            </w:r>
          </w:p>
        </w:tc>
        <w:tc>
          <w:tcPr>
            <w:tcW w:w="852" w:type="pct"/>
            <w:vAlign w:val="center"/>
          </w:tcPr>
          <w:p w:rsidR="009E09E5" w:rsidRPr="009E09E5" w:rsidRDefault="009E09E5" w:rsidP="009E09E5">
            <w:pPr>
              <w:keepNext/>
              <w:suppressAutoHyphens/>
              <w:autoSpaceDE w:val="0"/>
              <w:autoSpaceDN w:val="0"/>
              <w:adjustRightInd w:val="0"/>
            </w:pPr>
            <w:r w:rsidRPr="009E09E5">
              <w:t>Копия / Оригинал</w:t>
            </w:r>
          </w:p>
        </w:tc>
        <w:tc>
          <w:tcPr>
            <w:tcW w:w="881" w:type="pct"/>
          </w:tcPr>
          <w:p w:rsidR="009E09E5" w:rsidRPr="009E09E5" w:rsidRDefault="009E09E5" w:rsidP="009E09E5">
            <w:pPr>
              <w:keepNext/>
              <w:suppressAutoHyphens/>
              <w:autoSpaceDE w:val="0"/>
              <w:autoSpaceDN w:val="0"/>
              <w:adjustRightInd w:val="0"/>
            </w:pPr>
            <w:r w:rsidRPr="009E09E5">
              <w:t xml:space="preserve">Вид </w:t>
            </w:r>
            <w:proofErr w:type="gramStart"/>
            <w:r w:rsidRPr="009E09E5">
              <w:t>субсидируемых</w:t>
            </w:r>
            <w:proofErr w:type="gramEnd"/>
          </w:p>
          <w:p w:rsidR="009E09E5" w:rsidRPr="009E09E5" w:rsidRDefault="009E09E5" w:rsidP="009E09E5">
            <w:pPr>
              <w:keepNext/>
              <w:suppressAutoHyphens/>
              <w:autoSpaceDE w:val="0"/>
              <w:autoSpaceDN w:val="0"/>
              <w:adjustRightInd w:val="0"/>
            </w:pPr>
            <w:r w:rsidRPr="009E09E5">
              <w:t>затрат</w:t>
            </w:r>
          </w:p>
        </w:tc>
      </w:tr>
      <w:tr w:rsidR="009E09E5" w:rsidRPr="009E09E5" w:rsidTr="00432BFA">
        <w:trPr>
          <w:trHeight w:val="20"/>
        </w:trPr>
        <w:tc>
          <w:tcPr>
            <w:tcW w:w="5000" w:type="pct"/>
            <w:gridSpan w:val="5"/>
          </w:tcPr>
          <w:p w:rsidR="009E09E5" w:rsidRPr="009E09E5" w:rsidRDefault="009E09E5" w:rsidP="009E09E5">
            <w:pPr>
              <w:keepNext/>
              <w:suppressAutoHyphens/>
              <w:jc w:val="center"/>
              <w:rPr>
                <w:rFonts w:eastAsia="Calibri"/>
                <w:b/>
              </w:rPr>
            </w:pPr>
            <w:r w:rsidRPr="009E09E5">
              <w:rPr>
                <w:rFonts w:eastAsia="Calibri"/>
                <w:b/>
              </w:rPr>
              <w:t xml:space="preserve">Для субъектов МиСП и самозанятых граждан </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w:t>
            </w:r>
          </w:p>
        </w:tc>
        <w:tc>
          <w:tcPr>
            <w:tcW w:w="2130" w:type="pct"/>
          </w:tcPr>
          <w:p w:rsidR="009E09E5" w:rsidRPr="009E09E5" w:rsidRDefault="009E09E5" w:rsidP="009E09E5">
            <w:pPr>
              <w:keepNext/>
              <w:suppressAutoHyphens/>
              <w:rPr>
                <w:rFonts w:eastAsia="Calibri"/>
              </w:rPr>
            </w:pPr>
            <w:r w:rsidRPr="009E09E5">
              <w:rPr>
                <w:rFonts w:eastAsia="Calibri"/>
              </w:rPr>
              <w:t xml:space="preserve">Заявление о предоставлении субсидии по форме согласно </w:t>
            </w:r>
            <w:hyperlink w:anchor="Приложение3" w:history="1">
              <w:r w:rsidRPr="009E09E5">
                <w:rPr>
                  <w:rFonts w:eastAsia="Calibri"/>
                </w:rPr>
                <w:t>Приложению №1 к настоящему Порядку</w:t>
              </w:r>
            </w:hyperlink>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оригинал</w:t>
            </w:r>
          </w:p>
        </w:tc>
        <w:tc>
          <w:tcPr>
            <w:tcW w:w="881" w:type="pct"/>
            <w:vMerge w:val="restart"/>
            <w:tcBorders>
              <w:top w:val="single" w:sz="4" w:space="0" w:color="auto"/>
            </w:tcBorders>
          </w:tcPr>
          <w:p w:rsidR="009E09E5" w:rsidRPr="009E09E5" w:rsidRDefault="009E09E5" w:rsidP="009E09E5">
            <w:pPr>
              <w:keepNext/>
              <w:suppressAutoHyphens/>
              <w:rPr>
                <w:rFonts w:eastAsia="Calibri"/>
              </w:rPr>
            </w:pPr>
            <w:r w:rsidRPr="009E09E5">
              <w:rPr>
                <w:rFonts w:eastAsia="Calibri"/>
              </w:rPr>
              <w:t>Для всех видов субсидируемых затрат</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w:t>
            </w:r>
          </w:p>
        </w:tc>
        <w:tc>
          <w:tcPr>
            <w:tcW w:w="2130" w:type="pct"/>
          </w:tcPr>
          <w:p w:rsidR="009E09E5" w:rsidRPr="009E09E5" w:rsidRDefault="009E09E5" w:rsidP="009E09E5">
            <w:pPr>
              <w:keepNext/>
              <w:suppressAutoHyphens/>
              <w:rPr>
                <w:rFonts w:eastAsia="Calibri"/>
              </w:rPr>
            </w:pPr>
            <w:r w:rsidRPr="009E09E5">
              <w:rPr>
                <w:rFonts w:eastAsia="Calibri"/>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9E09E5" w:rsidRPr="009E09E5" w:rsidRDefault="009E09E5" w:rsidP="009E09E5">
            <w:pPr>
              <w:keepNext/>
              <w:suppressAutoHyphens/>
              <w:rPr>
                <w:rFonts w:eastAsia="Calibri"/>
              </w:rPr>
            </w:pPr>
          </w:p>
          <w:p w:rsidR="009E09E5" w:rsidRPr="009E09E5" w:rsidRDefault="009E09E5" w:rsidP="009E09E5">
            <w:pPr>
              <w:keepNext/>
              <w:suppressAutoHyphens/>
              <w:rPr>
                <w:rFonts w:eastAsia="Calibri"/>
              </w:rPr>
            </w:pPr>
            <w:r w:rsidRPr="009E09E5">
              <w:rPr>
                <w:rFonts w:eastAsia="Calibri"/>
              </w:rPr>
              <w:t xml:space="preserve">Для самозанятых граждан  </w:t>
            </w:r>
          </w:p>
          <w:p w:rsidR="009E09E5" w:rsidRPr="009E09E5" w:rsidRDefault="009E09E5" w:rsidP="009E09E5">
            <w:pPr>
              <w:keepNext/>
              <w:suppressAutoHyphens/>
              <w:rPr>
                <w:rFonts w:eastAsia="Calibri"/>
              </w:rPr>
            </w:pPr>
            <w:r w:rsidRPr="009E09E5">
              <w:rPr>
                <w:rFonts w:eastAsia="Calibri"/>
              </w:rPr>
              <w:t xml:space="preserve">справка о постановке на учёт физического лица в качестве налогоплательщика НПД (форма КНД 1122035) </w:t>
            </w:r>
          </w:p>
        </w:tc>
        <w:tc>
          <w:tcPr>
            <w:tcW w:w="881" w:type="pct"/>
            <w:vAlign w:val="center"/>
          </w:tcPr>
          <w:p w:rsidR="009E09E5" w:rsidRPr="009E09E5" w:rsidRDefault="009E09E5" w:rsidP="009E09E5">
            <w:pPr>
              <w:keepNext/>
              <w:suppressAutoHyphens/>
              <w:rPr>
                <w:rFonts w:eastAsia="Calibri"/>
              </w:rPr>
            </w:pPr>
            <w:r w:rsidRPr="009E09E5">
              <w:rPr>
                <w:rFonts w:eastAsia="Calibri"/>
              </w:rPr>
              <w:t>текущий финансовый год</w:t>
            </w:r>
          </w:p>
        </w:tc>
        <w:tc>
          <w:tcPr>
            <w:tcW w:w="852" w:type="pct"/>
            <w:vAlign w:val="center"/>
          </w:tcPr>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3</w:t>
            </w:r>
          </w:p>
        </w:tc>
        <w:tc>
          <w:tcPr>
            <w:tcW w:w="2130" w:type="pct"/>
          </w:tcPr>
          <w:p w:rsidR="009E09E5" w:rsidRPr="009E09E5" w:rsidRDefault="009E09E5" w:rsidP="009E09E5">
            <w:pPr>
              <w:keepNext/>
              <w:suppressAutoHyphens/>
              <w:rPr>
                <w:rFonts w:eastAsia="Calibri"/>
              </w:rPr>
            </w:pPr>
            <w:r w:rsidRPr="009E09E5">
              <w:rPr>
                <w:rFonts w:eastAsia="Calibri"/>
              </w:rPr>
              <w:t>Справка Управления Федеральной налоговой службы России по Красноярскому краю о состоянии расчетов по налогам, сборам и взносам *</w:t>
            </w:r>
          </w:p>
          <w:p w:rsidR="009E09E5" w:rsidRPr="009E09E5" w:rsidRDefault="009E09E5" w:rsidP="009E09E5">
            <w:pPr>
              <w:keepNext/>
              <w:suppressAutoHyphens/>
              <w:rPr>
                <w:rFonts w:eastAsia="Calibri"/>
              </w:rPr>
            </w:pPr>
          </w:p>
          <w:p w:rsidR="009E09E5" w:rsidRPr="009E09E5" w:rsidRDefault="009E09E5" w:rsidP="009E09E5">
            <w:pPr>
              <w:keepNext/>
              <w:suppressAutoHyphens/>
              <w:rPr>
                <w:rFonts w:eastAsia="Calibri"/>
              </w:rPr>
            </w:pPr>
            <w:r w:rsidRPr="009E09E5">
              <w:rPr>
                <w:rFonts w:eastAsia="Calibri"/>
              </w:rPr>
              <w:t>Для самозанятых граждан  - справка о полученных доходах и уплаченных налогах (форма КНД 1122036)</w:t>
            </w:r>
          </w:p>
        </w:tc>
        <w:tc>
          <w:tcPr>
            <w:tcW w:w="881" w:type="pct"/>
            <w:vAlign w:val="center"/>
          </w:tcPr>
          <w:p w:rsidR="009E09E5" w:rsidRPr="009E09E5" w:rsidRDefault="009E09E5" w:rsidP="009E09E5">
            <w:pPr>
              <w:keepNext/>
              <w:suppressAutoHyphens/>
              <w:rPr>
                <w:rFonts w:eastAsia="Calibri"/>
              </w:rPr>
            </w:pPr>
            <w:r w:rsidRPr="009E09E5">
              <w:rPr>
                <w:rFonts w:eastAsia="Calibri"/>
              </w:rPr>
              <w:t>30 дней</w:t>
            </w:r>
          </w:p>
        </w:tc>
        <w:tc>
          <w:tcPr>
            <w:tcW w:w="852" w:type="pct"/>
            <w:vAlign w:val="center"/>
          </w:tcPr>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4</w:t>
            </w:r>
          </w:p>
        </w:tc>
        <w:tc>
          <w:tcPr>
            <w:tcW w:w="2130" w:type="pct"/>
          </w:tcPr>
          <w:p w:rsidR="009E09E5" w:rsidRPr="009E09E5" w:rsidRDefault="009E09E5" w:rsidP="009E09E5">
            <w:pPr>
              <w:keepNext/>
              <w:suppressAutoHyphens/>
            </w:pPr>
            <w:r w:rsidRPr="009E09E5">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самозанятых граждан,  по форме согласно </w:t>
            </w:r>
            <w:hyperlink w:anchor="Приложение5" w:history="1">
              <w:r w:rsidRPr="009E09E5">
                <w:t>Приложению № 3 к настоящему Порядку</w:t>
              </w:r>
            </w:hyperlink>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5</w:t>
            </w:r>
          </w:p>
        </w:tc>
        <w:tc>
          <w:tcPr>
            <w:tcW w:w="2130" w:type="pct"/>
          </w:tcPr>
          <w:p w:rsidR="009E09E5" w:rsidRPr="009E09E5" w:rsidRDefault="009E09E5" w:rsidP="009E09E5">
            <w:pPr>
              <w:keepNext/>
              <w:suppressAutoHyphens/>
              <w:rPr>
                <w:rFonts w:eastAsia="Calibri"/>
              </w:rPr>
            </w:pPr>
            <w:r w:rsidRPr="009E09E5">
              <w:rPr>
                <w:rFonts w:eastAsia="Calibri"/>
              </w:rPr>
              <w:t>Свидетельство/уведомление о постановке на учет в налоговом органе (ИНН) (при наличии)</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6</w:t>
            </w:r>
          </w:p>
        </w:tc>
        <w:tc>
          <w:tcPr>
            <w:tcW w:w="2130" w:type="pct"/>
          </w:tcPr>
          <w:p w:rsidR="009E09E5" w:rsidRPr="009E09E5" w:rsidRDefault="009E09E5" w:rsidP="009E09E5">
            <w:pPr>
              <w:keepNext/>
              <w:suppressAutoHyphens/>
              <w:rPr>
                <w:rFonts w:eastAsia="Calibri"/>
              </w:rPr>
            </w:pPr>
            <w:r w:rsidRPr="009E09E5">
              <w:rPr>
                <w:rFonts w:eastAsia="Calibri"/>
              </w:rPr>
              <w:t xml:space="preserve">Копии договора купли-продажи товаров (выполнения работ, оказания услуг) – для субъектов МиСП, самозанятых граждан, копии чека и иные документы - для (самозанятых граждан), подтверждающие </w:t>
            </w:r>
            <w:r w:rsidRPr="009E09E5">
              <w:rPr>
                <w:rFonts w:eastAsia="Calibri"/>
              </w:rPr>
              <w:lastRenderedPageBreak/>
              <w:t xml:space="preserve">приобретение и (или) создание объектов, затраты на приобретение и создание которых подлежат субсидированию согласно перечню, определенному в </w:t>
            </w:r>
            <w:proofErr w:type="spellStart"/>
            <w:r w:rsidRPr="009E09E5">
              <w:rPr>
                <w:rFonts w:eastAsia="Calibri"/>
              </w:rPr>
              <w:t>п.п</w:t>
            </w:r>
            <w:proofErr w:type="spellEnd"/>
            <w:r w:rsidRPr="009E09E5">
              <w:rPr>
                <w:rFonts w:eastAsia="Calibri"/>
              </w:rPr>
              <w:t>. 1.</w:t>
            </w:r>
            <w:hyperlink w:anchor="Расходы" w:history="1">
              <w:r w:rsidRPr="009E09E5">
                <w:rPr>
                  <w:rFonts w:eastAsia="Calibri"/>
                </w:rPr>
                <w:t>3</w:t>
              </w:r>
            </w:hyperlink>
            <w:r w:rsidRPr="009E09E5">
              <w:rPr>
                <w:rFonts w:eastAsia="Calibri"/>
              </w:rPr>
              <w:t xml:space="preserve"> настоящего Порядка</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lastRenderedPageBreak/>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lastRenderedPageBreak/>
              <w:t>7</w:t>
            </w:r>
          </w:p>
        </w:tc>
        <w:tc>
          <w:tcPr>
            <w:tcW w:w="2130" w:type="pct"/>
          </w:tcPr>
          <w:p w:rsidR="009E09E5" w:rsidRPr="009E09E5" w:rsidRDefault="009E09E5" w:rsidP="009E09E5">
            <w:pPr>
              <w:keepNext/>
              <w:suppressAutoHyphens/>
              <w:rPr>
                <w:rFonts w:eastAsia="Calibri"/>
              </w:rPr>
            </w:pPr>
            <w:r w:rsidRPr="009E09E5">
              <w:rPr>
                <w:rFonts w:eastAsia="Calibri"/>
              </w:rPr>
              <w:t xml:space="preserve">Копии платежных документов, подтверждающих осуществление расходов, подлежащих субсидированию согласно перечню затрат, определенному в </w:t>
            </w:r>
            <w:proofErr w:type="spellStart"/>
            <w:r w:rsidRPr="009E09E5">
              <w:rPr>
                <w:rFonts w:eastAsia="Calibri"/>
              </w:rPr>
              <w:t>пп</w:t>
            </w:r>
            <w:proofErr w:type="spellEnd"/>
            <w:r w:rsidRPr="009E09E5">
              <w:rPr>
                <w:rFonts w:eastAsia="Calibri"/>
              </w:rPr>
              <w:t>. 1.</w:t>
            </w:r>
            <w:hyperlink w:anchor="Расходы" w:history="1">
              <w:r w:rsidRPr="009E09E5">
                <w:rPr>
                  <w:rFonts w:eastAsia="Calibri"/>
                </w:rPr>
                <w:t>3</w:t>
              </w:r>
            </w:hyperlink>
            <w:r w:rsidRPr="009E09E5">
              <w:rPr>
                <w:rFonts w:eastAsia="Calibri"/>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9E09E5">
                <w:rPr>
                  <w:rFonts w:eastAsia="Calibri"/>
                </w:rPr>
                <w:t>основных средств</w:t>
              </w:r>
            </w:hyperlink>
            <w:r w:rsidRPr="009E09E5">
              <w:rPr>
                <w:rFonts w:eastAsia="Calibri"/>
              </w:rPr>
              <w:t xml:space="preserve">: </w:t>
            </w:r>
          </w:p>
          <w:p w:rsidR="009E09E5" w:rsidRPr="009E09E5" w:rsidRDefault="009E09E5" w:rsidP="009E09E5">
            <w:pPr>
              <w:keepNext/>
              <w:suppressAutoHyphens/>
              <w:rPr>
                <w:rFonts w:eastAsia="Calibri"/>
              </w:rPr>
            </w:pPr>
            <w:proofErr w:type="gramStart"/>
            <w:r w:rsidRPr="009E09E5">
              <w:rPr>
                <w:rFonts w:eastAsia="Calibri"/>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9E09E5" w:rsidRPr="009E09E5" w:rsidRDefault="009E09E5" w:rsidP="009E09E5">
            <w:pPr>
              <w:keepNext/>
              <w:suppressAutoHyphens/>
              <w:rPr>
                <w:rFonts w:eastAsia="Calibri"/>
              </w:rPr>
            </w:pPr>
            <w:r w:rsidRPr="009E09E5">
              <w:rPr>
                <w:rFonts w:eastAsia="Calibri"/>
              </w:rPr>
              <w:t xml:space="preserve">- счета, </w:t>
            </w:r>
          </w:p>
          <w:p w:rsidR="009E09E5" w:rsidRPr="009E09E5" w:rsidRDefault="009E09E5" w:rsidP="009E09E5">
            <w:pPr>
              <w:keepNext/>
              <w:suppressAutoHyphens/>
              <w:rPr>
                <w:rFonts w:eastAsia="Calibri"/>
              </w:rPr>
            </w:pPr>
            <w:r w:rsidRPr="009E09E5">
              <w:rPr>
                <w:rFonts w:eastAsia="Calibri"/>
              </w:rPr>
              <w:t xml:space="preserve">- в случае безналичного расчета - платежные поручения, </w:t>
            </w:r>
          </w:p>
          <w:p w:rsidR="009E09E5" w:rsidRPr="009E09E5" w:rsidRDefault="009E09E5" w:rsidP="009E09E5">
            <w:pPr>
              <w:keepNext/>
              <w:suppressAutoHyphens/>
              <w:rPr>
                <w:rFonts w:eastAsia="Calibri"/>
              </w:rPr>
            </w:pPr>
            <w:r w:rsidRPr="009E09E5">
              <w:rPr>
                <w:rFonts w:eastAsia="Calibri"/>
              </w:rPr>
              <w:t>- в случае наличного расчета - кассовые (или товарные) чеки и (или) квитанции к приходным кассовым ордерам</w:t>
            </w:r>
            <w:r w:rsidRPr="009E09E5">
              <w:t xml:space="preserve"> </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p w:rsidR="009E09E5" w:rsidRPr="009E09E5" w:rsidRDefault="009E09E5" w:rsidP="009E09E5">
            <w:pPr>
              <w:keepNext/>
              <w:suppressAutoHyphens/>
              <w:rPr>
                <w:rFonts w:eastAsia="Calibri"/>
              </w:rPr>
            </w:pPr>
          </w:p>
          <w:p w:rsidR="009E09E5" w:rsidRPr="009E09E5" w:rsidRDefault="009E09E5" w:rsidP="009E09E5">
            <w:pPr>
              <w:keepNext/>
              <w:suppressAutoHyphens/>
              <w:rPr>
                <w:rFonts w:eastAsia="Calibri"/>
              </w:rPr>
            </w:pPr>
          </w:p>
          <w:p w:rsidR="009E09E5" w:rsidRPr="009E09E5" w:rsidRDefault="009E09E5" w:rsidP="009E09E5">
            <w:pPr>
              <w:keepNext/>
              <w:suppressAutoHyphens/>
              <w:rPr>
                <w:rFonts w:eastAsia="Calibri"/>
              </w:rPr>
            </w:pPr>
          </w:p>
          <w:p w:rsidR="009E09E5" w:rsidRPr="009E09E5" w:rsidRDefault="009E09E5" w:rsidP="009E09E5">
            <w:pPr>
              <w:keepNext/>
              <w:suppressAutoHyphens/>
              <w:rPr>
                <w:rFonts w:eastAsia="Calibri"/>
              </w:rPr>
            </w:pPr>
          </w:p>
          <w:p w:rsidR="009E09E5" w:rsidRPr="009E09E5" w:rsidRDefault="009E09E5" w:rsidP="009E09E5">
            <w:pPr>
              <w:keepNext/>
              <w:suppressAutoHyphens/>
              <w:rPr>
                <w:rFonts w:eastAsia="Calibri"/>
              </w:rPr>
            </w:pP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8</w:t>
            </w:r>
          </w:p>
        </w:tc>
        <w:tc>
          <w:tcPr>
            <w:tcW w:w="2130" w:type="pct"/>
          </w:tcPr>
          <w:p w:rsidR="009E09E5" w:rsidRPr="009E09E5" w:rsidRDefault="009E09E5" w:rsidP="009E09E5">
            <w:pPr>
              <w:keepNext/>
              <w:suppressAutoHyphens/>
              <w:rPr>
                <w:rFonts w:eastAsia="Calibri"/>
              </w:rPr>
            </w:pPr>
            <w:proofErr w:type="gramStart"/>
            <w:r w:rsidRPr="009E09E5">
              <w:rPr>
                <w:rFonts w:eastAsia="Calibri"/>
              </w:rPr>
              <w:t xml:space="preserve">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 затраты на приобретение и создание которых подлежат субсидированию согласно перечню, определенному в </w:t>
            </w:r>
            <w:proofErr w:type="spellStart"/>
            <w:r w:rsidRPr="009E09E5">
              <w:rPr>
                <w:rFonts w:eastAsia="Calibri"/>
              </w:rPr>
              <w:t>п.п</w:t>
            </w:r>
            <w:proofErr w:type="spellEnd"/>
            <w:r w:rsidRPr="009E09E5">
              <w:rPr>
                <w:rFonts w:eastAsia="Calibri"/>
              </w:rPr>
              <w:t xml:space="preserve">. 1.3 настоящего Порядка </w:t>
            </w:r>
            <w:proofErr w:type="gramEnd"/>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val="restart"/>
          </w:tcPr>
          <w:p w:rsidR="009E09E5" w:rsidRPr="009E09E5" w:rsidRDefault="009E09E5" w:rsidP="009E09E5">
            <w:pPr>
              <w:keepNext/>
              <w:suppressAutoHyphens/>
              <w:rPr>
                <w:rFonts w:eastAsia="Calibri"/>
              </w:rPr>
            </w:pPr>
            <w:r w:rsidRPr="009E09E5">
              <w:rPr>
                <w:rFonts w:eastAsia="Calibri"/>
              </w:rPr>
              <w:t>Для всех видов субсидируемых затрат</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9</w:t>
            </w:r>
          </w:p>
        </w:tc>
        <w:tc>
          <w:tcPr>
            <w:tcW w:w="2130" w:type="pct"/>
          </w:tcPr>
          <w:p w:rsidR="009E09E5" w:rsidRPr="009E09E5" w:rsidRDefault="009E09E5" w:rsidP="009E09E5">
            <w:pPr>
              <w:keepNext/>
              <w:suppressAutoHyphens/>
              <w:rPr>
                <w:rFonts w:eastAsia="Calibri"/>
              </w:rPr>
            </w:pPr>
            <w:r w:rsidRPr="009E09E5">
              <w:rPr>
                <w:rFonts w:eastAsia="Calibri"/>
              </w:rPr>
              <w:t>Документ, удостоверяющий личность заявителя (копия паспорта)</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10</w:t>
            </w:r>
          </w:p>
        </w:tc>
        <w:tc>
          <w:tcPr>
            <w:tcW w:w="2130" w:type="pct"/>
          </w:tcPr>
          <w:p w:rsidR="009E09E5" w:rsidRPr="009E09E5" w:rsidRDefault="009E09E5" w:rsidP="009E09E5">
            <w:pPr>
              <w:keepNext/>
              <w:suppressAutoHyphens/>
              <w:rPr>
                <w:rFonts w:eastAsia="Calibri"/>
              </w:rPr>
            </w:pPr>
            <w:r w:rsidRPr="009E09E5">
              <w:rPr>
                <w:rFonts w:eastAsia="Calibri"/>
              </w:rPr>
              <w:t xml:space="preserve">Документ, подтверждающий наличие у заявителя банковского счета, с указанием всех его реквизитов – для субъектов МиСП. </w:t>
            </w:r>
          </w:p>
          <w:p w:rsidR="009E09E5" w:rsidRPr="009E09E5" w:rsidRDefault="009E09E5" w:rsidP="009E09E5">
            <w:pPr>
              <w:keepNext/>
              <w:suppressAutoHyphens/>
              <w:rPr>
                <w:rFonts w:eastAsia="Calibri"/>
              </w:rPr>
            </w:pPr>
          </w:p>
          <w:p w:rsidR="009E09E5" w:rsidRPr="009E09E5" w:rsidRDefault="009E09E5" w:rsidP="009E09E5">
            <w:pPr>
              <w:keepNext/>
              <w:suppressAutoHyphens/>
              <w:rPr>
                <w:rFonts w:eastAsia="Calibri"/>
              </w:rPr>
            </w:pPr>
            <w:r w:rsidRPr="009E09E5">
              <w:rPr>
                <w:rFonts w:eastAsia="Calibri"/>
              </w:rPr>
              <w:t xml:space="preserve">Для </w:t>
            </w:r>
            <w:proofErr w:type="spellStart"/>
            <w:r w:rsidRPr="009E09E5">
              <w:rPr>
                <w:rFonts w:eastAsia="Calibri"/>
              </w:rPr>
              <w:t>самозанятого</w:t>
            </w:r>
            <w:proofErr w:type="spellEnd"/>
            <w:r w:rsidRPr="009E09E5">
              <w:rPr>
                <w:rFonts w:eastAsia="Calibri"/>
              </w:rPr>
              <w:t xml:space="preserve"> гражданина – реквизиты банковской карты</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5000" w:type="pct"/>
            <w:gridSpan w:val="5"/>
          </w:tcPr>
          <w:p w:rsidR="009E09E5" w:rsidRPr="009E09E5" w:rsidRDefault="009E09E5" w:rsidP="009E09E5">
            <w:pPr>
              <w:keepNext/>
              <w:suppressAutoHyphens/>
              <w:jc w:val="center"/>
              <w:rPr>
                <w:rFonts w:eastAsia="Calibri"/>
                <w:b/>
              </w:rPr>
            </w:pPr>
            <w:r w:rsidRPr="009E09E5">
              <w:rPr>
                <w:rFonts w:eastAsia="Calibri"/>
                <w:b/>
              </w:rPr>
              <w:t>Для субъектов МиСП</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11</w:t>
            </w:r>
          </w:p>
        </w:tc>
        <w:tc>
          <w:tcPr>
            <w:tcW w:w="2130" w:type="pct"/>
          </w:tcPr>
          <w:p w:rsidR="009E09E5" w:rsidRPr="009E09E5" w:rsidRDefault="009E09E5" w:rsidP="009E09E5">
            <w:pPr>
              <w:keepNext/>
              <w:suppressAutoHyphens/>
              <w:rPr>
                <w:rFonts w:eastAsia="Calibri"/>
              </w:rPr>
            </w:pPr>
            <w:r w:rsidRPr="009E09E5">
              <w:rPr>
                <w:rFonts w:eastAsia="Calibri"/>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r w:rsidRPr="009E09E5">
              <w:t xml:space="preserve"> </w:t>
            </w:r>
            <w:r w:rsidRPr="009E09E5">
              <w:rPr>
                <w:rFonts w:eastAsia="Calibri"/>
              </w:rPr>
              <w:t xml:space="preserve">уведомление о постановке на учет в налоговом органе/лист записи ЕГР (ОГРН) </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val="restart"/>
          </w:tcPr>
          <w:p w:rsidR="009E09E5" w:rsidRPr="009E09E5" w:rsidRDefault="009E09E5" w:rsidP="009E09E5">
            <w:pPr>
              <w:keepNext/>
              <w:suppressAutoHyphens/>
              <w:rPr>
                <w:rFonts w:eastAsia="Calibri"/>
              </w:rPr>
            </w:pPr>
            <w:r w:rsidRPr="009E09E5">
              <w:rPr>
                <w:rFonts w:eastAsia="Calibri"/>
              </w:rPr>
              <w:t>Для всех видов субсидируемых затрат</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12</w:t>
            </w:r>
          </w:p>
        </w:tc>
        <w:tc>
          <w:tcPr>
            <w:tcW w:w="2130" w:type="pct"/>
          </w:tcPr>
          <w:p w:rsidR="009E09E5" w:rsidRPr="009E09E5" w:rsidRDefault="009E09E5" w:rsidP="009E09E5">
            <w:pPr>
              <w:keepNext/>
              <w:suppressAutoHyphens/>
              <w:rPr>
                <w:rFonts w:eastAsia="Calibri"/>
              </w:rPr>
            </w:pPr>
            <w:r w:rsidRPr="009E09E5">
              <w:rPr>
                <w:rFonts w:eastAsia="Calibri"/>
              </w:rPr>
              <w:t xml:space="preserve">Справка Фонда социального страхования Российской Федерации о наличии/отсутствии задолженности по уплате страховых взносов в Фонд социального страхования Российской Федерации * </w:t>
            </w:r>
          </w:p>
        </w:tc>
        <w:tc>
          <w:tcPr>
            <w:tcW w:w="881" w:type="pct"/>
            <w:vAlign w:val="center"/>
          </w:tcPr>
          <w:p w:rsidR="009E09E5" w:rsidRPr="009E09E5" w:rsidRDefault="009E09E5" w:rsidP="009E09E5">
            <w:pPr>
              <w:keepNext/>
              <w:suppressAutoHyphens/>
              <w:rPr>
                <w:rFonts w:eastAsia="Calibri"/>
              </w:rPr>
            </w:pPr>
            <w:r w:rsidRPr="009E09E5">
              <w:rPr>
                <w:rFonts w:eastAsia="Calibri"/>
              </w:rPr>
              <w:t>30 дней</w:t>
            </w:r>
          </w:p>
        </w:tc>
        <w:tc>
          <w:tcPr>
            <w:tcW w:w="852" w:type="pct"/>
            <w:vAlign w:val="center"/>
          </w:tcPr>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13</w:t>
            </w:r>
          </w:p>
        </w:tc>
        <w:tc>
          <w:tcPr>
            <w:tcW w:w="2130" w:type="pct"/>
          </w:tcPr>
          <w:p w:rsidR="009E09E5" w:rsidRPr="009E09E5" w:rsidRDefault="009E09E5" w:rsidP="009E09E5">
            <w:pPr>
              <w:keepNext/>
              <w:suppressAutoHyphens/>
              <w:rPr>
                <w:rFonts w:eastAsia="Calibri"/>
              </w:rPr>
            </w:pPr>
            <w:r w:rsidRPr="009E09E5">
              <w:rPr>
                <w:rFonts w:eastAsia="Calibri"/>
              </w:rPr>
              <w:t xml:space="preserve">Бухгалтерский баланс </w:t>
            </w:r>
            <w:hyperlink r:id="rId11" w:history="1">
              <w:r w:rsidRPr="009E09E5">
                <w:rPr>
                  <w:rFonts w:eastAsia="Calibri"/>
                </w:rPr>
                <w:t>(форма № 1)</w:t>
              </w:r>
            </w:hyperlink>
            <w:r w:rsidRPr="009E09E5">
              <w:rPr>
                <w:rFonts w:eastAsia="Calibri"/>
              </w:rPr>
              <w:t xml:space="preserve"> - для субъектов малого и среднего предпринимательства, применяющих общую систему налогообложения, декларацию – для субъектов, применяющих </w:t>
            </w:r>
            <w:r w:rsidRPr="009E09E5">
              <w:rPr>
                <w:rFonts w:eastAsia="Calibri"/>
              </w:rPr>
              <w:lastRenderedPageBreak/>
              <w:t xml:space="preserve">упрощенную систему </w:t>
            </w:r>
          </w:p>
        </w:tc>
        <w:tc>
          <w:tcPr>
            <w:tcW w:w="881" w:type="pct"/>
            <w:vAlign w:val="center"/>
          </w:tcPr>
          <w:p w:rsidR="009E09E5" w:rsidRPr="009E09E5" w:rsidRDefault="009E09E5" w:rsidP="009E09E5">
            <w:pPr>
              <w:keepNext/>
              <w:suppressAutoHyphens/>
              <w:rPr>
                <w:rFonts w:eastAsia="Calibri"/>
              </w:rPr>
            </w:pPr>
            <w:r w:rsidRPr="009E09E5">
              <w:rPr>
                <w:rFonts w:eastAsia="Calibri"/>
              </w:rPr>
              <w:lastRenderedPageBreak/>
              <w:t>За период последнего отчетного периода</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lastRenderedPageBreak/>
              <w:t>14</w:t>
            </w:r>
          </w:p>
        </w:tc>
        <w:tc>
          <w:tcPr>
            <w:tcW w:w="2130" w:type="pct"/>
          </w:tcPr>
          <w:p w:rsidR="009E09E5" w:rsidRPr="009E09E5" w:rsidRDefault="009E09E5" w:rsidP="009E09E5">
            <w:pPr>
              <w:keepNext/>
              <w:suppressAutoHyphens/>
              <w:rPr>
                <w:rFonts w:eastAsia="Calibri"/>
              </w:rPr>
            </w:pPr>
            <w:r w:rsidRPr="009E09E5">
              <w:rPr>
                <w:rFonts w:eastAsia="Calibri"/>
              </w:rPr>
              <w:t xml:space="preserve">Копия отчета о прибыли и убытках </w:t>
            </w:r>
          </w:p>
          <w:p w:rsidR="009E09E5" w:rsidRPr="009E09E5" w:rsidRDefault="009E09E5" w:rsidP="009E09E5">
            <w:pPr>
              <w:keepNext/>
              <w:suppressAutoHyphens/>
              <w:rPr>
                <w:rFonts w:eastAsia="Calibri"/>
              </w:rPr>
            </w:pPr>
            <w:hyperlink r:id="rId12" w:history="1">
              <w:r w:rsidRPr="009E09E5">
                <w:rPr>
                  <w:rFonts w:eastAsia="Calibri"/>
                </w:rPr>
                <w:t>(форма № 2)</w:t>
              </w:r>
            </w:hyperlink>
            <w:r w:rsidRPr="009E09E5">
              <w:rPr>
                <w:rFonts w:eastAsia="Calibri"/>
              </w:rPr>
              <w:t xml:space="preserve"> - для субъектов малого предпринимательства, применяющих общую систему налогообложения</w:t>
            </w:r>
          </w:p>
        </w:tc>
        <w:tc>
          <w:tcPr>
            <w:tcW w:w="881" w:type="pct"/>
            <w:vAlign w:val="center"/>
          </w:tcPr>
          <w:p w:rsidR="009E09E5" w:rsidRPr="009E09E5" w:rsidRDefault="009E09E5" w:rsidP="009E09E5">
            <w:pPr>
              <w:keepNext/>
              <w:suppressAutoHyphens/>
              <w:rPr>
                <w:rFonts w:eastAsia="Calibri"/>
              </w:rPr>
            </w:pPr>
            <w:proofErr w:type="gramStart"/>
            <w:r w:rsidRPr="009E09E5">
              <w:rPr>
                <w:rFonts w:eastAsia="Calibri"/>
              </w:rPr>
              <w:t>За предшествую</w:t>
            </w:r>
            <w:proofErr w:type="gramEnd"/>
          </w:p>
          <w:p w:rsidR="009E09E5" w:rsidRPr="009E09E5" w:rsidRDefault="009E09E5" w:rsidP="009E09E5">
            <w:pPr>
              <w:keepNext/>
              <w:suppressAutoHyphens/>
              <w:rPr>
                <w:rFonts w:eastAsia="Calibri"/>
              </w:rPr>
            </w:pPr>
            <w:proofErr w:type="spellStart"/>
            <w:r w:rsidRPr="009E09E5">
              <w:rPr>
                <w:rFonts w:eastAsia="Calibri"/>
              </w:rPr>
              <w:t>щий</w:t>
            </w:r>
            <w:proofErr w:type="spellEnd"/>
            <w:r w:rsidRPr="009E09E5">
              <w:rPr>
                <w:rFonts w:eastAsia="Calibri"/>
              </w:rPr>
              <w:t xml:space="preserve"> </w:t>
            </w:r>
            <w:proofErr w:type="spellStart"/>
            <w:r w:rsidRPr="009E09E5">
              <w:rPr>
                <w:rFonts w:eastAsia="Calibri"/>
              </w:rPr>
              <w:t>календар</w:t>
            </w:r>
            <w:proofErr w:type="spellEnd"/>
          </w:p>
          <w:p w:rsidR="009E09E5" w:rsidRPr="009E09E5" w:rsidRDefault="009E09E5" w:rsidP="009E09E5">
            <w:pPr>
              <w:keepNext/>
              <w:suppressAutoHyphens/>
              <w:rPr>
                <w:rFonts w:eastAsia="Calibri"/>
              </w:rPr>
            </w:pPr>
            <w:proofErr w:type="spellStart"/>
            <w:r w:rsidRPr="009E09E5">
              <w:rPr>
                <w:rFonts w:eastAsia="Calibri"/>
              </w:rPr>
              <w:t>ный</w:t>
            </w:r>
            <w:proofErr w:type="spellEnd"/>
            <w:r w:rsidRPr="009E09E5">
              <w:rPr>
                <w:rFonts w:eastAsia="Calibri"/>
              </w:rPr>
              <w:t xml:space="preserve"> год и </w:t>
            </w:r>
            <w:proofErr w:type="spellStart"/>
            <w:proofErr w:type="gramStart"/>
            <w:r w:rsidRPr="009E09E5">
              <w:rPr>
                <w:rFonts w:eastAsia="Calibri"/>
              </w:rPr>
              <w:t>пос</w:t>
            </w:r>
            <w:proofErr w:type="spellEnd"/>
            <w:proofErr w:type="gramEnd"/>
          </w:p>
          <w:p w:rsidR="009E09E5" w:rsidRPr="009E09E5" w:rsidRDefault="009E09E5" w:rsidP="009E09E5">
            <w:pPr>
              <w:keepNext/>
              <w:suppressAutoHyphens/>
              <w:rPr>
                <w:rFonts w:eastAsia="Calibri"/>
              </w:rPr>
            </w:pPr>
            <w:proofErr w:type="spellStart"/>
            <w:r w:rsidRPr="009E09E5">
              <w:rPr>
                <w:rFonts w:eastAsia="Calibri"/>
              </w:rPr>
              <w:t>ледний</w:t>
            </w:r>
            <w:proofErr w:type="spellEnd"/>
            <w:r w:rsidRPr="009E09E5">
              <w:rPr>
                <w:rFonts w:eastAsia="Calibri"/>
              </w:rPr>
              <w:t xml:space="preserve"> отчет</w:t>
            </w:r>
          </w:p>
          <w:p w:rsidR="009E09E5" w:rsidRPr="009E09E5" w:rsidRDefault="009E09E5" w:rsidP="009E09E5">
            <w:pPr>
              <w:keepNext/>
              <w:suppressAutoHyphens/>
              <w:rPr>
                <w:rFonts w:eastAsia="Calibri"/>
              </w:rPr>
            </w:pPr>
            <w:proofErr w:type="spellStart"/>
            <w:r w:rsidRPr="009E09E5">
              <w:rPr>
                <w:rFonts w:eastAsia="Calibri"/>
              </w:rPr>
              <w:t>ный</w:t>
            </w:r>
            <w:proofErr w:type="spellEnd"/>
            <w:r w:rsidRPr="009E09E5">
              <w:rPr>
                <w:rFonts w:eastAsia="Calibri"/>
              </w:rPr>
              <w:t xml:space="preserve"> период</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15</w:t>
            </w:r>
          </w:p>
        </w:tc>
        <w:tc>
          <w:tcPr>
            <w:tcW w:w="2130" w:type="pct"/>
          </w:tcPr>
          <w:p w:rsidR="009E09E5" w:rsidRPr="009E09E5" w:rsidRDefault="009E09E5" w:rsidP="009E09E5">
            <w:pPr>
              <w:keepNext/>
              <w:suppressAutoHyphens/>
            </w:pPr>
            <w:r w:rsidRPr="009E09E5">
              <w:t>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w:t>
            </w:r>
            <w:proofErr w:type="gramStart"/>
            <w:r w:rsidRPr="009E09E5">
              <w:t>а о ее</w:t>
            </w:r>
            <w:proofErr w:type="gramEnd"/>
            <w:r w:rsidRPr="009E09E5">
              <w:t xml:space="preserve"> принятии или копия такой формы </w:t>
            </w:r>
          </w:p>
        </w:tc>
        <w:tc>
          <w:tcPr>
            <w:tcW w:w="881" w:type="pct"/>
          </w:tcPr>
          <w:p w:rsidR="009E09E5" w:rsidRPr="009E09E5" w:rsidRDefault="009E09E5" w:rsidP="009E09E5">
            <w:pPr>
              <w:keepNext/>
              <w:suppressAutoHyphens/>
            </w:pPr>
            <w:r w:rsidRPr="009E09E5">
              <w:t>за предыдущий календарный год</w:t>
            </w:r>
          </w:p>
        </w:tc>
        <w:tc>
          <w:tcPr>
            <w:tcW w:w="852" w:type="pct"/>
          </w:tcPr>
          <w:p w:rsidR="009E09E5" w:rsidRPr="009E09E5" w:rsidRDefault="009E09E5" w:rsidP="009E09E5">
            <w:pPr>
              <w:keepNext/>
              <w:suppressAutoHyphens/>
            </w:pPr>
            <w:r w:rsidRPr="009E09E5">
              <w:t>копия/</w:t>
            </w:r>
          </w:p>
          <w:p w:rsidR="009E09E5" w:rsidRPr="009E09E5" w:rsidRDefault="009E09E5" w:rsidP="009E09E5">
            <w:pPr>
              <w:keepNext/>
              <w:suppressAutoHyphens/>
            </w:pPr>
            <w:r w:rsidRPr="009E09E5">
              <w:t>оригинал</w:t>
            </w:r>
          </w:p>
        </w:tc>
        <w:tc>
          <w:tcPr>
            <w:tcW w:w="881" w:type="pct"/>
            <w:vMerge/>
          </w:tcPr>
          <w:p w:rsidR="009E09E5" w:rsidRPr="009E09E5" w:rsidRDefault="009E09E5" w:rsidP="009E09E5">
            <w:pPr>
              <w:keepNext/>
              <w:suppressAutoHyphens/>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16</w:t>
            </w:r>
          </w:p>
        </w:tc>
        <w:tc>
          <w:tcPr>
            <w:tcW w:w="2130" w:type="pct"/>
          </w:tcPr>
          <w:p w:rsidR="009E09E5" w:rsidRPr="009E09E5" w:rsidRDefault="009E09E5" w:rsidP="009E09E5">
            <w:pPr>
              <w:keepNext/>
              <w:suppressAutoHyphens/>
              <w:rPr>
                <w:rFonts w:eastAsia="Calibri"/>
              </w:rPr>
            </w:pPr>
            <w:r w:rsidRPr="009E09E5">
              <w:rPr>
                <w:rFonts w:eastAsia="Calibri"/>
              </w:rPr>
              <w:t xml:space="preserve">Обязательство о сохранении получателем поддержки численности </w:t>
            </w:r>
            <w:proofErr w:type="gramStart"/>
            <w:r w:rsidRPr="009E09E5">
              <w:rPr>
                <w:rFonts w:eastAsia="Calibri"/>
              </w:rPr>
              <w:t>занятых</w:t>
            </w:r>
            <w:proofErr w:type="gramEnd"/>
            <w:r w:rsidRPr="009E09E5">
              <w:rPr>
                <w:rFonts w:eastAsia="Calibri"/>
              </w:rPr>
              <w:t xml:space="preserve"> и заработной платы на уровне не ниже минимального размера оплаты труда согласно </w:t>
            </w:r>
            <w:proofErr w:type="spellStart"/>
            <w:r w:rsidRPr="009E09E5">
              <w:rPr>
                <w:rFonts w:eastAsia="Calibri"/>
              </w:rPr>
              <w:t>пп</w:t>
            </w:r>
            <w:proofErr w:type="spellEnd"/>
            <w:r w:rsidRPr="009E09E5">
              <w:rPr>
                <w:rFonts w:eastAsia="Calibri"/>
              </w:rPr>
              <w:t>. 2.7. настоящего Порядка</w:t>
            </w:r>
          </w:p>
        </w:tc>
        <w:tc>
          <w:tcPr>
            <w:tcW w:w="881" w:type="pct"/>
          </w:tcPr>
          <w:p w:rsidR="009E09E5" w:rsidRPr="009E09E5" w:rsidRDefault="009E09E5" w:rsidP="009E09E5">
            <w:pPr>
              <w:keepNext/>
              <w:suppressAutoHyphens/>
              <w:jc w:val="center"/>
              <w:rPr>
                <w:rFonts w:eastAsia="Calibri"/>
              </w:rPr>
            </w:pPr>
            <w:r w:rsidRPr="009E09E5">
              <w:rPr>
                <w:rFonts w:eastAsia="Calibri"/>
              </w:rPr>
              <w:t>-</w:t>
            </w:r>
          </w:p>
        </w:tc>
        <w:tc>
          <w:tcPr>
            <w:tcW w:w="852" w:type="pct"/>
          </w:tcPr>
          <w:p w:rsidR="009E09E5" w:rsidRPr="009E09E5" w:rsidRDefault="009E09E5" w:rsidP="009E09E5">
            <w:pPr>
              <w:keepNext/>
              <w:suppressAutoHyphens/>
              <w:rPr>
                <w:rFonts w:eastAsia="Calibri"/>
              </w:rPr>
            </w:pPr>
            <w:r w:rsidRPr="009E09E5">
              <w:rPr>
                <w:rFonts w:eastAsia="Calibri"/>
              </w:rPr>
              <w:t>оригинал</w:t>
            </w:r>
          </w:p>
        </w:tc>
        <w:tc>
          <w:tcPr>
            <w:tcW w:w="881" w:type="pct"/>
            <w:vMerge w:val="restart"/>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17</w:t>
            </w:r>
          </w:p>
        </w:tc>
        <w:tc>
          <w:tcPr>
            <w:tcW w:w="2130" w:type="pct"/>
          </w:tcPr>
          <w:p w:rsidR="009E09E5" w:rsidRPr="009E09E5" w:rsidRDefault="009E09E5" w:rsidP="009E09E5">
            <w:pPr>
              <w:keepNext/>
              <w:suppressAutoHyphens/>
              <w:rPr>
                <w:rFonts w:eastAsia="Calibri"/>
              </w:rPr>
            </w:pPr>
            <w:r w:rsidRPr="009E09E5">
              <w:rPr>
                <w:rFonts w:eastAsia="Calibri"/>
              </w:rPr>
              <w:t xml:space="preserve">Бизнес-план (бизнес-проект) – для самозанятых граждан, ТЭО – для субъектов МиСП в соответствии со </w:t>
            </w:r>
            <w:proofErr w:type="gramStart"/>
            <w:r w:rsidRPr="009E09E5">
              <w:rPr>
                <w:rFonts w:eastAsia="Calibri"/>
              </w:rPr>
              <w:t>структурой</w:t>
            </w:r>
            <w:proofErr w:type="gramEnd"/>
            <w:r w:rsidRPr="009E09E5">
              <w:rPr>
                <w:rFonts w:eastAsia="Calibri"/>
              </w:rPr>
              <w:t xml:space="preserve"> приведенной в </w:t>
            </w:r>
            <w:hyperlink w:anchor="Приложение6" w:history="1">
              <w:r w:rsidRPr="009E09E5">
                <w:rPr>
                  <w:rFonts w:eastAsia="Calibri"/>
                </w:rPr>
                <w:t>Приложениях №№ 4, 5 соответственно к настоящему Порядку</w:t>
              </w:r>
            </w:hyperlink>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18</w:t>
            </w:r>
          </w:p>
        </w:tc>
        <w:tc>
          <w:tcPr>
            <w:tcW w:w="2130" w:type="pct"/>
          </w:tcPr>
          <w:p w:rsidR="009E09E5" w:rsidRPr="009E09E5" w:rsidRDefault="009E09E5" w:rsidP="009E09E5">
            <w:pPr>
              <w:keepNext/>
              <w:suppressAutoHyphens/>
              <w:rPr>
                <w:rFonts w:eastAsia="Calibri"/>
              </w:rPr>
            </w:pPr>
            <w:r w:rsidRPr="009E09E5">
              <w:rPr>
                <w:rFonts w:eastAsia="Calibri"/>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19</w:t>
            </w:r>
          </w:p>
        </w:tc>
        <w:tc>
          <w:tcPr>
            <w:tcW w:w="2130" w:type="pct"/>
          </w:tcPr>
          <w:p w:rsidR="009E09E5" w:rsidRPr="009E09E5" w:rsidRDefault="009E09E5" w:rsidP="009E09E5">
            <w:pPr>
              <w:keepNext/>
              <w:suppressAutoHyphens/>
              <w:autoSpaceDE w:val="0"/>
              <w:autoSpaceDN w:val="0"/>
              <w:adjustRightInd w:val="0"/>
              <w:jc w:val="both"/>
            </w:pPr>
            <w:r w:rsidRPr="009E09E5">
              <w:t>Справки о наличии личного подсобного хозяйства, выданные сельсоветами или др. уполномоченными органами (при условии ведения заявителем сельскохозяйственной деятельности)</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20</w:t>
            </w:r>
          </w:p>
        </w:tc>
        <w:tc>
          <w:tcPr>
            <w:tcW w:w="2130" w:type="pct"/>
          </w:tcPr>
          <w:p w:rsidR="009E09E5" w:rsidRPr="009E09E5" w:rsidRDefault="009E09E5" w:rsidP="009E09E5">
            <w:pPr>
              <w:keepNext/>
              <w:suppressAutoHyphens/>
              <w:autoSpaceDE w:val="0"/>
              <w:autoSpaceDN w:val="0"/>
              <w:adjustRightInd w:val="0"/>
              <w:jc w:val="both"/>
            </w:pPr>
            <w:r w:rsidRPr="009E09E5">
              <w:t>Документы, подтверждающие полномочия лица на осуществление действий от имени заявителя – юридического лица. В случае если от имени заявителя действует иное лицо, предоставляется копия доверенности</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5000" w:type="pct"/>
            <w:gridSpan w:val="5"/>
          </w:tcPr>
          <w:p w:rsidR="009E09E5" w:rsidRPr="009E09E5" w:rsidRDefault="009E09E5" w:rsidP="009E09E5">
            <w:pPr>
              <w:keepNext/>
              <w:suppressAutoHyphens/>
              <w:jc w:val="center"/>
              <w:rPr>
                <w:rFonts w:eastAsia="Calibri"/>
                <w:b/>
              </w:rPr>
            </w:pPr>
            <w:r w:rsidRPr="009E09E5">
              <w:rPr>
                <w:rFonts w:eastAsia="Calibri"/>
                <w:b/>
              </w:rPr>
              <w:t xml:space="preserve">в т. ч. перечень документов по видам возмещаемых затрат </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21</w:t>
            </w:r>
          </w:p>
        </w:tc>
        <w:tc>
          <w:tcPr>
            <w:tcW w:w="2130" w:type="pct"/>
          </w:tcPr>
          <w:p w:rsidR="009E09E5" w:rsidRPr="009E09E5" w:rsidRDefault="009E09E5" w:rsidP="009E09E5">
            <w:pPr>
              <w:keepNext/>
              <w:suppressAutoHyphens/>
              <w:autoSpaceDE w:val="0"/>
              <w:autoSpaceDN w:val="0"/>
              <w:adjustRightInd w:val="0"/>
              <w:jc w:val="both"/>
            </w:pPr>
            <w:r w:rsidRPr="009E09E5">
              <w:t xml:space="preserve">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val="restart"/>
          </w:tcPr>
          <w:p w:rsidR="009E09E5" w:rsidRPr="009E09E5" w:rsidRDefault="009E09E5" w:rsidP="009E09E5">
            <w:pPr>
              <w:keepNext/>
              <w:suppressAutoHyphens/>
              <w:rPr>
                <w:rFonts w:eastAsia="Calibri"/>
              </w:rPr>
            </w:pPr>
            <w:r w:rsidRPr="009E09E5">
              <w:rPr>
                <w:rFonts w:eastAsia="Calibri"/>
              </w:rPr>
              <w:t>Возмещение части затрат по приобретению оборудования</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22</w:t>
            </w:r>
          </w:p>
        </w:tc>
        <w:tc>
          <w:tcPr>
            <w:tcW w:w="2130" w:type="pct"/>
          </w:tcPr>
          <w:p w:rsidR="009E09E5" w:rsidRPr="009E09E5" w:rsidRDefault="009E09E5" w:rsidP="009E09E5">
            <w:pPr>
              <w:keepNext/>
              <w:suppressAutoHyphens/>
              <w:autoSpaceDE w:val="0"/>
              <w:autoSpaceDN w:val="0"/>
              <w:adjustRightInd w:val="0"/>
              <w:jc w:val="both"/>
            </w:pPr>
            <w:r w:rsidRPr="009E09E5">
              <w:t xml:space="preserve">Копии паспортов оборудования или инструкций (руководств) по эксплуатации (за </w:t>
            </w:r>
            <w:proofErr w:type="gramStart"/>
            <w:r w:rsidRPr="009E09E5">
              <w:t>исключением</w:t>
            </w:r>
            <w:proofErr w:type="gramEnd"/>
            <w:r w:rsidRPr="009E09E5">
              <w:t xml:space="preserve"> идущих в комплекте с основным оборудованием вспомогательного оборудования, инвентаря и комплектующих)</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vAlign w:val="center"/>
          </w:tcPr>
          <w:p w:rsidR="009E09E5" w:rsidRPr="009E09E5" w:rsidRDefault="009E09E5" w:rsidP="009E09E5">
            <w:pPr>
              <w:keepNext/>
              <w:suppressAutoHyphens/>
              <w:rPr>
                <w:rFonts w:eastAsia="Calibri"/>
              </w:rPr>
            </w:pPr>
            <w:r w:rsidRPr="009E09E5">
              <w:rPr>
                <w:rFonts w:eastAsia="Calibri"/>
              </w:rPr>
              <w:t>копия /</w:t>
            </w:r>
          </w:p>
          <w:p w:rsidR="009E09E5" w:rsidRPr="009E09E5" w:rsidRDefault="009E09E5" w:rsidP="009E09E5">
            <w:pPr>
              <w:keepNext/>
              <w:suppressAutoHyphens/>
              <w:rPr>
                <w:rFonts w:eastAsia="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23</w:t>
            </w:r>
          </w:p>
        </w:tc>
        <w:tc>
          <w:tcPr>
            <w:tcW w:w="2130" w:type="pct"/>
          </w:tcPr>
          <w:p w:rsidR="009E09E5" w:rsidRPr="009E09E5" w:rsidRDefault="009E09E5" w:rsidP="009E09E5">
            <w:pPr>
              <w:keepNext/>
              <w:suppressAutoHyphens/>
              <w:rPr>
                <w:rFonts w:eastAsia="Calibri"/>
              </w:rPr>
            </w:pPr>
            <w:r w:rsidRPr="009E09E5">
              <w:rPr>
                <w:rFonts w:eastAsia="Calibri"/>
              </w:rPr>
              <w:t xml:space="preserve">Копии бухгалтерских документов, подтверждающих постановку на баланс оборудования, мебели, оргтехники (копии инвентарных карточек учета объектов основных средств и актов о приеме-передаче объектов основных средств), утвержденных </w:t>
            </w:r>
            <w:hyperlink r:id="rId13" w:history="1">
              <w:r w:rsidRPr="009E09E5">
                <w:rPr>
                  <w:rFonts w:eastAsia="Calibri"/>
                </w:rPr>
                <w:t>Постановлением</w:t>
              </w:r>
            </w:hyperlink>
            <w:r w:rsidRPr="009E09E5">
              <w:rPr>
                <w:rFonts w:eastAsia="Calibri"/>
              </w:rPr>
              <w:t xml:space="preserve"> Государственного комитета статистики России от 21.01.2003 № 7 «Об утверждении унифицированных форм первичной учетной </w:t>
            </w:r>
            <w:r w:rsidRPr="009E09E5">
              <w:rPr>
                <w:rFonts w:eastAsia="Calibri"/>
              </w:rPr>
              <w:lastRenderedPageBreak/>
              <w:t>документации по учету основных средств» - (для субъектов МиСП)</w:t>
            </w:r>
          </w:p>
        </w:tc>
        <w:tc>
          <w:tcPr>
            <w:tcW w:w="881" w:type="pct"/>
          </w:tcPr>
          <w:p w:rsidR="009E09E5" w:rsidRPr="009E09E5" w:rsidRDefault="009E09E5" w:rsidP="009E09E5">
            <w:pPr>
              <w:keepNext/>
              <w:suppressAutoHyphens/>
              <w:jc w:val="center"/>
              <w:rPr>
                <w:rFonts w:eastAsia="Calibri"/>
              </w:rPr>
            </w:pPr>
            <w:r w:rsidRPr="009E09E5">
              <w:rPr>
                <w:rFonts w:eastAsia="Calibri"/>
              </w:rPr>
              <w:lastRenderedPageBreak/>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Копии/оригинал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lastRenderedPageBreak/>
              <w:t>24</w:t>
            </w:r>
          </w:p>
        </w:tc>
        <w:tc>
          <w:tcPr>
            <w:tcW w:w="2130" w:type="pct"/>
          </w:tcPr>
          <w:p w:rsidR="009E09E5" w:rsidRPr="009E09E5" w:rsidRDefault="009E09E5" w:rsidP="009E09E5">
            <w:pPr>
              <w:keepNext/>
              <w:suppressAutoHyphens/>
              <w:rPr>
                <w:rFonts w:eastAsia="Calibri"/>
              </w:rPr>
            </w:pPr>
            <w:r w:rsidRPr="009E09E5">
              <w:rPr>
                <w:rFonts w:eastAsia="Calibri"/>
              </w:rPr>
              <w:t xml:space="preserve">Копии документов, подтверждающих возникшие обязательства по возврату целевых заемных средств перед кредитными организациями, региональной </w:t>
            </w:r>
            <w:proofErr w:type="spellStart"/>
            <w:r w:rsidRPr="009E09E5">
              <w:rPr>
                <w:rFonts w:eastAsia="Calibri"/>
              </w:rPr>
              <w:t>микрофинансовой</w:t>
            </w:r>
            <w:proofErr w:type="spellEnd"/>
            <w:r w:rsidRPr="009E09E5">
              <w:rPr>
                <w:rFonts w:eastAsia="Calibri"/>
              </w:rPr>
              <w:t xml:space="preserve"> организацией, федеральными и региональными институтами развития и поддержки субъектов малого и среднего предпринимательства (договор, график платежей, документы, подтверждающие перечисление заемных денежных средств)</w:t>
            </w:r>
          </w:p>
        </w:tc>
        <w:tc>
          <w:tcPr>
            <w:tcW w:w="881" w:type="pct"/>
          </w:tcPr>
          <w:p w:rsidR="009E09E5" w:rsidRPr="009E09E5" w:rsidRDefault="009E09E5" w:rsidP="009E09E5">
            <w:pPr>
              <w:keepNext/>
              <w:suppressAutoHyphens/>
              <w:jc w:val="center"/>
              <w:rPr>
                <w:rFonts w:ascii="Calibri" w:eastAsia="Calibri" w:hAnsi="Calibri"/>
              </w:rPr>
            </w:pPr>
            <w:r w:rsidRPr="009E09E5">
              <w:rPr>
                <w:rFonts w:ascii="Calibri" w:eastAsia="Calibri" w:hAnsi="Calibri"/>
              </w:rPr>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копия/</w:t>
            </w:r>
          </w:p>
          <w:p w:rsidR="009E09E5" w:rsidRPr="009E09E5" w:rsidRDefault="009E09E5" w:rsidP="009E09E5">
            <w:pPr>
              <w:keepNext/>
              <w:suppressAutoHyphens/>
              <w:jc w:val="center"/>
              <w:rPr>
                <w:rFonts w:ascii="Calibri" w:eastAsia="Calibri" w:hAnsi="Calibri"/>
              </w:rPr>
            </w:pPr>
            <w:r w:rsidRPr="009E09E5">
              <w:rPr>
                <w:rFonts w:eastAsia="Calibri"/>
              </w:rPr>
              <w:t>оригинал</w:t>
            </w:r>
          </w:p>
        </w:tc>
        <w:tc>
          <w:tcPr>
            <w:tcW w:w="881" w:type="pct"/>
          </w:tcPr>
          <w:p w:rsidR="009E09E5" w:rsidRPr="009E09E5" w:rsidRDefault="009E09E5" w:rsidP="009E09E5">
            <w:pPr>
              <w:keepNext/>
              <w:suppressAutoHyphens/>
              <w:rPr>
                <w:rFonts w:eastAsia="Calibri"/>
              </w:rPr>
            </w:pPr>
            <w:r w:rsidRPr="009E09E5">
              <w:rPr>
                <w:rFonts w:eastAsia="Calibri"/>
              </w:rPr>
              <w:t>Возмещение части затрат на уплату процентов по кредитам на приобретение оборудования</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25</w:t>
            </w:r>
          </w:p>
        </w:tc>
        <w:tc>
          <w:tcPr>
            <w:tcW w:w="2130" w:type="pct"/>
          </w:tcPr>
          <w:p w:rsidR="009E09E5" w:rsidRPr="009E09E5" w:rsidRDefault="009E09E5" w:rsidP="009E09E5">
            <w:pPr>
              <w:keepNext/>
              <w:suppressAutoHyphens/>
              <w:rPr>
                <w:rFonts w:eastAsia="Calibri"/>
              </w:rPr>
            </w:pPr>
            <w:r w:rsidRPr="009E09E5">
              <w:rPr>
                <w:rFonts w:eastAsia="Calibri"/>
              </w:rPr>
              <w:t>Копия договора коммерческой концессии (договора франчайзинга)</w:t>
            </w:r>
          </w:p>
        </w:tc>
        <w:tc>
          <w:tcPr>
            <w:tcW w:w="881" w:type="pct"/>
          </w:tcPr>
          <w:p w:rsidR="009E09E5" w:rsidRPr="009E09E5" w:rsidRDefault="009E09E5" w:rsidP="009E09E5">
            <w:pPr>
              <w:keepNext/>
              <w:suppressAutoHyphens/>
              <w:jc w:val="center"/>
              <w:rPr>
                <w:rFonts w:ascii="Calibri" w:eastAsia="Calibri" w:hAnsi="Calibri"/>
              </w:rPr>
            </w:pPr>
            <w:r w:rsidRPr="009E09E5">
              <w:rPr>
                <w:rFonts w:ascii="Calibri" w:eastAsia="Calibri" w:hAnsi="Calibri"/>
              </w:rPr>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копия/</w:t>
            </w:r>
          </w:p>
          <w:p w:rsidR="009E09E5" w:rsidRPr="009E09E5" w:rsidRDefault="009E09E5" w:rsidP="009E09E5">
            <w:pPr>
              <w:keepNext/>
              <w:suppressAutoHyphens/>
              <w:jc w:val="center"/>
              <w:rPr>
                <w:rFonts w:ascii="Calibri" w:eastAsia="Calibri" w:hAnsi="Calibri"/>
              </w:rPr>
            </w:pPr>
            <w:r w:rsidRPr="009E09E5">
              <w:rPr>
                <w:rFonts w:eastAsia="Calibri"/>
              </w:rPr>
              <w:t>оригинал</w:t>
            </w:r>
          </w:p>
        </w:tc>
        <w:tc>
          <w:tcPr>
            <w:tcW w:w="881" w:type="pct"/>
            <w:vMerge w:val="restart"/>
          </w:tcPr>
          <w:p w:rsidR="009E09E5" w:rsidRPr="009E09E5" w:rsidRDefault="009E09E5" w:rsidP="009E09E5">
            <w:pPr>
              <w:keepNext/>
              <w:suppressAutoHyphens/>
              <w:rPr>
                <w:rFonts w:eastAsia="Calibri"/>
              </w:rPr>
            </w:pPr>
            <w:r w:rsidRPr="009E09E5">
              <w:rPr>
                <w:rFonts w:eastAsia="Calibri"/>
              </w:rPr>
              <w:t>Возмещение части затрат на уплату паушального взноса по франшизе</w:t>
            </w: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26</w:t>
            </w:r>
          </w:p>
        </w:tc>
        <w:tc>
          <w:tcPr>
            <w:tcW w:w="2130" w:type="pct"/>
          </w:tcPr>
          <w:p w:rsidR="009E09E5" w:rsidRPr="009E09E5" w:rsidRDefault="009E09E5" w:rsidP="009E09E5">
            <w:pPr>
              <w:keepNext/>
              <w:suppressAutoHyphens/>
              <w:rPr>
                <w:rFonts w:eastAsia="Calibri"/>
              </w:rPr>
            </w:pPr>
            <w:r w:rsidRPr="009E09E5">
              <w:rPr>
                <w:rFonts w:eastAsia="Calibri"/>
              </w:rPr>
              <w:t>Копия платежного документа, подтверждающего оплату паушального взноса по франшизе</w:t>
            </w:r>
          </w:p>
        </w:tc>
        <w:tc>
          <w:tcPr>
            <w:tcW w:w="881" w:type="pct"/>
          </w:tcPr>
          <w:p w:rsidR="009E09E5" w:rsidRPr="009E09E5" w:rsidRDefault="009E09E5" w:rsidP="009E09E5">
            <w:pPr>
              <w:keepNext/>
              <w:suppressAutoHyphens/>
              <w:jc w:val="center"/>
              <w:rPr>
                <w:rFonts w:ascii="Calibri" w:eastAsia="Calibri" w:hAnsi="Calibri"/>
              </w:rPr>
            </w:pPr>
            <w:r w:rsidRPr="009E09E5">
              <w:rPr>
                <w:rFonts w:ascii="Calibri" w:eastAsia="Calibri" w:hAnsi="Calibri"/>
              </w:rPr>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копия/</w:t>
            </w:r>
          </w:p>
          <w:p w:rsidR="009E09E5" w:rsidRPr="009E09E5" w:rsidRDefault="009E09E5" w:rsidP="009E09E5">
            <w:pPr>
              <w:keepNext/>
              <w:suppressAutoHyphens/>
              <w:jc w:val="center"/>
              <w:rPr>
                <w:rFonts w:ascii="Calibri" w:eastAsia="Calibri" w:hAnsi="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sz w:val="21"/>
                <w:szCs w:val="21"/>
              </w:rPr>
            </w:pPr>
          </w:p>
        </w:tc>
      </w:tr>
      <w:tr w:rsidR="009E09E5" w:rsidRPr="009E09E5" w:rsidTr="00432BFA">
        <w:trPr>
          <w:trHeight w:val="20"/>
        </w:trPr>
        <w:tc>
          <w:tcPr>
            <w:tcW w:w="256" w:type="pct"/>
          </w:tcPr>
          <w:p w:rsidR="009E09E5" w:rsidRPr="009E09E5" w:rsidRDefault="009E09E5" w:rsidP="009E09E5">
            <w:pPr>
              <w:keepNext/>
              <w:suppressAutoHyphens/>
              <w:rPr>
                <w:rFonts w:eastAsia="Calibri"/>
              </w:rPr>
            </w:pPr>
            <w:r w:rsidRPr="009E09E5">
              <w:rPr>
                <w:rFonts w:eastAsia="Calibri"/>
              </w:rPr>
              <w:t>27</w:t>
            </w:r>
          </w:p>
        </w:tc>
        <w:tc>
          <w:tcPr>
            <w:tcW w:w="2130" w:type="pct"/>
          </w:tcPr>
          <w:p w:rsidR="009E09E5" w:rsidRPr="009E09E5" w:rsidRDefault="009E09E5" w:rsidP="009E09E5">
            <w:pPr>
              <w:keepNext/>
              <w:suppressAutoHyphens/>
              <w:rPr>
                <w:rFonts w:eastAsia="Calibri"/>
              </w:rPr>
            </w:pPr>
            <w:r w:rsidRPr="009E09E5">
              <w:rPr>
                <w:rFonts w:eastAsia="Calibri"/>
              </w:rPr>
              <w:t>Копия документа, подтверждающего передачу прав по коммерческой концессии (франшизе)</w:t>
            </w:r>
          </w:p>
        </w:tc>
        <w:tc>
          <w:tcPr>
            <w:tcW w:w="881" w:type="pct"/>
          </w:tcPr>
          <w:p w:rsidR="009E09E5" w:rsidRPr="009E09E5" w:rsidRDefault="009E09E5" w:rsidP="009E09E5">
            <w:pPr>
              <w:keepNext/>
              <w:suppressAutoHyphens/>
              <w:jc w:val="center"/>
              <w:rPr>
                <w:rFonts w:ascii="Calibri" w:eastAsia="Calibri" w:hAnsi="Calibri"/>
              </w:rPr>
            </w:pPr>
            <w:r w:rsidRPr="009E09E5">
              <w:rPr>
                <w:rFonts w:ascii="Calibri" w:eastAsia="Calibri" w:hAnsi="Calibri"/>
              </w:rPr>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копия/</w:t>
            </w:r>
          </w:p>
          <w:p w:rsidR="009E09E5" w:rsidRPr="009E09E5" w:rsidRDefault="009E09E5" w:rsidP="009E09E5">
            <w:pPr>
              <w:keepNext/>
              <w:suppressAutoHyphens/>
              <w:jc w:val="center"/>
              <w:rPr>
                <w:rFonts w:ascii="Calibri" w:eastAsia="Calibri" w:hAnsi="Calibri"/>
              </w:rPr>
            </w:pPr>
            <w:r w:rsidRPr="009E09E5">
              <w:rPr>
                <w:rFonts w:eastAsia="Calibri"/>
              </w:rPr>
              <w:t>оригинал</w:t>
            </w:r>
          </w:p>
        </w:tc>
        <w:tc>
          <w:tcPr>
            <w:tcW w:w="881" w:type="pct"/>
            <w:vMerge/>
          </w:tcPr>
          <w:p w:rsidR="009E09E5" w:rsidRPr="009E09E5" w:rsidRDefault="009E09E5" w:rsidP="009E09E5">
            <w:pPr>
              <w:keepNext/>
              <w:suppressAutoHyphens/>
              <w:rPr>
                <w:rFonts w:eastAsia="Calibri"/>
                <w:sz w:val="21"/>
                <w:szCs w:val="21"/>
              </w:rPr>
            </w:pPr>
          </w:p>
        </w:tc>
      </w:tr>
      <w:tr w:rsidR="009E09E5" w:rsidRPr="009E09E5" w:rsidTr="00432BFA">
        <w:trPr>
          <w:trHeight w:val="285"/>
        </w:trPr>
        <w:tc>
          <w:tcPr>
            <w:tcW w:w="256" w:type="pct"/>
          </w:tcPr>
          <w:p w:rsidR="009E09E5" w:rsidRPr="009E09E5" w:rsidRDefault="009E09E5" w:rsidP="009E09E5">
            <w:pPr>
              <w:keepNext/>
              <w:suppressAutoHyphens/>
              <w:rPr>
                <w:rFonts w:eastAsia="Calibri"/>
              </w:rPr>
            </w:pPr>
            <w:r w:rsidRPr="009E09E5">
              <w:rPr>
                <w:rFonts w:eastAsia="Calibri"/>
              </w:rPr>
              <w:t>28</w:t>
            </w:r>
          </w:p>
        </w:tc>
        <w:tc>
          <w:tcPr>
            <w:tcW w:w="2130" w:type="pct"/>
          </w:tcPr>
          <w:p w:rsidR="009E09E5" w:rsidRPr="009E09E5" w:rsidRDefault="009E09E5" w:rsidP="009E09E5">
            <w:pPr>
              <w:keepNext/>
              <w:suppressAutoHyphens/>
              <w:rPr>
                <w:rFonts w:eastAsia="Calibri"/>
              </w:rPr>
            </w:pPr>
            <w:r w:rsidRPr="009E09E5">
              <w:rPr>
                <w:rFonts w:eastAsia="Calibri"/>
              </w:rPr>
              <w:t xml:space="preserve">Копии документов, подтверждающих произведение затрат по подключению к инженерной инфраструктуре, текущему ремонту помещения (договора, акты сдачи </w:t>
            </w:r>
            <w:proofErr w:type="gramStart"/>
            <w:r w:rsidRPr="009E09E5">
              <w:rPr>
                <w:rFonts w:eastAsia="Calibri"/>
              </w:rPr>
              <w:t>–п</w:t>
            </w:r>
            <w:proofErr w:type="gramEnd"/>
            <w:r w:rsidRPr="009E09E5">
              <w:rPr>
                <w:rFonts w:eastAsia="Calibri"/>
              </w:rPr>
              <w:t>риемки выполненных работ, платежные документы, подтверждающие осуществление расходов, подлежащих субсидированию, счета, копии чеков, счет-фактуры на приобретение строительных материалов)</w:t>
            </w:r>
          </w:p>
        </w:tc>
        <w:tc>
          <w:tcPr>
            <w:tcW w:w="881" w:type="pct"/>
          </w:tcPr>
          <w:p w:rsidR="009E09E5" w:rsidRPr="009E09E5" w:rsidRDefault="009E09E5" w:rsidP="009E09E5">
            <w:pPr>
              <w:keepNext/>
              <w:suppressAutoHyphens/>
              <w:jc w:val="center"/>
              <w:rPr>
                <w:rFonts w:ascii="Calibri" w:eastAsia="Calibri" w:hAnsi="Calibri"/>
                <w:sz w:val="21"/>
                <w:szCs w:val="21"/>
              </w:rPr>
            </w:pPr>
            <w:r w:rsidRPr="009E09E5">
              <w:rPr>
                <w:rFonts w:ascii="Calibri" w:eastAsia="Calibri" w:hAnsi="Calibri"/>
                <w:sz w:val="21"/>
                <w:szCs w:val="21"/>
              </w:rPr>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копия/</w:t>
            </w:r>
          </w:p>
          <w:p w:rsidR="009E09E5" w:rsidRPr="009E09E5" w:rsidRDefault="009E09E5" w:rsidP="009E09E5">
            <w:pPr>
              <w:keepNext/>
              <w:suppressAutoHyphens/>
              <w:jc w:val="center"/>
              <w:rPr>
                <w:rFonts w:ascii="Calibri" w:eastAsia="Calibri" w:hAnsi="Calibri"/>
              </w:rPr>
            </w:pPr>
            <w:r w:rsidRPr="009E09E5">
              <w:rPr>
                <w:rFonts w:eastAsia="Calibri"/>
              </w:rPr>
              <w:t>оригинал</w:t>
            </w:r>
          </w:p>
        </w:tc>
        <w:tc>
          <w:tcPr>
            <w:tcW w:w="881" w:type="pct"/>
          </w:tcPr>
          <w:p w:rsidR="009E09E5" w:rsidRPr="009E09E5" w:rsidRDefault="009E09E5" w:rsidP="009E09E5">
            <w:pPr>
              <w:keepNext/>
              <w:suppressAutoHyphens/>
              <w:rPr>
                <w:rFonts w:eastAsia="Calibri"/>
              </w:rPr>
            </w:pPr>
            <w:r w:rsidRPr="009E09E5">
              <w:rPr>
                <w:rFonts w:eastAsia="Calibri"/>
              </w:rPr>
              <w:t>Возмещение части затрат по подключению</w:t>
            </w:r>
            <w:r w:rsidRPr="009E09E5">
              <w:t xml:space="preserve"> </w:t>
            </w:r>
            <w:r w:rsidRPr="009E09E5">
              <w:rPr>
                <w:rFonts w:eastAsia="Calibri"/>
              </w:rPr>
              <w:t>к инженерной инфраструктуре, текущему ремонту помещения</w:t>
            </w:r>
          </w:p>
        </w:tc>
      </w:tr>
      <w:tr w:rsidR="009E09E5" w:rsidRPr="009E09E5" w:rsidTr="00432BFA">
        <w:trPr>
          <w:trHeight w:val="285"/>
        </w:trPr>
        <w:tc>
          <w:tcPr>
            <w:tcW w:w="256" w:type="pct"/>
          </w:tcPr>
          <w:p w:rsidR="009E09E5" w:rsidRPr="009E09E5" w:rsidRDefault="009E09E5" w:rsidP="009E09E5">
            <w:pPr>
              <w:keepNext/>
              <w:suppressAutoHyphens/>
              <w:rPr>
                <w:rFonts w:eastAsia="Calibri"/>
              </w:rPr>
            </w:pPr>
            <w:r w:rsidRPr="009E09E5">
              <w:rPr>
                <w:rFonts w:eastAsia="Calibri"/>
              </w:rPr>
              <w:t>29</w:t>
            </w:r>
          </w:p>
        </w:tc>
        <w:tc>
          <w:tcPr>
            <w:tcW w:w="2130" w:type="pct"/>
          </w:tcPr>
          <w:p w:rsidR="009E09E5" w:rsidRPr="009E09E5" w:rsidRDefault="009E09E5" w:rsidP="009E09E5">
            <w:pPr>
              <w:keepNext/>
              <w:suppressAutoHyphens/>
              <w:rPr>
                <w:rFonts w:eastAsia="Calibri"/>
              </w:rPr>
            </w:pPr>
            <w:proofErr w:type="gramStart"/>
            <w:r w:rsidRPr="009E09E5">
              <w:rPr>
                <w:rFonts w:eastAsia="Calibri"/>
              </w:rPr>
              <w:t>Копии документов, подтверждающих произведение затрат, связанных с сертификацией (декларированием продукции (продовольственного сырья, товаров, работ, услуг), лицензированием деятельности (договора, платежные документы, подтверждающие осуществление расходов, подлежащих субсидированию)</w:t>
            </w:r>
            <w:proofErr w:type="gramEnd"/>
          </w:p>
        </w:tc>
        <w:tc>
          <w:tcPr>
            <w:tcW w:w="881" w:type="pct"/>
          </w:tcPr>
          <w:p w:rsidR="009E09E5" w:rsidRPr="009E09E5" w:rsidRDefault="009E09E5" w:rsidP="009E09E5">
            <w:pPr>
              <w:keepNext/>
              <w:suppressAutoHyphens/>
              <w:jc w:val="center"/>
              <w:rPr>
                <w:rFonts w:ascii="Calibri" w:eastAsia="Calibri" w:hAnsi="Calibri"/>
                <w:sz w:val="21"/>
                <w:szCs w:val="21"/>
              </w:rPr>
            </w:pPr>
            <w:r w:rsidRPr="009E09E5">
              <w:rPr>
                <w:rFonts w:ascii="Calibri" w:eastAsia="Calibri" w:hAnsi="Calibri"/>
                <w:sz w:val="21"/>
                <w:szCs w:val="21"/>
              </w:rPr>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копия/</w:t>
            </w:r>
          </w:p>
          <w:p w:rsidR="009E09E5" w:rsidRPr="009E09E5" w:rsidRDefault="009E09E5" w:rsidP="009E09E5">
            <w:pPr>
              <w:keepNext/>
              <w:suppressAutoHyphens/>
              <w:jc w:val="center"/>
              <w:rPr>
                <w:rFonts w:ascii="Calibri" w:eastAsia="Calibri" w:hAnsi="Calibri"/>
              </w:rPr>
            </w:pPr>
            <w:r w:rsidRPr="009E09E5">
              <w:rPr>
                <w:rFonts w:eastAsia="Calibri"/>
              </w:rPr>
              <w:t>оригинал</w:t>
            </w:r>
          </w:p>
        </w:tc>
        <w:tc>
          <w:tcPr>
            <w:tcW w:w="881" w:type="pct"/>
          </w:tcPr>
          <w:p w:rsidR="009E09E5" w:rsidRPr="009E09E5" w:rsidRDefault="009E09E5" w:rsidP="009E09E5">
            <w:pPr>
              <w:keepNext/>
              <w:suppressAutoHyphens/>
              <w:rPr>
                <w:rFonts w:eastAsia="Calibri"/>
              </w:rPr>
            </w:pPr>
            <w:proofErr w:type="gramStart"/>
            <w:r w:rsidRPr="009E09E5">
              <w:rPr>
                <w:rFonts w:eastAsia="Calibri"/>
              </w:rPr>
              <w:t>Возмещение части затрат</w:t>
            </w:r>
            <w:r w:rsidRPr="009E09E5">
              <w:t xml:space="preserve"> </w:t>
            </w:r>
            <w:r w:rsidRPr="009E09E5">
              <w:rPr>
                <w:rFonts w:eastAsia="Calibri"/>
              </w:rPr>
              <w:t>связанных с сертификацией (декларированием продукции (продовольственного сырья, товаров, работ, услуг), лицензированием деятельности</w:t>
            </w:r>
            <w:proofErr w:type="gramEnd"/>
          </w:p>
        </w:tc>
      </w:tr>
      <w:tr w:rsidR="009E09E5" w:rsidRPr="009E09E5" w:rsidTr="00432BFA">
        <w:trPr>
          <w:trHeight w:val="285"/>
        </w:trPr>
        <w:tc>
          <w:tcPr>
            <w:tcW w:w="256" w:type="pct"/>
          </w:tcPr>
          <w:p w:rsidR="009E09E5" w:rsidRPr="009E09E5" w:rsidRDefault="009E09E5" w:rsidP="009E09E5">
            <w:pPr>
              <w:keepNext/>
              <w:suppressAutoHyphens/>
              <w:rPr>
                <w:rFonts w:eastAsia="Calibri"/>
              </w:rPr>
            </w:pPr>
            <w:r w:rsidRPr="009E09E5">
              <w:rPr>
                <w:rFonts w:eastAsia="Calibri"/>
              </w:rPr>
              <w:t>30</w:t>
            </w:r>
          </w:p>
        </w:tc>
        <w:tc>
          <w:tcPr>
            <w:tcW w:w="2130" w:type="pct"/>
          </w:tcPr>
          <w:p w:rsidR="009E09E5" w:rsidRPr="009E09E5" w:rsidRDefault="009E09E5" w:rsidP="009E09E5">
            <w:pPr>
              <w:keepNext/>
              <w:suppressAutoHyphens/>
              <w:rPr>
                <w:rFonts w:eastAsia="Calibri"/>
              </w:rPr>
            </w:pPr>
            <w:r w:rsidRPr="009E09E5">
              <w:rPr>
                <w:rFonts w:eastAsia="Calibri"/>
              </w:rPr>
              <w:t xml:space="preserve">Копии документов, подтверждающих произведенные затраты, связанные с проведением мероприятий </w:t>
            </w:r>
          </w:p>
          <w:p w:rsidR="009E09E5" w:rsidRPr="009E09E5" w:rsidRDefault="009E09E5" w:rsidP="009E09E5">
            <w:pPr>
              <w:keepNext/>
              <w:suppressAutoHyphens/>
              <w:rPr>
                <w:rFonts w:eastAsia="Calibri"/>
              </w:rPr>
            </w:pPr>
            <w:proofErr w:type="gramStart"/>
            <w:r w:rsidRPr="009E09E5">
              <w:rPr>
                <w:rFonts w:eastAsia="Calibri"/>
              </w:rPr>
              <w:t xml:space="preserve">по профилактике новой коронавирусной инфекции (включая приобретение </w:t>
            </w:r>
            <w:proofErr w:type="spellStart"/>
            <w:r w:rsidRPr="009E09E5">
              <w:rPr>
                <w:rFonts w:eastAsia="Calibri"/>
              </w:rPr>
              <w:t>рециркуляторов</w:t>
            </w:r>
            <w:proofErr w:type="spellEnd"/>
            <w:r w:rsidRPr="009E09E5">
              <w:rPr>
                <w:rFonts w:eastAsia="Calibri"/>
              </w:rPr>
              <w:t xml:space="preserve"> воздуха), приобретением средств индивидуальной защиты и дезинфицирующих (антисептических) средств (договора, платежные документы, подтверждающие осуществление расходов, подлежащих субсидированию, -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9E09E5" w:rsidRPr="009E09E5" w:rsidRDefault="009E09E5" w:rsidP="009E09E5">
            <w:pPr>
              <w:keepNext/>
              <w:suppressAutoHyphens/>
              <w:rPr>
                <w:rFonts w:eastAsia="Calibri"/>
              </w:rPr>
            </w:pPr>
            <w:r w:rsidRPr="009E09E5">
              <w:rPr>
                <w:rFonts w:eastAsia="Calibri"/>
              </w:rPr>
              <w:t xml:space="preserve">- счета, </w:t>
            </w:r>
          </w:p>
          <w:p w:rsidR="009E09E5" w:rsidRPr="009E09E5" w:rsidRDefault="009E09E5" w:rsidP="009E09E5">
            <w:pPr>
              <w:keepNext/>
              <w:suppressAutoHyphens/>
              <w:rPr>
                <w:rFonts w:eastAsia="Calibri"/>
              </w:rPr>
            </w:pPr>
            <w:r w:rsidRPr="009E09E5">
              <w:rPr>
                <w:rFonts w:eastAsia="Calibri"/>
              </w:rPr>
              <w:t xml:space="preserve">- в случае безналичного расчета - </w:t>
            </w:r>
            <w:r w:rsidRPr="009E09E5">
              <w:rPr>
                <w:rFonts w:eastAsia="Calibri"/>
              </w:rPr>
              <w:lastRenderedPageBreak/>
              <w:t xml:space="preserve">платежные поручения, </w:t>
            </w:r>
          </w:p>
          <w:p w:rsidR="009E09E5" w:rsidRPr="009E09E5" w:rsidRDefault="009E09E5" w:rsidP="009E09E5">
            <w:pPr>
              <w:keepNext/>
              <w:suppressAutoHyphens/>
              <w:rPr>
                <w:rFonts w:eastAsia="Calibri"/>
              </w:rPr>
            </w:pPr>
            <w:r w:rsidRPr="009E09E5">
              <w:rPr>
                <w:rFonts w:eastAsia="Calibri"/>
              </w:rPr>
              <w:t>- в случае наличного расчета - кассовые (или товарные) чеки и (или) квитанции к приходным кассовым ордерам</w:t>
            </w:r>
          </w:p>
        </w:tc>
        <w:tc>
          <w:tcPr>
            <w:tcW w:w="881" w:type="pct"/>
          </w:tcPr>
          <w:p w:rsidR="009E09E5" w:rsidRPr="009E09E5" w:rsidRDefault="009E09E5" w:rsidP="009E09E5">
            <w:pPr>
              <w:keepNext/>
              <w:suppressAutoHyphens/>
              <w:jc w:val="center"/>
              <w:rPr>
                <w:rFonts w:ascii="Calibri" w:eastAsia="Calibri" w:hAnsi="Calibri"/>
                <w:sz w:val="21"/>
                <w:szCs w:val="21"/>
              </w:rPr>
            </w:pPr>
            <w:r w:rsidRPr="009E09E5">
              <w:rPr>
                <w:rFonts w:ascii="Calibri" w:eastAsia="Calibri" w:hAnsi="Calibri"/>
                <w:sz w:val="21"/>
                <w:szCs w:val="21"/>
              </w:rPr>
              <w:lastRenderedPageBreak/>
              <w:t>-</w:t>
            </w:r>
          </w:p>
        </w:tc>
        <w:tc>
          <w:tcPr>
            <w:tcW w:w="852" w:type="pct"/>
          </w:tcPr>
          <w:p w:rsidR="009E09E5" w:rsidRPr="009E09E5" w:rsidRDefault="009E09E5" w:rsidP="009E09E5">
            <w:pPr>
              <w:keepNext/>
              <w:suppressAutoHyphens/>
              <w:jc w:val="center"/>
              <w:rPr>
                <w:rFonts w:eastAsia="Calibri"/>
              </w:rPr>
            </w:pPr>
            <w:r w:rsidRPr="009E09E5">
              <w:rPr>
                <w:rFonts w:eastAsia="Calibri"/>
              </w:rPr>
              <w:t>копия/</w:t>
            </w:r>
          </w:p>
          <w:p w:rsidR="009E09E5" w:rsidRPr="009E09E5" w:rsidRDefault="009E09E5" w:rsidP="009E09E5">
            <w:pPr>
              <w:keepNext/>
              <w:suppressAutoHyphens/>
              <w:jc w:val="center"/>
              <w:rPr>
                <w:rFonts w:ascii="Calibri" w:eastAsia="Calibri" w:hAnsi="Calibri"/>
              </w:rPr>
            </w:pPr>
            <w:r w:rsidRPr="009E09E5">
              <w:rPr>
                <w:rFonts w:eastAsia="Calibri"/>
              </w:rPr>
              <w:t>оригинал</w:t>
            </w:r>
          </w:p>
        </w:tc>
        <w:tc>
          <w:tcPr>
            <w:tcW w:w="881" w:type="pct"/>
          </w:tcPr>
          <w:p w:rsidR="009E09E5" w:rsidRPr="009E09E5" w:rsidRDefault="009E09E5" w:rsidP="009E09E5">
            <w:pPr>
              <w:keepNext/>
              <w:suppressAutoHyphens/>
              <w:rPr>
                <w:rFonts w:eastAsia="Calibri"/>
              </w:rPr>
            </w:pPr>
            <w:r w:rsidRPr="009E09E5">
              <w:rPr>
                <w:rFonts w:eastAsia="Calibri"/>
              </w:rPr>
              <w:t xml:space="preserve">Возмещение части затрат, связанных с проведением мероприятий </w:t>
            </w:r>
          </w:p>
          <w:p w:rsidR="009E09E5" w:rsidRPr="009E09E5" w:rsidRDefault="009E09E5" w:rsidP="009E09E5">
            <w:pPr>
              <w:keepNext/>
              <w:suppressAutoHyphens/>
              <w:rPr>
                <w:rFonts w:eastAsia="Calibri"/>
              </w:rPr>
            </w:pPr>
            <w:r w:rsidRPr="009E09E5">
              <w:rPr>
                <w:rFonts w:eastAsia="Calibri"/>
              </w:rPr>
              <w:t xml:space="preserve">по профилактике новой коронавирусной инфекции </w:t>
            </w:r>
          </w:p>
        </w:tc>
      </w:tr>
      <w:tr w:rsidR="009E09E5" w:rsidRPr="009E09E5" w:rsidTr="00432BFA">
        <w:trPr>
          <w:trHeight w:val="285"/>
        </w:trPr>
        <w:tc>
          <w:tcPr>
            <w:tcW w:w="256" w:type="pct"/>
          </w:tcPr>
          <w:p w:rsidR="009E09E5" w:rsidRPr="009E09E5" w:rsidRDefault="009E09E5" w:rsidP="009E09E5">
            <w:pPr>
              <w:keepNext/>
              <w:suppressAutoHyphens/>
            </w:pPr>
            <w:r w:rsidRPr="009E09E5">
              <w:lastRenderedPageBreak/>
              <w:t>31</w:t>
            </w:r>
          </w:p>
        </w:tc>
        <w:tc>
          <w:tcPr>
            <w:tcW w:w="2130" w:type="pct"/>
          </w:tcPr>
          <w:p w:rsidR="009E09E5" w:rsidRPr="009E09E5" w:rsidRDefault="009E09E5" w:rsidP="009E09E5">
            <w:pPr>
              <w:keepNext/>
              <w:suppressAutoHyphens/>
              <w:autoSpaceDE w:val="0"/>
              <w:autoSpaceDN w:val="0"/>
              <w:adjustRightInd w:val="0"/>
              <w:jc w:val="both"/>
            </w:pPr>
            <w:r w:rsidRPr="009E09E5">
              <w:t>При приобретении оборудования по договору лизинга:</w:t>
            </w:r>
          </w:p>
          <w:p w:rsidR="009E09E5" w:rsidRPr="009E09E5" w:rsidRDefault="009E09E5" w:rsidP="009E09E5">
            <w:pPr>
              <w:keepNext/>
              <w:suppressAutoHyphens/>
              <w:autoSpaceDE w:val="0"/>
              <w:autoSpaceDN w:val="0"/>
              <w:adjustRightInd w:val="0"/>
              <w:jc w:val="both"/>
            </w:pPr>
            <w:r w:rsidRPr="009E09E5">
              <w:t>Копия договора лизинга, графика погашения и уплаты лизинговых платежей</w:t>
            </w:r>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tcPr>
          <w:p w:rsidR="009E09E5" w:rsidRPr="009E09E5" w:rsidRDefault="009E09E5" w:rsidP="009E09E5">
            <w:pPr>
              <w:keepNext/>
              <w:suppressAutoHyphens/>
            </w:pPr>
          </w:p>
          <w:p w:rsidR="009E09E5" w:rsidRPr="009E09E5" w:rsidRDefault="009E09E5" w:rsidP="009E09E5">
            <w:pPr>
              <w:keepNext/>
              <w:suppressAutoHyphens/>
            </w:pPr>
          </w:p>
          <w:p w:rsidR="009E09E5" w:rsidRPr="009E09E5" w:rsidRDefault="009E09E5" w:rsidP="009E09E5">
            <w:pPr>
              <w:keepNext/>
              <w:suppressAutoHyphens/>
            </w:pPr>
            <w:r w:rsidRPr="009E09E5">
              <w:t>копия /</w:t>
            </w:r>
          </w:p>
          <w:p w:rsidR="009E09E5" w:rsidRPr="009E09E5" w:rsidRDefault="009E09E5" w:rsidP="009E09E5">
            <w:pPr>
              <w:keepNext/>
              <w:suppressAutoHyphens/>
            </w:pPr>
            <w:r w:rsidRPr="009E09E5">
              <w:t>оригинал/</w:t>
            </w:r>
          </w:p>
        </w:tc>
        <w:tc>
          <w:tcPr>
            <w:tcW w:w="881" w:type="pct"/>
            <w:vMerge w:val="restart"/>
          </w:tcPr>
          <w:p w:rsidR="009E09E5" w:rsidRPr="009E09E5" w:rsidRDefault="009E09E5" w:rsidP="009E09E5">
            <w:pPr>
              <w:keepNext/>
              <w:suppressAutoHyphens/>
              <w:rPr>
                <w:rFonts w:eastAsia="Calibri"/>
              </w:rPr>
            </w:pPr>
            <w:r w:rsidRPr="009E09E5">
              <w:rPr>
                <w:rFonts w:eastAsia="Calibri"/>
              </w:rPr>
              <w:t>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9E09E5">
              <w:rPr>
                <w:rFonts w:eastAsia="Calibri"/>
              </w:rPr>
              <w:t>сублизинга</w:t>
            </w:r>
            <w:proofErr w:type="spellEnd"/>
            <w:r w:rsidRPr="009E09E5">
              <w:rPr>
                <w:rFonts w:eastAsia="Calibri"/>
              </w:rPr>
              <w:t>) оборудования</w:t>
            </w:r>
          </w:p>
        </w:tc>
      </w:tr>
      <w:tr w:rsidR="009E09E5" w:rsidRPr="009E09E5" w:rsidTr="00432BFA">
        <w:trPr>
          <w:trHeight w:val="285"/>
        </w:trPr>
        <w:tc>
          <w:tcPr>
            <w:tcW w:w="256" w:type="pct"/>
          </w:tcPr>
          <w:p w:rsidR="009E09E5" w:rsidRPr="009E09E5" w:rsidRDefault="009E09E5" w:rsidP="009E09E5">
            <w:pPr>
              <w:keepNext/>
              <w:suppressAutoHyphens/>
            </w:pPr>
            <w:r w:rsidRPr="009E09E5">
              <w:t>32</w:t>
            </w:r>
          </w:p>
        </w:tc>
        <w:tc>
          <w:tcPr>
            <w:tcW w:w="2130" w:type="pct"/>
          </w:tcPr>
          <w:p w:rsidR="009E09E5" w:rsidRPr="009E09E5" w:rsidRDefault="009E09E5" w:rsidP="009E09E5">
            <w:pPr>
              <w:keepNext/>
              <w:suppressAutoHyphens/>
              <w:autoSpaceDE w:val="0"/>
              <w:autoSpaceDN w:val="0"/>
              <w:adjustRightInd w:val="0"/>
              <w:jc w:val="both"/>
            </w:pPr>
            <w:proofErr w:type="gramStart"/>
            <w:r w:rsidRPr="009E09E5">
              <w:t xml:space="preserve">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исключением случаев, предусмотренных законодательством, когда счет-фактура может не составляться поставщиком, </w:t>
            </w:r>
            <w:proofErr w:type="spellStart"/>
            <w:r w:rsidRPr="009E09E5">
              <w:t>товаро</w:t>
            </w:r>
            <w:proofErr w:type="spellEnd"/>
            <w:r w:rsidRPr="009E09E5">
              <w:t>-транспортная накладная)</w:t>
            </w:r>
            <w:proofErr w:type="gramEnd"/>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tcPr>
          <w:p w:rsidR="009E09E5" w:rsidRPr="009E09E5" w:rsidRDefault="009E09E5" w:rsidP="009E09E5">
            <w:pPr>
              <w:keepNext/>
              <w:suppressAutoHyphens/>
            </w:pPr>
            <w:r w:rsidRPr="009E09E5">
              <w:t>копия /</w:t>
            </w:r>
          </w:p>
          <w:p w:rsidR="009E09E5" w:rsidRPr="009E09E5" w:rsidRDefault="009E09E5" w:rsidP="009E09E5">
            <w:pPr>
              <w:keepNext/>
              <w:suppressAutoHyphens/>
            </w:pPr>
            <w:r w:rsidRPr="009E09E5">
              <w:t>оригинал</w:t>
            </w:r>
          </w:p>
        </w:tc>
        <w:tc>
          <w:tcPr>
            <w:tcW w:w="881" w:type="pct"/>
            <w:vMerge/>
          </w:tcPr>
          <w:p w:rsidR="009E09E5" w:rsidRPr="009E09E5" w:rsidRDefault="009E09E5" w:rsidP="009E09E5">
            <w:pPr>
              <w:keepNext/>
              <w:suppressAutoHyphens/>
              <w:rPr>
                <w:rFonts w:eastAsia="Calibri"/>
              </w:rPr>
            </w:pPr>
          </w:p>
        </w:tc>
      </w:tr>
      <w:tr w:rsidR="009E09E5" w:rsidRPr="009E09E5" w:rsidTr="00432BFA">
        <w:trPr>
          <w:trHeight w:val="285"/>
        </w:trPr>
        <w:tc>
          <w:tcPr>
            <w:tcW w:w="256" w:type="pct"/>
          </w:tcPr>
          <w:p w:rsidR="009E09E5" w:rsidRPr="009E09E5" w:rsidRDefault="009E09E5" w:rsidP="009E09E5">
            <w:pPr>
              <w:keepNext/>
              <w:suppressAutoHyphens/>
            </w:pPr>
            <w:r w:rsidRPr="009E09E5">
              <w:t>33</w:t>
            </w:r>
          </w:p>
        </w:tc>
        <w:tc>
          <w:tcPr>
            <w:tcW w:w="2130" w:type="pct"/>
          </w:tcPr>
          <w:p w:rsidR="009E09E5" w:rsidRPr="009E09E5" w:rsidRDefault="009E09E5" w:rsidP="009E09E5">
            <w:pPr>
              <w:keepNext/>
              <w:suppressAutoHyphens/>
              <w:autoSpaceDE w:val="0"/>
              <w:autoSpaceDN w:val="0"/>
              <w:adjustRightInd w:val="0"/>
            </w:pPr>
            <w:proofErr w:type="gramStart"/>
            <w:r w:rsidRPr="009E09E5">
              <w:t xml:space="preserve">Копии документов, подтверждающих факт исполнения обязательств по уплате первого взноса (аванса) (справка из лизинговой компании об уплате лизинговых платежей,  счета, в случае безналичного расчета - платежные поручения, </w:t>
            </w:r>
            <w:proofErr w:type="gramEnd"/>
          </w:p>
          <w:p w:rsidR="009E09E5" w:rsidRPr="009E09E5" w:rsidRDefault="009E09E5" w:rsidP="009E09E5">
            <w:pPr>
              <w:keepNext/>
              <w:suppressAutoHyphens/>
              <w:autoSpaceDE w:val="0"/>
              <w:autoSpaceDN w:val="0"/>
              <w:adjustRightInd w:val="0"/>
            </w:pPr>
            <w:r w:rsidRPr="009E09E5">
              <w:t xml:space="preserve"> в случае наличного расчета - кассовые (или товарные) чеки и (или) квитанции к приходным кассовым ордерам</w:t>
            </w:r>
            <w:proofErr w:type="gramStart"/>
            <w:r w:rsidRPr="009E09E5">
              <w:t xml:space="preserve"> )</w:t>
            </w:r>
            <w:proofErr w:type="gramEnd"/>
          </w:p>
        </w:tc>
        <w:tc>
          <w:tcPr>
            <w:tcW w:w="881" w:type="pct"/>
            <w:vAlign w:val="center"/>
          </w:tcPr>
          <w:p w:rsidR="009E09E5" w:rsidRPr="009E09E5" w:rsidRDefault="009E09E5" w:rsidP="009E09E5">
            <w:pPr>
              <w:keepNext/>
              <w:suppressAutoHyphens/>
              <w:jc w:val="center"/>
              <w:rPr>
                <w:rFonts w:eastAsia="Calibri"/>
              </w:rPr>
            </w:pPr>
            <w:r w:rsidRPr="009E09E5">
              <w:rPr>
                <w:rFonts w:eastAsia="Calibri"/>
              </w:rPr>
              <w:t>-</w:t>
            </w:r>
          </w:p>
        </w:tc>
        <w:tc>
          <w:tcPr>
            <w:tcW w:w="852" w:type="pct"/>
          </w:tcPr>
          <w:p w:rsidR="009E09E5" w:rsidRPr="009E09E5" w:rsidRDefault="009E09E5" w:rsidP="009E09E5">
            <w:pPr>
              <w:keepNext/>
              <w:suppressAutoHyphens/>
            </w:pPr>
            <w:r w:rsidRPr="009E09E5">
              <w:t>копия /</w:t>
            </w:r>
          </w:p>
          <w:p w:rsidR="009E09E5" w:rsidRPr="009E09E5" w:rsidRDefault="009E09E5" w:rsidP="009E09E5">
            <w:pPr>
              <w:keepNext/>
              <w:suppressAutoHyphens/>
            </w:pPr>
            <w:r w:rsidRPr="009E09E5">
              <w:t>оригинал</w:t>
            </w:r>
          </w:p>
        </w:tc>
        <w:tc>
          <w:tcPr>
            <w:tcW w:w="881" w:type="pct"/>
            <w:vMerge/>
          </w:tcPr>
          <w:p w:rsidR="009E09E5" w:rsidRPr="009E09E5" w:rsidRDefault="009E09E5" w:rsidP="009E09E5">
            <w:pPr>
              <w:keepNext/>
              <w:suppressAutoHyphens/>
              <w:rPr>
                <w:rFonts w:eastAsia="Calibri"/>
              </w:rPr>
            </w:pPr>
          </w:p>
        </w:tc>
      </w:tr>
    </w:tbl>
    <w:p w:rsidR="009E09E5" w:rsidRPr="009E09E5" w:rsidRDefault="009E09E5" w:rsidP="009E09E5">
      <w:pPr>
        <w:keepNext/>
        <w:suppressAutoHyphens/>
        <w:spacing w:after="0" w:line="240" w:lineRule="auto"/>
        <w:rPr>
          <w:rFonts w:ascii="Times New Roman" w:eastAsia="Times New Roman" w:hAnsi="Times New Roman" w:cs="Times New Roman"/>
          <w:lang w:eastAsia="ru-RU"/>
        </w:rPr>
      </w:pPr>
      <w:r w:rsidRPr="009E09E5">
        <w:rPr>
          <w:rFonts w:ascii="Times New Roman" w:eastAsia="Calibri" w:hAnsi="Times New Roman" w:cs="Times New Roman"/>
          <w:sz w:val="24"/>
          <w:szCs w:val="24"/>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bookmarkStart w:id="2" w:name="Приложение5"/>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Default="009E09E5" w:rsidP="00D54E54">
      <w:pPr>
        <w:keepNext/>
        <w:suppressAutoHyphens/>
        <w:spacing w:after="0" w:line="240" w:lineRule="auto"/>
        <w:rPr>
          <w:rFonts w:ascii="Times New Roman" w:eastAsia="Times New Roman" w:hAnsi="Times New Roman" w:cs="Times New Roman"/>
          <w:lang w:eastAsia="ru-RU"/>
        </w:rPr>
      </w:pPr>
    </w:p>
    <w:p w:rsidR="009E09E5" w:rsidRDefault="009E09E5" w:rsidP="009E09E5">
      <w:pPr>
        <w:keepNext/>
        <w:suppressAutoHyphens/>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spacing w:after="0" w:line="240" w:lineRule="auto"/>
        <w:jc w:val="right"/>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Приложение № </w:t>
      </w:r>
      <w:bookmarkEnd w:id="2"/>
      <w:r w:rsidRPr="009E09E5">
        <w:rPr>
          <w:rFonts w:ascii="Times New Roman" w:eastAsia="Times New Roman" w:hAnsi="Times New Roman" w:cs="Times New Roman"/>
          <w:lang w:eastAsia="ru-RU"/>
        </w:rPr>
        <w:t xml:space="preserve">3 </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9E09E5">
        <w:rPr>
          <w:rFonts w:ascii="Times New Roman" w:eastAsia="Times New Roman" w:hAnsi="Times New Roman" w:cs="Times New Roman"/>
          <w:b/>
          <w:lang w:eastAsia="ru-RU"/>
        </w:rPr>
        <w:t>СПРАВКА</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9E09E5">
        <w:rPr>
          <w:rFonts w:ascii="Times New Roman" w:eastAsia="Times New Roman" w:hAnsi="Times New Roman" w:cs="Times New Roman"/>
          <w:b/>
          <w:lang w:eastAsia="ru-RU"/>
        </w:rPr>
        <w:t xml:space="preserve">об имущественном и финансовом состоянии </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________________________________________</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(наименование заявителя)</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за _____________</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     (период)</w:t>
      </w:r>
    </w:p>
    <w:p w:rsidR="009E09E5" w:rsidRPr="009E09E5" w:rsidRDefault="009E09E5" w:rsidP="009E09E5">
      <w:pPr>
        <w:keepNext/>
        <w:suppressAutoHyphens/>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9E09E5" w:rsidRPr="009E09E5" w:rsidRDefault="009E09E5" w:rsidP="009E09E5">
      <w:pPr>
        <w:keepNext/>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1. Сведения об имуществе, тыс. рублей</w:t>
      </w:r>
    </w:p>
    <w:p w:rsidR="009E09E5" w:rsidRPr="009E09E5" w:rsidRDefault="009E09E5" w:rsidP="009E09E5">
      <w:pPr>
        <w:keepNext/>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733"/>
        <w:gridCol w:w="2761"/>
      </w:tblGrid>
      <w:tr w:rsidR="009E09E5" w:rsidRPr="009E09E5" w:rsidTr="00432BFA">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Остаточная стоимость</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на последнюю</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 отчетную дату</w:t>
            </w:r>
          </w:p>
        </w:tc>
      </w:tr>
      <w:tr w:rsidR="009E09E5" w:rsidRPr="009E09E5" w:rsidTr="00432BFA">
        <w:trPr>
          <w:cantSplit/>
          <w:trHeight w:val="120"/>
        </w:trPr>
        <w:tc>
          <w:tcPr>
            <w:tcW w:w="3546"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120"/>
        </w:trPr>
        <w:tc>
          <w:tcPr>
            <w:tcW w:w="3546"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120"/>
        </w:trPr>
        <w:tc>
          <w:tcPr>
            <w:tcW w:w="3546"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120"/>
        </w:trPr>
        <w:tc>
          <w:tcPr>
            <w:tcW w:w="3546"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120"/>
        </w:trPr>
        <w:tc>
          <w:tcPr>
            <w:tcW w:w="3546"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546"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bl>
    <w:p w:rsidR="009E09E5" w:rsidRPr="009E09E5" w:rsidRDefault="009E09E5" w:rsidP="009E09E5">
      <w:pPr>
        <w:keepNext/>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9E09E5" w:rsidRPr="009E09E5" w:rsidRDefault="009E09E5" w:rsidP="009E09E5">
      <w:pPr>
        <w:keepNext/>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2. Сведения о финансовом, хозяйственном состоянии, тыс. рублей</w:t>
      </w:r>
    </w:p>
    <w:p w:rsidR="009E09E5" w:rsidRPr="009E09E5" w:rsidRDefault="009E09E5" w:rsidP="009E09E5">
      <w:pPr>
        <w:keepNext/>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7293"/>
        <w:gridCol w:w="2201"/>
      </w:tblGrid>
      <w:tr w:rsidR="009E09E5" w:rsidRPr="009E09E5" w:rsidTr="00432BFA">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На последнюю отчетную дату</w:t>
            </w: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Заемные средства, всего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36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В том числе: </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48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В том числе: </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24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r w:rsidR="009E09E5" w:rsidRPr="009E09E5" w:rsidTr="00432BFA">
        <w:trPr>
          <w:cantSplit/>
          <w:trHeight w:val="480"/>
        </w:trPr>
        <w:tc>
          <w:tcPr>
            <w:tcW w:w="3841"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p>
        </w:tc>
      </w:tr>
    </w:tbl>
    <w:p w:rsidR="009E09E5" w:rsidRPr="009E09E5" w:rsidRDefault="009E09E5" w:rsidP="009E09E5">
      <w:pPr>
        <w:keepNext/>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Руководитель ____________________/ ________________________/</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                                           (подпись)                          (расшифровка подписи)</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М.П.</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Главный бухгалтер _________________/ ________________________/</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 xml:space="preserve">                                                   (подпись)        (расшифровка подписи)</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E09E5">
        <w:rPr>
          <w:rFonts w:ascii="Times New Roman" w:eastAsia="Times New Roman" w:hAnsi="Times New Roman" w:cs="Times New Roman"/>
          <w:lang w:eastAsia="ru-RU"/>
        </w:rPr>
        <w:t>Дата</w:t>
      </w:r>
      <w:r w:rsidRPr="009E09E5">
        <w:rPr>
          <w:rFonts w:ascii="Times New Roman" w:eastAsia="Times New Roman" w:hAnsi="Times New Roman" w:cs="Times New Roman"/>
          <w:lang w:eastAsia="ru-RU"/>
        </w:rPr>
        <w:br w:type="page"/>
      </w:r>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r w:rsidRPr="009E09E5">
        <w:rPr>
          <w:rFonts w:ascii="Times New Roman" w:eastAsia="Times New Roman" w:hAnsi="Times New Roman" w:cs="Times New Roman"/>
        </w:rPr>
        <w:lastRenderedPageBreak/>
        <w:t xml:space="preserve">                                                                                                                         </w:t>
      </w:r>
      <w:r w:rsidRPr="009E09E5">
        <w:rPr>
          <w:rFonts w:ascii="Times New Roman" w:eastAsia="Calibri" w:hAnsi="Times New Roman" w:cs="Times New Roman"/>
          <w:sz w:val="24"/>
          <w:szCs w:val="24"/>
        </w:rPr>
        <w:t>Приложение № 4</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E09E5">
        <w:rPr>
          <w:rFonts w:ascii="Times New Roman" w:eastAsia="Calibri" w:hAnsi="Times New Roman" w:cs="Times New Roman"/>
          <w:b/>
          <w:sz w:val="24"/>
          <w:szCs w:val="24"/>
        </w:rPr>
        <w:t xml:space="preserve">МАКЕТ БИЗНЕС-ПЛАНА </w:t>
      </w:r>
      <w:hyperlink w:anchor="Par1029" w:history="1">
        <w:r w:rsidRPr="009E09E5">
          <w:rPr>
            <w:rFonts w:ascii="Times New Roman" w:eastAsia="Calibri" w:hAnsi="Times New Roman" w:cs="Times New Roman"/>
            <w:b/>
            <w:sz w:val="24"/>
            <w:szCs w:val="24"/>
          </w:rPr>
          <w:t>&lt;*&gt;</w:t>
        </w:r>
      </w:hyperlink>
    </w:p>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(ДЛЯ САМОЗАНЯТЫХ ГРАЖДАН)</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9E09E5" w:rsidRPr="009E09E5" w:rsidRDefault="009E09E5" w:rsidP="009E09E5">
      <w:pPr>
        <w:keepNext/>
        <w:suppressAutoHyphens/>
        <w:autoSpaceDE w:val="0"/>
        <w:autoSpaceDN w:val="0"/>
        <w:adjustRightInd w:val="0"/>
        <w:spacing w:after="0" w:line="240" w:lineRule="auto"/>
        <w:jc w:val="center"/>
        <w:outlineLvl w:val="4"/>
        <w:rPr>
          <w:rFonts w:ascii="Times New Roman" w:eastAsia="Calibri" w:hAnsi="Times New Roman" w:cs="Times New Roman"/>
          <w:sz w:val="24"/>
          <w:szCs w:val="24"/>
        </w:rPr>
      </w:pPr>
      <w:r w:rsidRPr="009E09E5">
        <w:rPr>
          <w:rFonts w:ascii="Times New Roman" w:eastAsia="Calibri" w:hAnsi="Times New Roman" w:cs="Times New Roman"/>
          <w:sz w:val="24"/>
          <w:szCs w:val="24"/>
        </w:rPr>
        <w:t>1. Вводная часть, или резюме проекта</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Потребность в инвестициях, направления их использования, источники и сроки финансирования, периодичность и способы возврата средств.</w:t>
      </w:r>
    </w:p>
    <w:p w:rsidR="009E09E5" w:rsidRPr="009E09E5" w:rsidRDefault="009E09E5" w:rsidP="009E09E5">
      <w:pPr>
        <w:keepNext/>
        <w:suppressAutoHyphens/>
        <w:autoSpaceDE w:val="0"/>
        <w:autoSpaceDN w:val="0"/>
        <w:adjustRightInd w:val="0"/>
        <w:spacing w:after="0" w:line="240" w:lineRule="auto"/>
        <w:jc w:val="center"/>
        <w:outlineLvl w:val="4"/>
        <w:rPr>
          <w:rFonts w:ascii="Times New Roman" w:eastAsia="Calibri" w:hAnsi="Times New Roman" w:cs="Times New Roman"/>
          <w:sz w:val="24"/>
          <w:szCs w:val="24"/>
        </w:rPr>
      </w:pPr>
      <w:r w:rsidRPr="009E09E5">
        <w:rPr>
          <w:rFonts w:ascii="Times New Roman" w:eastAsia="Calibri" w:hAnsi="Times New Roman" w:cs="Times New Roman"/>
          <w:sz w:val="24"/>
          <w:szCs w:val="24"/>
        </w:rPr>
        <w:t>2. Информация о заявителе</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Основные данные:</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год образования и история заявителя;</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местонахождение;</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организационно-правовая форма;</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размер уставного капитала;</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форма собственности, список акционеров (участников), владеющих более чем 5 процентами уставного капитала;</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численность </w:t>
      </w:r>
      <w:proofErr w:type="gramStart"/>
      <w:r w:rsidRPr="009E09E5">
        <w:rPr>
          <w:rFonts w:ascii="Times New Roman" w:eastAsia="Calibri" w:hAnsi="Times New Roman" w:cs="Times New Roman"/>
          <w:sz w:val="24"/>
          <w:szCs w:val="24"/>
        </w:rPr>
        <w:t>работающих</w:t>
      </w:r>
      <w:proofErr w:type="gramEnd"/>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jc w:val="center"/>
        <w:outlineLvl w:val="4"/>
        <w:rPr>
          <w:rFonts w:ascii="Times New Roman" w:eastAsia="Calibri" w:hAnsi="Times New Roman" w:cs="Times New Roman"/>
          <w:sz w:val="24"/>
          <w:szCs w:val="24"/>
        </w:rPr>
      </w:pPr>
      <w:r w:rsidRPr="009E09E5">
        <w:rPr>
          <w:rFonts w:ascii="Times New Roman" w:eastAsia="Calibri" w:hAnsi="Times New Roman" w:cs="Times New Roman"/>
          <w:sz w:val="24"/>
          <w:szCs w:val="24"/>
        </w:rPr>
        <w:t>3. Анализ положения на рынке</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Отличительные особенности продукта (услуги), технологического процесса, торговые марки, возможность экспорта или </w:t>
      </w:r>
      <w:proofErr w:type="spellStart"/>
      <w:r w:rsidRPr="009E09E5">
        <w:rPr>
          <w:rFonts w:ascii="Times New Roman" w:eastAsia="Calibri" w:hAnsi="Times New Roman" w:cs="Times New Roman"/>
          <w:sz w:val="24"/>
          <w:szCs w:val="24"/>
        </w:rPr>
        <w:t>импортозамещения</w:t>
      </w:r>
      <w:proofErr w:type="spellEnd"/>
      <w:r w:rsidRPr="009E09E5">
        <w:rPr>
          <w:rFonts w:ascii="Times New Roman" w:eastAsia="Calibri" w:hAnsi="Times New Roman" w:cs="Times New Roman"/>
          <w:sz w:val="24"/>
          <w:szCs w:val="24"/>
        </w:rPr>
        <w:t xml:space="preserve">, наличие лицензии (необходимость ее получения), безопасность и </w:t>
      </w:r>
      <w:proofErr w:type="spellStart"/>
      <w:r w:rsidRPr="009E09E5">
        <w:rPr>
          <w:rFonts w:ascii="Times New Roman" w:eastAsia="Calibri" w:hAnsi="Times New Roman" w:cs="Times New Roman"/>
          <w:sz w:val="24"/>
          <w:szCs w:val="24"/>
        </w:rPr>
        <w:t>экологичность</w:t>
      </w:r>
      <w:proofErr w:type="spellEnd"/>
      <w:r w:rsidRPr="009E09E5">
        <w:rPr>
          <w:rFonts w:ascii="Times New Roman" w:eastAsia="Calibri" w:hAnsi="Times New Roman" w:cs="Times New Roman"/>
          <w:sz w:val="24"/>
          <w:szCs w:val="24"/>
        </w:rPr>
        <w:t xml:space="preserve"> продукта, гарантии и сервис.</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Стратегия вхождения на рынок (расширения доли рынка), взаимоотношений с потенциальными конкурентами.</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center"/>
        <w:outlineLvl w:val="4"/>
        <w:rPr>
          <w:rFonts w:ascii="Times New Roman" w:eastAsia="Calibri" w:hAnsi="Times New Roman" w:cs="Times New Roman"/>
          <w:sz w:val="24"/>
          <w:szCs w:val="24"/>
        </w:rPr>
      </w:pPr>
      <w:r w:rsidRPr="009E09E5">
        <w:rPr>
          <w:rFonts w:ascii="Times New Roman" w:eastAsia="Calibri" w:hAnsi="Times New Roman" w:cs="Times New Roman"/>
          <w:sz w:val="24"/>
          <w:szCs w:val="24"/>
        </w:rPr>
        <w:t>4. Производственный план</w:t>
      </w:r>
    </w:p>
    <w:p w:rsidR="009E09E5" w:rsidRPr="009E09E5" w:rsidRDefault="009E09E5" w:rsidP="009E09E5">
      <w:pPr>
        <w:keepNext/>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9E09E5">
          <w:rPr>
            <w:rFonts w:ascii="Times New Roman" w:eastAsia="Calibri" w:hAnsi="Times New Roman" w:cs="Times New Roman"/>
            <w:sz w:val="24"/>
            <w:szCs w:val="24"/>
          </w:rPr>
          <w:t>(таблица 1)</w:t>
        </w:r>
      </w:hyperlink>
      <w:r w:rsidRPr="009E09E5">
        <w:rPr>
          <w:rFonts w:ascii="Times New Roman" w:eastAsia="Calibri" w:hAnsi="Times New Roman" w:cs="Times New Roman"/>
          <w:sz w:val="24"/>
          <w:szCs w:val="24"/>
        </w:rPr>
        <w:t xml:space="preserve">, форма начисления амортизации (простая, ускоренная), амортизационные отчисления </w:t>
      </w:r>
      <w:hyperlink w:anchor="Par1139" w:history="1">
        <w:r w:rsidRPr="009E09E5">
          <w:rPr>
            <w:rFonts w:ascii="Times New Roman" w:eastAsia="Calibri" w:hAnsi="Times New Roman" w:cs="Times New Roman"/>
            <w:sz w:val="24"/>
            <w:szCs w:val="24"/>
          </w:rPr>
          <w:t>(таблица 2)</w:t>
        </w:r>
      </w:hyperlink>
      <w:r w:rsidRPr="009E09E5">
        <w:rPr>
          <w:rFonts w:ascii="Times New Roman" w:eastAsia="Calibri" w:hAnsi="Times New Roman" w:cs="Times New Roman"/>
          <w:sz w:val="24"/>
          <w:szCs w:val="24"/>
        </w:rPr>
        <w:t>.</w:t>
      </w:r>
      <w:proofErr w:type="gramEnd"/>
    </w:p>
    <w:p w:rsidR="009E09E5" w:rsidRPr="009E09E5" w:rsidRDefault="009E09E5" w:rsidP="009E09E5">
      <w:pPr>
        <w:keepNext/>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w:t>
      </w:r>
      <w:r w:rsidRPr="009E09E5">
        <w:rPr>
          <w:rFonts w:ascii="Times New Roman" w:eastAsia="Calibri" w:hAnsi="Times New Roman" w:cs="Times New Roman"/>
          <w:sz w:val="24"/>
          <w:szCs w:val="24"/>
        </w:rPr>
        <w:lastRenderedPageBreak/>
        <w:t xml:space="preserve">источники снабжения сырьем и материалами, расходы на выпуск продукции, переменные и постоянные затраты </w:t>
      </w:r>
      <w:hyperlink w:anchor="Par1193" w:history="1">
        <w:r w:rsidRPr="009E09E5">
          <w:rPr>
            <w:rFonts w:ascii="Times New Roman" w:eastAsia="Calibri" w:hAnsi="Times New Roman" w:cs="Times New Roman"/>
            <w:sz w:val="24"/>
            <w:szCs w:val="24"/>
          </w:rPr>
          <w:t>(таблица 3)</w:t>
        </w:r>
      </w:hyperlink>
      <w:r w:rsidRPr="009E09E5">
        <w:rPr>
          <w:rFonts w:ascii="Times New Roman" w:eastAsia="Calibri" w:hAnsi="Times New Roman" w:cs="Times New Roman"/>
          <w:sz w:val="24"/>
          <w:szCs w:val="24"/>
        </w:rPr>
        <w:t xml:space="preserve">, общая стоимость инвестиционного проекта </w:t>
      </w:r>
      <w:hyperlink w:anchor="Par1289" w:history="1">
        <w:r w:rsidRPr="009E09E5">
          <w:rPr>
            <w:rFonts w:ascii="Times New Roman" w:eastAsia="Calibri" w:hAnsi="Times New Roman" w:cs="Times New Roman"/>
            <w:sz w:val="24"/>
            <w:szCs w:val="24"/>
          </w:rPr>
          <w:t>(таблица 4)</w:t>
        </w:r>
      </w:hyperlink>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jc w:val="center"/>
        <w:outlineLvl w:val="4"/>
        <w:rPr>
          <w:rFonts w:ascii="Times New Roman" w:eastAsia="Calibri" w:hAnsi="Times New Roman" w:cs="Times New Roman"/>
          <w:sz w:val="24"/>
          <w:szCs w:val="24"/>
        </w:rPr>
      </w:pPr>
      <w:r w:rsidRPr="009E09E5">
        <w:rPr>
          <w:rFonts w:ascii="Times New Roman" w:eastAsia="Calibri" w:hAnsi="Times New Roman" w:cs="Times New Roman"/>
          <w:sz w:val="24"/>
          <w:szCs w:val="24"/>
        </w:rPr>
        <w:t>5. План маркетинга</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roofErr w:type="gramEnd"/>
    </w:p>
    <w:p w:rsidR="009E09E5" w:rsidRPr="009E09E5" w:rsidRDefault="009E09E5" w:rsidP="009E09E5">
      <w:pPr>
        <w:keepNext/>
        <w:suppressAutoHyphens/>
        <w:autoSpaceDE w:val="0"/>
        <w:autoSpaceDN w:val="0"/>
        <w:adjustRightInd w:val="0"/>
        <w:spacing w:after="0" w:line="240" w:lineRule="auto"/>
        <w:jc w:val="center"/>
        <w:outlineLvl w:val="4"/>
        <w:rPr>
          <w:rFonts w:ascii="Times New Roman" w:eastAsia="Calibri" w:hAnsi="Times New Roman" w:cs="Times New Roman"/>
          <w:sz w:val="24"/>
          <w:szCs w:val="24"/>
        </w:rPr>
      </w:pPr>
      <w:r w:rsidRPr="009E09E5">
        <w:rPr>
          <w:rFonts w:ascii="Times New Roman" w:eastAsia="Calibri" w:hAnsi="Times New Roman" w:cs="Times New Roman"/>
          <w:sz w:val="24"/>
          <w:szCs w:val="24"/>
        </w:rPr>
        <w:t>6. Организационный план</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9E09E5">
          <w:rPr>
            <w:rFonts w:ascii="Times New Roman" w:eastAsia="Calibri" w:hAnsi="Times New Roman" w:cs="Times New Roman"/>
            <w:sz w:val="24"/>
            <w:szCs w:val="24"/>
          </w:rPr>
          <w:t>(таблица 5)</w:t>
        </w:r>
      </w:hyperlink>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ind w:firstLine="540"/>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7. Финансовый план</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9E09E5">
          <w:rPr>
            <w:rFonts w:ascii="Times New Roman" w:eastAsia="Calibri" w:hAnsi="Times New Roman" w:cs="Times New Roman"/>
            <w:sz w:val="24"/>
            <w:szCs w:val="24"/>
          </w:rPr>
          <w:t>(таблица 6)</w:t>
        </w:r>
      </w:hyperlink>
      <w:r w:rsidRPr="009E09E5">
        <w:rPr>
          <w:rFonts w:ascii="Times New Roman" w:eastAsia="Calibri" w:hAnsi="Times New Roman" w:cs="Times New Roman"/>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9E09E5">
          <w:rPr>
            <w:rFonts w:ascii="Times New Roman" w:eastAsia="Calibri" w:hAnsi="Times New Roman" w:cs="Times New Roman"/>
            <w:sz w:val="24"/>
            <w:szCs w:val="24"/>
          </w:rPr>
          <w:t>(таблица 7)</w:t>
        </w:r>
      </w:hyperlink>
      <w:r w:rsidRPr="009E09E5">
        <w:rPr>
          <w:rFonts w:ascii="Times New Roman" w:eastAsia="Calibri" w:hAnsi="Times New Roman" w:cs="Times New Roman"/>
          <w:sz w:val="24"/>
          <w:szCs w:val="24"/>
        </w:rPr>
        <w:t>.</w:t>
      </w:r>
      <w:proofErr w:type="gramEnd"/>
    </w:p>
    <w:p w:rsidR="009E09E5" w:rsidRPr="009E09E5" w:rsidRDefault="009E09E5" w:rsidP="009E09E5">
      <w:pPr>
        <w:keepNext/>
        <w:suppressAutoHyphens/>
        <w:autoSpaceDE w:val="0"/>
        <w:autoSpaceDN w:val="0"/>
        <w:adjustRightInd w:val="0"/>
        <w:spacing w:after="0" w:line="240" w:lineRule="auto"/>
        <w:jc w:val="center"/>
        <w:outlineLvl w:val="4"/>
        <w:rPr>
          <w:rFonts w:ascii="Times New Roman" w:eastAsia="Calibri" w:hAnsi="Times New Roman" w:cs="Times New Roman"/>
          <w:sz w:val="24"/>
          <w:szCs w:val="24"/>
        </w:rPr>
      </w:pPr>
      <w:r w:rsidRPr="009E09E5">
        <w:rPr>
          <w:rFonts w:ascii="Times New Roman" w:eastAsia="Calibri" w:hAnsi="Times New Roman" w:cs="Times New Roman"/>
          <w:sz w:val="24"/>
          <w:szCs w:val="24"/>
        </w:rPr>
        <w:t>8. Анализ рисков</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r w:rsidRPr="009E09E5">
        <w:rPr>
          <w:rFonts w:ascii="Times New Roman" w:eastAsia="Calibri" w:hAnsi="Times New Roman" w:cs="Times New Roman"/>
          <w:sz w:val="24"/>
          <w:szCs w:val="24"/>
        </w:rPr>
        <w:t>Таблица 1</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Программа производства и реализации продукции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 xml:space="preserve">№ </w:t>
            </w:r>
            <w:proofErr w:type="gramStart"/>
            <w:r w:rsidRPr="009E09E5">
              <w:rPr>
                <w:rFonts w:ascii="Times New Roman" w:eastAsia="Calibri" w:hAnsi="Times New Roman" w:cs="Times New Roman"/>
                <w:sz w:val="20"/>
                <w:szCs w:val="20"/>
              </w:rPr>
              <w:t>п</w:t>
            </w:r>
            <w:proofErr w:type="gramEnd"/>
            <w:r w:rsidRPr="009E09E5">
              <w:rPr>
                <w:rFonts w:ascii="Times New Roman" w:eastAsia="Calibri" w:hAnsi="Times New Roman" w:cs="Times New Roman"/>
                <w:sz w:val="20"/>
                <w:szCs w:val="20"/>
              </w:rPr>
              <w:t>/п</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Ед. изм.</w:t>
            </w: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1 год</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2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3 год</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в </w:t>
            </w:r>
            <w:proofErr w:type="spellStart"/>
            <w:r w:rsidRPr="009E09E5">
              <w:rPr>
                <w:rFonts w:ascii="Times New Roman" w:eastAsia="Calibri" w:hAnsi="Times New Roman" w:cs="Times New Roman"/>
                <w:sz w:val="24"/>
                <w:szCs w:val="24"/>
              </w:rPr>
              <w:t>т.ч</w:t>
            </w:r>
            <w:proofErr w:type="spellEnd"/>
            <w:r w:rsidRPr="009E09E5">
              <w:rPr>
                <w:rFonts w:ascii="Times New Roman" w:eastAsia="Calibri"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в </w:t>
            </w:r>
            <w:proofErr w:type="spellStart"/>
            <w:r w:rsidRPr="009E09E5">
              <w:rPr>
                <w:rFonts w:ascii="Times New Roman" w:eastAsia="Calibri" w:hAnsi="Times New Roman" w:cs="Times New Roman"/>
                <w:sz w:val="24"/>
                <w:szCs w:val="24"/>
              </w:rPr>
              <w:t>т.ч</w:t>
            </w:r>
            <w:proofErr w:type="spellEnd"/>
            <w:r w:rsidRPr="009E09E5">
              <w:rPr>
                <w:rFonts w:ascii="Times New Roman" w:eastAsia="Calibri"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в </w:t>
            </w:r>
            <w:proofErr w:type="spellStart"/>
            <w:r w:rsidRPr="009E09E5">
              <w:rPr>
                <w:rFonts w:ascii="Times New Roman" w:eastAsia="Calibri" w:hAnsi="Times New Roman" w:cs="Times New Roman"/>
                <w:sz w:val="24"/>
                <w:szCs w:val="24"/>
              </w:rPr>
              <w:t>т.ч</w:t>
            </w:r>
            <w:proofErr w:type="spellEnd"/>
            <w:r w:rsidRPr="009E09E5">
              <w:rPr>
                <w:rFonts w:ascii="Times New Roman" w:eastAsia="Calibri"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Общая выручка от реализации продукции, в </w:t>
            </w:r>
            <w:proofErr w:type="spellStart"/>
            <w:r w:rsidRPr="009E09E5">
              <w:rPr>
                <w:rFonts w:ascii="Times New Roman" w:eastAsia="Calibri" w:hAnsi="Times New Roman" w:cs="Times New Roman"/>
                <w:sz w:val="24"/>
                <w:szCs w:val="24"/>
              </w:rPr>
              <w:t>т.ч</w:t>
            </w:r>
            <w:proofErr w:type="spellEnd"/>
            <w:r w:rsidRPr="009E09E5">
              <w:rPr>
                <w:rFonts w:ascii="Times New Roman" w:eastAsia="Calibri"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outlineLvl w:val="5"/>
        <w:rPr>
          <w:rFonts w:ascii="Times New Roman" w:eastAsia="Calibri" w:hAnsi="Times New Roman" w:cs="Times New Roman"/>
          <w:sz w:val="28"/>
          <w:szCs w:val="28"/>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D54E54" w:rsidRDefault="00D54E54"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Таблица 2</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Амортизационные отчисления</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rPr>
      </w:pPr>
      <w:r w:rsidRPr="009E09E5">
        <w:rPr>
          <w:rFonts w:ascii="Times New Roman" w:eastAsia="Calibri" w:hAnsi="Times New Roman" w:cs="Times New Roman"/>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w:t>
            </w:r>
            <w:proofErr w:type="gramStart"/>
            <w:r w:rsidRPr="009E09E5">
              <w:rPr>
                <w:rFonts w:ascii="Times New Roman" w:eastAsia="Calibri" w:hAnsi="Times New Roman" w:cs="Times New Roman"/>
                <w:sz w:val="24"/>
                <w:szCs w:val="24"/>
              </w:rPr>
              <w:t>п</w:t>
            </w:r>
            <w:proofErr w:type="gramEnd"/>
            <w:r w:rsidRPr="009E09E5">
              <w:rPr>
                <w:rFonts w:ascii="Times New Roman" w:eastAsia="Calibri" w:hAnsi="Times New Roman" w:cs="Times New Roman"/>
                <w:sz w:val="24"/>
                <w:szCs w:val="24"/>
              </w:rPr>
              <w:t>/п</w:t>
            </w: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1 год</w:t>
            </w: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3 год</w:t>
            </w: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r w:rsidRPr="009E09E5">
        <w:rPr>
          <w:rFonts w:ascii="Times New Roman" w:eastAsia="Calibri" w:hAnsi="Times New Roman" w:cs="Times New Roman"/>
          <w:sz w:val="24"/>
          <w:szCs w:val="24"/>
        </w:rPr>
        <w:t>Таблица 3</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Затраты на производство и сбыт продукции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w:t>
            </w:r>
            <w:proofErr w:type="gramStart"/>
            <w:r w:rsidRPr="009E09E5">
              <w:rPr>
                <w:rFonts w:ascii="Times New Roman" w:eastAsia="Calibri" w:hAnsi="Times New Roman" w:cs="Times New Roman"/>
                <w:sz w:val="24"/>
                <w:szCs w:val="24"/>
              </w:rPr>
              <w:t>п</w:t>
            </w:r>
            <w:proofErr w:type="gramEnd"/>
            <w:r w:rsidRPr="009E09E5">
              <w:rPr>
                <w:rFonts w:ascii="Times New Roman" w:eastAsia="Calibri" w:hAnsi="Times New Roman" w:cs="Times New Roman"/>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Ед. изм.</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1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3 год</w:t>
            </w: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износ санитарной и спецодежды, приборов и других </w:t>
            </w:r>
            <w:proofErr w:type="spellStart"/>
            <w:r w:rsidRPr="009E09E5">
              <w:rPr>
                <w:rFonts w:ascii="Times New Roman" w:eastAsia="Calibri" w:hAnsi="Times New Roman" w:cs="Times New Roman"/>
                <w:sz w:val="24"/>
                <w:szCs w:val="24"/>
              </w:rPr>
              <w:t>быстроизнашиваемых</w:t>
            </w:r>
            <w:proofErr w:type="spellEnd"/>
            <w:r w:rsidRPr="009E09E5">
              <w:rPr>
                <w:rFonts w:ascii="Times New Roman" w:eastAsia="Calibri" w:hAnsi="Times New Roman" w:cs="Times New Roman"/>
                <w:sz w:val="24"/>
                <w:szCs w:val="24"/>
              </w:rPr>
              <w:t xml:space="preserve"> предметов</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r w:rsidRPr="009E09E5">
        <w:rPr>
          <w:rFonts w:ascii="Times New Roman" w:eastAsia="Calibri" w:hAnsi="Times New Roman" w:cs="Times New Roman"/>
          <w:sz w:val="24"/>
          <w:szCs w:val="24"/>
        </w:rPr>
        <w:t>Таблица 4</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Общая стоимость инвестиционного проекта</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w:t>
            </w:r>
            <w:proofErr w:type="gramStart"/>
            <w:r w:rsidRPr="009E09E5">
              <w:rPr>
                <w:rFonts w:ascii="Times New Roman" w:eastAsia="Calibri" w:hAnsi="Times New Roman" w:cs="Times New Roman"/>
                <w:sz w:val="24"/>
                <w:szCs w:val="24"/>
              </w:rPr>
              <w:t>п</w:t>
            </w:r>
            <w:proofErr w:type="gramEnd"/>
            <w:r w:rsidRPr="009E09E5">
              <w:rPr>
                <w:rFonts w:ascii="Times New Roman" w:eastAsia="Calibri"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Ед. изм.</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1 год</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3 год</w:t>
            </w: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Капитальные вложения по проекту, всего, в </w:t>
            </w:r>
            <w:proofErr w:type="spellStart"/>
            <w:r w:rsidRPr="009E09E5">
              <w:rPr>
                <w:rFonts w:ascii="Times New Roman" w:eastAsia="Calibri" w:hAnsi="Times New Roman" w:cs="Times New Roman"/>
                <w:sz w:val="24"/>
                <w:szCs w:val="24"/>
              </w:rPr>
              <w:t>т.ч</w:t>
            </w:r>
            <w:proofErr w:type="spellEnd"/>
            <w:r w:rsidRPr="009E09E5">
              <w:rPr>
                <w:rFonts w:ascii="Times New Roman" w:eastAsia="Calibri"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80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D54E54" w:rsidRDefault="00D54E54"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Таблица 5</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Численность </w:t>
      </w:r>
      <w:proofErr w:type="gramStart"/>
      <w:r w:rsidRPr="009E09E5">
        <w:rPr>
          <w:rFonts w:ascii="Times New Roman" w:eastAsia="Calibri" w:hAnsi="Times New Roman" w:cs="Times New Roman"/>
          <w:sz w:val="24"/>
          <w:szCs w:val="24"/>
        </w:rPr>
        <w:t>работающих</w:t>
      </w:r>
      <w:proofErr w:type="gramEnd"/>
      <w:r w:rsidRPr="009E09E5">
        <w:rPr>
          <w:rFonts w:ascii="Times New Roman" w:eastAsia="Calibri" w:hAnsi="Times New Roman" w:cs="Times New Roman"/>
          <w:sz w:val="24"/>
          <w:szCs w:val="24"/>
        </w:rPr>
        <w:t xml:space="preserve"> и расходы на оплату труда</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N </w:t>
            </w:r>
            <w:proofErr w:type="gramStart"/>
            <w:r w:rsidRPr="009E09E5">
              <w:rPr>
                <w:rFonts w:ascii="Times New Roman" w:eastAsia="Calibri" w:hAnsi="Times New Roman" w:cs="Times New Roman"/>
                <w:sz w:val="24"/>
                <w:szCs w:val="24"/>
              </w:rPr>
              <w:t>п</w:t>
            </w:r>
            <w:proofErr w:type="gramEnd"/>
            <w:r w:rsidRPr="009E09E5">
              <w:rPr>
                <w:rFonts w:ascii="Times New Roman" w:eastAsia="Calibri"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 год</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r w:rsidRPr="009E09E5">
        <w:rPr>
          <w:rFonts w:ascii="Times New Roman" w:eastAsia="Calibri" w:hAnsi="Times New Roman" w:cs="Times New Roman"/>
          <w:sz w:val="24"/>
          <w:szCs w:val="24"/>
        </w:rPr>
        <w:t>Таблица 6</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Источники сре</w:t>
      </w:r>
      <w:proofErr w:type="gramStart"/>
      <w:r w:rsidRPr="009E09E5">
        <w:rPr>
          <w:rFonts w:ascii="Times New Roman" w:eastAsia="Calibri" w:hAnsi="Times New Roman" w:cs="Times New Roman"/>
          <w:sz w:val="24"/>
          <w:szCs w:val="24"/>
        </w:rPr>
        <w:t>дств дл</w:t>
      </w:r>
      <w:proofErr w:type="gramEnd"/>
      <w:r w:rsidRPr="009E09E5">
        <w:rPr>
          <w:rFonts w:ascii="Times New Roman" w:eastAsia="Calibri" w:hAnsi="Times New Roman" w:cs="Times New Roman"/>
          <w:sz w:val="24"/>
          <w:szCs w:val="24"/>
        </w:rPr>
        <w:t>я реализации проекта</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N </w:t>
            </w:r>
            <w:proofErr w:type="gramStart"/>
            <w:r w:rsidRPr="009E09E5">
              <w:rPr>
                <w:rFonts w:ascii="Times New Roman" w:eastAsia="Calibri" w:hAnsi="Times New Roman" w:cs="Times New Roman"/>
                <w:sz w:val="24"/>
                <w:szCs w:val="24"/>
              </w:rPr>
              <w:t>п</w:t>
            </w:r>
            <w:proofErr w:type="gramEnd"/>
            <w:r w:rsidRPr="009E09E5">
              <w:rPr>
                <w:rFonts w:ascii="Times New Roman" w:eastAsia="Calibri"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Доля в общей сумме проекта, %</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Заемные и привлеченные средства, всего, в </w:t>
            </w:r>
            <w:proofErr w:type="spellStart"/>
            <w:r w:rsidRPr="009E09E5">
              <w:rPr>
                <w:rFonts w:ascii="Times New Roman" w:eastAsia="Calibri" w:hAnsi="Times New Roman" w:cs="Times New Roman"/>
                <w:sz w:val="24"/>
                <w:szCs w:val="24"/>
              </w:rPr>
              <w:t>т.ч</w:t>
            </w:r>
            <w:proofErr w:type="spellEnd"/>
            <w:r w:rsidRPr="009E09E5">
              <w:rPr>
                <w:rFonts w:ascii="Times New Roman" w:eastAsia="Calibri"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Источники средств, всего (</w:t>
            </w:r>
            <w:hyperlink w:anchor="Par1392" w:history="1">
              <w:r w:rsidRPr="009E09E5">
                <w:rPr>
                  <w:rFonts w:ascii="Times New Roman" w:eastAsia="Calibri" w:hAnsi="Times New Roman" w:cs="Times New Roman"/>
                  <w:sz w:val="24"/>
                  <w:szCs w:val="24"/>
                </w:rPr>
                <w:t>п. 1</w:t>
              </w:r>
            </w:hyperlink>
            <w:r w:rsidRPr="009E09E5">
              <w:rPr>
                <w:rFonts w:ascii="Times New Roman" w:eastAsia="Calibri" w:hAnsi="Times New Roman" w:cs="Times New Roman"/>
                <w:sz w:val="24"/>
                <w:szCs w:val="24"/>
              </w:rPr>
              <w:t xml:space="preserve"> + </w:t>
            </w:r>
            <w:hyperlink w:anchor="Par1396" w:history="1">
              <w:r w:rsidRPr="009E09E5">
                <w:rPr>
                  <w:rFonts w:ascii="Times New Roman" w:eastAsia="Calibri" w:hAnsi="Times New Roman" w:cs="Times New Roman"/>
                  <w:sz w:val="24"/>
                  <w:szCs w:val="24"/>
                </w:rPr>
                <w:t>п. 2</w:t>
              </w:r>
            </w:hyperlink>
            <w:r w:rsidRPr="009E09E5">
              <w:rPr>
                <w:rFonts w:ascii="Times New Roman" w:eastAsia="Calibri"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5"/>
        <w:rPr>
          <w:rFonts w:ascii="Times New Roman" w:eastAsia="Calibri" w:hAnsi="Times New Roman" w:cs="Times New Roman"/>
          <w:sz w:val="24"/>
          <w:szCs w:val="24"/>
        </w:rPr>
      </w:pPr>
      <w:r w:rsidRPr="009E09E5">
        <w:rPr>
          <w:rFonts w:ascii="Times New Roman" w:eastAsia="Calibri" w:hAnsi="Times New Roman" w:cs="Times New Roman"/>
          <w:sz w:val="24"/>
          <w:szCs w:val="24"/>
        </w:rPr>
        <w:t>Таблица 7</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Финансовые результаты реализации проекта</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N </w:t>
            </w:r>
            <w:proofErr w:type="gramStart"/>
            <w:r w:rsidRPr="009E09E5">
              <w:rPr>
                <w:rFonts w:ascii="Times New Roman" w:eastAsia="Calibri" w:hAnsi="Times New Roman" w:cs="Times New Roman"/>
                <w:sz w:val="24"/>
                <w:szCs w:val="24"/>
              </w:rPr>
              <w:t>п</w:t>
            </w:r>
            <w:proofErr w:type="gramEnd"/>
            <w:r w:rsidRPr="009E09E5">
              <w:rPr>
                <w:rFonts w:ascii="Times New Roman" w:eastAsia="Calibri" w:hAnsi="Times New Roman" w:cs="Times New Roman"/>
                <w:sz w:val="24"/>
                <w:szCs w:val="24"/>
              </w:rPr>
              <w:t>/п</w:t>
            </w:r>
          </w:p>
        </w:tc>
        <w:tc>
          <w:tcPr>
            <w:tcW w:w="555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 год</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9E09E5" w:rsidRPr="009E09E5" w:rsidTr="00432BFA">
        <w:trPr>
          <w:tblCellSpacing w:w="5" w:type="nil"/>
        </w:trPr>
        <w:tc>
          <w:tcPr>
            <w:tcW w:w="66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Финансовый результат (</w:t>
            </w:r>
            <w:hyperlink w:anchor="Par1434" w:history="1">
              <w:r w:rsidRPr="009E09E5">
                <w:rPr>
                  <w:rFonts w:ascii="Times New Roman" w:eastAsia="Calibri" w:hAnsi="Times New Roman" w:cs="Times New Roman"/>
                  <w:sz w:val="24"/>
                  <w:szCs w:val="24"/>
                </w:rPr>
                <w:t>п. 1</w:t>
              </w:r>
            </w:hyperlink>
            <w:r w:rsidRPr="009E09E5">
              <w:rPr>
                <w:rFonts w:ascii="Times New Roman" w:eastAsia="Calibri" w:hAnsi="Times New Roman" w:cs="Times New Roman"/>
                <w:sz w:val="24"/>
                <w:szCs w:val="24"/>
              </w:rPr>
              <w:t xml:space="preserve"> - </w:t>
            </w:r>
            <w:hyperlink w:anchor="Par1440" w:history="1">
              <w:r w:rsidRPr="009E09E5">
                <w:rPr>
                  <w:rFonts w:ascii="Times New Roman" w:eastAsia="Calibri" w:hAnsi="Times New Roman" w:cs="Times New Roman"/>
                  <w:sz w:val="24"/>
                  <w:szCs w:val="24"/>
                </w:rPr>
                <w:t>п. 2</w:t>
              </w:r>
            </w:hyperlink>
            <w:r w:rsidRPr="009E09E5">
              <w:rPr>
                <w:rFonts w:ascii="Times New Roman" w:eastAsia="Calibri"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 xml:space="preserve"> </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rPr>
      </w:pPr>
    </w:p>
    <w:p w:rsidR="009E09E5" w:rsidRDefault="009E09E5" w:rsidP="009E09E5">
      <w:pPr>
        <w:keepNext/>
        <w:suppressAutoHyphens/>
        <w:autoSpaceDE w:val="0"/>
        <w:autoSpaceDN w:val="0"/>
        <w:adjustRightInd w:val="0"/>
        <w:spacing w:after="0" w:line="240" w:lineRule="auto"/>
        <w:jc w:val="right"/>
        <w:outlineLvl w:val="2"/>
        <w:rPr>
          <w:rFonts w:ascii="Times New Roman" w:eastAsia="Times New Roman" w:hAnsi="Times New Roman" w:cs="Times New Roman"/>
        </w:rPr>
      </w:pPr>
      <w:r w:rsidRPr="009E09E5">
        <w:rPr>
          <w:rFonts w:ascii="Times New Roman" w:eastAsia="Times New Roman" w:hAnsi="Times New Roman" w:cs="Times New Roman"/>
        </w:rPr>
        <w:t xml:space="preserve">                                                                                                                           </w:t>
      </w:r>
    </w:p>
    <w:p w:rsidR="009E09E5" w:rsidRDefault="009E09E5" w:rsidP="009E09E5">
      <w:pPr>
        <w:keepNext/>
        <w:suppressAutoHyphens/>
        <w:autoSpaceDE w:val="0"/>
        <w:autoSpaceDN w:val="0"/>
        <w:adjustRightInd w:val="0"/>
        <w:spacing w:after="0" w:line="240" w:lineRule="auto"/>
        <w:jc w:val="right"/>
        <w:outlineLvl w:val="2"/>
        <w:rPr>
          <w:rFonts w:ascii="Times New Roman" w:eastAsia="Times New Roman" w:hAnsi="Times New Roman" w:cs="Times New Roman"/>
        </w:rPr>
      </w:pPr>
    </w:p>
    <w:p w:rsidR="009E09E5" w:rsidRDefault="009E09E5" w:rsidP="009E09E5">
      <w:pPr>
        <w:keepNext/>
        <w:suppressAutoHyphens/>
        <w:autoSpaceDE w:val="0"/>
        <w:autoSpaceDN w:val="0"/>
        <w:adjustRightInd w:val="0"/>
        <w:spacing w:after="0" w:line="240" w:lineRule="auto"/>
        <w:jc w:val="right"/>
        <w:outlineLvl w:val="2"/>
        <w:rPr>
          <w:rFonts w:ascii="Times New Roman" w:eastAsia="Times New Roman" w:hAnsi="Times New Roman" w:cs="Times New Roman"/>
        </w:rPr>
      </w:pPr>
    </w:p>
    <w:p w:rsidR="009E09E5" w:rsidRPr="009E09E5" w:rsidRDefault="009E09E5" w:rsidP="009E09E5">
      <w:pPr>
        <w:keepNext/>
        <w:suppressAutoHyphens/>
        <w:autoSpaceDE w:val="0"/>
        <w:autoSpaceDN w:val="0"/>
        <w:adjustRightInd w:val="0"/>
        <w:spacing w:after="0" w:line="240" w:lineRule="auto"/>
        <w:jc w:val="right"/>
        <w:outlineLvl w:val="2"/>
        <w:rPr>
          <w:rFonts w:ascii="Times New Roman" w:eastAsia="Calibri" w:hAnsi="Times New Roman" w:cs="Times New Roman"/>
          <w:sz w:val="24"/>
          <w:szCs w:val="24"/>
        </w:rPr>
      </w:pPr>
      <w:r w:rsidRPr="009E09E5">
        <w:rPr>
          <w:rFonts w:ascii="Times New Roman" w:eastAsia="Times New Roman" w:hAnsi="Times New Roman" w:cs="Times New Roman"/>
        </w:rPr>
        <w:lastRenderedPageBreak/>
        <w:t xml:space="preserve">  </w:t>
      </w:r>
      <w:r w:rsidRPr="009E09E5">
        <w:rPr>
          <w:rFonts w:ascii="Times New Roman" w:eastAsia="Calibri" w:hAnsi="Times New Roman" w:cs="Times New Roman"/>
          <w:sz w:val="24"/>
          <w:szCs w:val="24"/>
        </w:rPr>
        <w:t>Приложение №5</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9E09E5">
        <w:rPr>
          <w:rFonts w:ascii="Times New Roman" w:eastAsia="Calibri" w:hAnsi="Times New Roman" w:cs="Times New Roman"/>
          <w:b/>
          <w:sz w:val="28"/>
          <w:szCs w:val="28"/>
        </w:rPr>
        <w:t>ТЕХНИКО-ЭКОНОМИЧЕСКОЕ ОБОСНОВАНИЕ ПРОИЗВЕДЕННЫХ ЗАТРАТ ПРИ ОСУЩЕСТВЛЕНИИ 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u w:val="single"/>
        </w:rPr>
      </w:pPr>
      <w:r w:rsidRPr="009E09E5">
        <w:rPr>
          <w:rFonts w:ascii="Times New Roman" w:eastAsia="Calibri" w:hAnsi="Times New Roman" w:cs="Times New Roman"/>
          <w:sz w:val="24"/>
          <w:szCs w:val="24"/>
          <w:u w:val="single"/>
        </w:rPr>
        <w:t>(ДЛЯ СУБЪЕКТОВ МАЛОГО И СРЕДНЕГО ПРЕДПРИНИМАТЕЛЬСТВА)</w:t>
      </w:r>
      <w:r w:rsidRPr="009E09E5">
        <w:rPr>
          <w:rFonts w:ascii="Times New Roman" w:eastAsia="Calibri" w:hAnsi="Times New Roman" w:cs="Times New Roman"/>
          <w:b/>
          <w:sz w:val="28"/>
          <w:szCs w:val="28"/>
        </w:rPr>
        <w:t xml:space="preserve"> </w:t>
      </w:r>
    </w:p>
    <w:p w:rsidR="009E09E5" w:rsidRPr="009E09E5" w:rsidRDefault="009E09E5" w:rsidP="009E09E5">
      <w:pPr>
        <w:keepNext/>
        <w:suppressAutoHyphens/>
        <w:autoSpaceDE w:val="0"/>
        <w:autoSpaceDN w:val="0"/>
        <w:adjustRightInd w:val="0"/>
        <w:spacing w:after="0" w:line="240" w:lineRule="auto"/>
        <w:ind w:firstLine="540"/>
        <w:jc w:val="center"/>
        <w:outlineLvl w:val="3"/>
        <w:rPr>
          <w:rFonts w:ascii="Times New Roman" w:eastAsia="Calibri" w:hAnsi="Times New Roman" w:cs="Times New Roman"/>
          <w:sz w:val="28"/>
          <w:szCs w:val="28"/>
        </w:rPr>
      </w:pPr>
      <w:r w:rsidRPr="009E09E5">
        <w:rPr>
          <w:rFonts w:ascii="Times New Roman" w:eastAsia="Calibri" w:hAnsi="Times New Roman" w:cs="Times New Roman"/>
          <w:sz w:val="28"/>
          <w:szCs w:val="28"/>
        </w:rPr>
        <w:t>Информация о деятельности заявителя</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7088"/>
        <w:gridCol w:w="2493"/>
      </w:tblGrid>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Контактные данные (телефон/факс, e-mail)</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roofErr w:type="gramEnd"/>
            <w:r w:rsidRPr="009E09E5">
              <w:rPr>
                <w:rFonts w:ascii="Times New Roman" w:eastAsia="Calibri" w:hAnsi="Times New Roman" w:cs="Times New Roman"/>
                <w:sz w:val="24"/>
                <w:szCs w:val="24"/>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708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ind w:firstLine="540"/>
        <w:jc w:val="center"/>
        <w:outlineLvl w:val="3"/>
        <w:rPr>
          <w:rFonts w:ascii="Times New Roman" w:eastAsia="Calibri" w:hAnsi="Times New Roman" w:cs="Times New Roman"/>
          <w:sz w:val="24"/>
          <w:szCs w:val="24"/>
        </w:rPr>
      </w:pPr>
      <w:r w:rsidRPr="009E09E5">
        <w:rPr>
          <w:rFonts w:ascii="Times New Roman" w:eastAsia="Calibri" w:hAnsi="Times New Roman" w:cs="Times New Roman"/>
          <w:sz w:val="24"/>
          <w:szCs w:val="24"/>
        </w:rPr>
        <w:t>Технико-экономическое обоснование приобретения основных средств, сырья, затрат</w:t>
      </w:r>
      <w:r w:rsidRPr="009E09E5">
        <w:rPr>
          <w:rFonts w:ascii="Calibri" w:eastAsia="Calibri" w:hAnsi="Calibri" w:cs="Times New Roman"/>
        </w:rPr>
        <w:t xml:space="preserve"> </w:t>
      </w:r>
      <w:r w:rsidRPr="009E09E5">
        <w:rPr>
          <w:rFonts w:ascii="Times New Roman" w:eastAsia="Calibri" w:hAnsi="Times New Roman" w:cs="Times New Roman"/>
          <w:sz w:val="24"/>
          <w:szCs w:val="24"/>
        </w:rPr>
        <w:t>по передаче прав на франшизу (паушальный взнос)</w:t>
      </w: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9E09E5" w:rsidRPr="009E09E5" w:rsidTr="00432BFA">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roofErr w:type="spellStart"/>
            <w:r w:rsidRPr="009E09E5">
              <w:rPr>
                <w:rFonts w:ascii="Times New Roman" w:eastAsia="Calibri" w:hAnsi="Times New Roman" w:cs="Times New Roman"/>
              </w:rPr>
              <w:t>Оборудова</w:t>
            </w:r>
            <w:proofErr w:type="spellEnd"/>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roofErr w:type="spellStart"/>
            <w:r w:rsidRPr="009E09E5">
              <w:rPr>
                <w:rFonts w:ascii="Times New Roman" w:eastAsia="Calibri" w:hAnsi="Times New Roman" w:cs="Times New Roman"/>
              </w:rPr>
              <w:t>ние</w:t>
            </w:r>
            <w:proofErr w:type="spellEnd"/>
            <w:r w:rsidRPr="009E09E5">
              <w:rPr>
                <w:rFonts w:ascii="Times New Roman" w:eastAsia="Calibri" w:hAnsi="Times New Roman" w:cs="Times New Roman"/>
              </w:rPr>
              <w:t xml:space="preserve"> №1</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r w:rsidRPr="009E09E5">
              <w:rPr>
                <w:rFonts w:ascii="Times New Roman" w:eastAsia="Calibri"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roofErr w:type="spellStart"/>
            <w:r w:rsidRPr="009E09E5">
              <w:rPr>
                <w:rFonts w:ascii="Times New Roman" w:eastAsia="Calibri" w:hAnsi="Times New Roman" w:cs="Times New Roman"/>
              </w:rPr>
              <w:t>Оборудова</w:t>
            </w:r>
            <w:proofErr w:type="spellEnd"/>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rPr>
            </w:pPr>
            <w:proofErr w:type="spellStart"/>
            <w:r w:rsidRPr="009E09E5">
              <w:rPr>
                <w:rFonts w:ascii="Times New Roman" w:eastAsia="Calibri" w:hAnsi="Times New Roman" w:cs="Times New Roman"/>
              </w:rPr>
              <w:t>ние</w:t>
            </w:r>
            <w:proofErr w:type="spellEnd"/>
            <w:r w:rsidRPr="009E09E5">
              <w:rPr>
                <w:rFonts w:ascii="Times New Roman" w:eastAsia="Calibri" w:hAnsi="Times New Roman" w:cs="Times New Roman"/>
              </w:rPr>
              <w:t xml:space="preserve"> № </w:t>
            </w:r>
            <w:r w:rsidRPr="009E09E5">
              <w:rPr>
                <w:rFonts w:ascii="Times New Roman" w:eastAsia="Calibri" w:hAnsi="Times New Roman" w:cs="Times New Roman"/>
                <w:lang w:val="en-US"/>
              </w:rPr>
              <w:t>n</w:t>
            </w:r>
          </w:p>
        </w:tc>
      </w:tr>
      <w:tr w:rsidR="009E09E5" w:rsidRPr="009E09E5" w:rsidTr="00432BFA">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 xml:space="preserve">Наименование произведенных затрат при осуществлении предпринимательской деятельности: приобретаемого оборудования, франшизы, (по которой произведены </w:t>
            </w:r>
            <w:r w:rsidRPr="009E09E5">
              <w:rPr>
                <w:rFonts w:ascii="Times New Roman" w:eastAsia="Calibri" w:hAnsi="Times New Roman" w:cs="Times New Roman"/>
                <w:sz w:val="24"/>
                <w:szCs w:val="24"/>
              </w:rPr>
              <w:t>выплаты по передаче (паушальный взнос)) и т.д.:</w:t>
            </w:r>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Код  приобретаемого основного средства по ОКОФ</w:t>
            </w:r>
          </w:p>
        </w:tc>
        <w:tc>
          <w:tcPr>
            <w:tcW w:w="925"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 xml:space="preserve">Вид деятельности, для осуществления </w:t>
            </w:r>
            <w:r w:rsidRPr="009E09E5">
              <w:rPr>
                <w:rFonts w:ascii="Times New Roman" w:eastAsia="Calibri" w:hAnsi="Times New Roman" w:cs="Times New Roman"/>
              </w:rPr>
              <w:lastRenderedPageBreak/>
              <w:t>которого</w:t>
            </w:r>
            <w:r w:rsidRPr="009E09E5">
              <w:rPr>
                <w:rFonts w:ascii="Calibri" w:eastAsia="Calibri" w:hAnsi="Calibri" w:cs="Times New Roman"/>
              </w:rPr>
              <w:t xml:space="preserve"> </w:t>
            </w:r>
            <w:r w:rsidRPr="009E09E5">
              <w:rPr>
                <w:rFonts w:ascii="Times New Roman" w:eastAsia="Calibri" w:hAnsi="Times New Roman" w:cs="Times New Roman"/>
              </w:rPr>
              <w:t xml:space="preserve">произведены затраты для осуществления предпринимательской деятельности:  приобретается основное средство, приобретение </w:t>
            </w:r>
            <w:r w:rsidRPr="009E09E5">
              <w:rPr>
                <w:rFonts w:ascii="Times New Roman" w:eastAsia="Calibri" w:hAnsi="Times New Roman" w:cs="Times New Roman"/>
                <w:sz w:val="24"/>
                <w:szCs w:val="24"/>
              </w:rPr>
              <w:t xml:space="preserve">прав на франшизу </w:t>
            </w:r>
            <w:r w:rsidRPr="009E09E5">
              <w:rPr>
                <w:rFonts w:ascii="Times New Roman" w:eastAsia="Calibri" w:hAnsi="Times New Roman" w:cs="Times New Roman"/>
              </w:rPr>
              <w:t>(указывается наименование и код ОКВЭД из ЕГРЮЛ, ЕГРИП) и т.д.:</w:t>
            </w:r>
          </w:p>
        </w:tc>
        <w:tc>
          <w:tcPr>
            <w:tcW w:w="925"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proofErr w:type="gramStart"/>
            <w:r w:rsidRPr="009E09E5">
              <w:rPr>
                <w:rFonts w:ascii="Times New Roman" w:eastAsia="Calibri" w:hAnsi="Times New Roman" w:cs="Times New Roman"/>
              </w:rPr>
              <w:lastRenderedPageBreak/>
              <w:t xml:space="preserve">Наименование организации, предоставляющей работы, услуги, продавца (поставщика) основного средства, </w:t>
            </w:r>
            <w:r w:rsidRPr="009E09E5">
              <w:rPr>
                <w:rFonts w:ascii="Times New Roman" w:eastAsia="Calibri" w:hAnsi="Times New Roman" w:cs="Times New Roman"/>
                <w:sz w:val="24"/>
                <w:szCs w:val="24"/>
              </w:rPr>
              <w:t xml:space="preserve">прав на франшизу </w:t>
            </w:r>
            <w:r w:rsidRPr="009E09E5">
              <w:rPr>
                <w:rFonts w:ascii="Times New Roman" w:eastAsia="Calibri" w:hAnsi="Times New Roman" w:cs="Times New Roman"/>
              </w:rPr>
              <w:t>(наименование, адрес фактического нахождения, контактные данные)</w:t>
            </w:r>
            <w:proofErr w:type="gramEnd"/>
          </w:p>
        </w:tc>
        <w:tc>
          <w:tcPr>
            <w:tcW w:w="925"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 xml:space="preserve">Стоимость работ, услуг, приобретаемого основного средства, </w:t>
            </w:r>
            <w:r w:rsidRPr="009E09E5">
              <w:rPr>
                <w:rFonts w:ascii="Times New Roman" w:eastAsia="Calibri" w:hAnsi="Times New Roman" w:cs="Times New Roman"/>
                <w:sz w:val="24"/>
                <w:szCs w:val="24"/>
              </w:rPr>
              <w:t>прав на франшизу</w:t>
            </w:r>
            <w:r w:rsidRPr="009E09E5">
              <w:rPr>
                <w:rFonts w:ascii="Times New Roman" w:eastAsia="Calibri" w:hAnsi="Times New Roman" w:cs="Times New Roman"/>
              </w:rPr>
              <w:t xml:space="preserve"> (указывается с учетом НДС), рублей</w:t>
            </w:r>
          </w:p>
        </w:tc>
        <w:tc>
          <w:tcPr>
            <w:tcW w:w="925"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 xml:space="preserve">Цель произведенных затрат для осуществления </w:t>
            </w: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предпринимательской деятельности: приобретения оборудования, права на франшизу и т.д.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 xml:space="preserve">в том числе </w:t>
            </w:r>
            <w:proofErr w:type="gramStart"/>
            <w:r w:rsidRPr="009E09E5">
              <w:rPr>
                <w:rFonts w:ascii="Times New Roman" w:eastAsia="Calibri" w:hAnsi="Times New Roman" w:cs="Times New Roman"/>
              </w:rPr>
              <w:t>высокопроизводительных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 xml:space="preserve">в том числе, </w:t>
            </w:r>
            <w:proofErr w:type="gramStart"/>
            <w:r w:rsidRPr="009E09E5">
              <w:rPr>
                <w:rFonts w:ascii="Times New Roman" w:eastAsia="Calibri" w:hAnsi="Times New Roman" w:cs="Times New Roman"/>
              </w:rPr>
              <w:t>относящихся</w:t>
            </w:r>
            <w:proofErr w:type="gramEnd"/>
            <w:r w:rsidRPr="009E09E5">
              <w:rPr>
                <w:rFonts w:ascii="Times New Roman" w:eastAsia="Calibri" w:hAnsi="Times New Roman" w:cs="Times New Roman"/>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4320"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rPr>
            </w:pPr>
            <w:r w:rsidRPr="009E09E5">
              <w:rPr>
                <w:rFonts w:ascii="Times New Roman" w:eastAsia="Calibri" w:hAnsi="Times New Roman" w:cs="Times New Roman"/>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w:t>
      </w: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0"/>
          <w:szCs w:val="20"/>
        </w:rPr>
      </w:pPr>
      <w:r w:rsidRPr="009E09E5">
        <w:rPr>
          <w:rFonts w:ascii="Times New Roman" w:eastAsia="Calibri" w:hAnsi="Times New Roman" w:cs="Times New Roman"/>
          <w:sz w:val="20"/>
          <w:szCs w:val="20"/>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9E09E5" w:rsidRPr="009E09E5" w:rsidRDefault="009E09E5" w:rsidP="009E09E5">
      <w:pPr>
        <w:keepNext/>
        <w:suppressAutoHyphens/>
        <w:autoSpaceDE w:val="0"/>
        <w:autoSpaceDN w:val="0"/>
        <w:adjustRightInd w:val="0"/>
        <w:spacing w:after="0" w:line="240" w:lineRule="auto"/>
        <w:ind w:firstLine="540"/>
        <w:jc w:val="both"/>
        <w:outlineLvl w:val="3"/>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ind w:firstLine="540"/>
        <w:jc w:val="both"/>
        <w:outlineLvl w:val="3"/>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ind w:firstLine="540"/>
        <w:jc w:val="both"/>
        <w:outlineLvl w:val="3"/>
        <w:rPr>
          <w:rFonts w:ascii="Times New Roman" w:eastAsia="Calibri" w:hAnsi="Times New Roman" w:cs="Times New Roman"/>
          <w:b/>
          <w:sz w:val="28"/>
          <w:szCs w:val="28"/>
        </w:rPr>
      </w:pPr>
      <w:r w:rsidRPr="009E09E5">
        <w:rPr>
          <w:rFonts w:ascii="Times New Roman" w:eastAsia="Calibri" w:hAnsi="Times New Roman" w:cs="Times New Roman"/>
          <w:b/>
          <w:sz w:val="28"/>
          <w:szCs w:val="28"/>
        </w:rPr>
        <w:t>Финансово-экономические показатели деятельности заявителя</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 xml:space="preserve">Год, </w:t>
            </w:r>
            <w:proofErr w:type="spellStart"/>
            <w:r w:rsidRPr="009E09E5">
              <w:rPr>
                <w:rFonts w:ascii="Times New Roman" w:eastAsia="Calibri" w:hAnsi="Times New Roman" w:cs="Times New Roman"/>
                <w:sz w:val="20"/>
                <w:szCs w:val="20"/>
              </w:rPr>
              <w:t>предшест</w:t>
            </w:r>
            <w:proofErr w:type="spellEnd"/>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9E09E5">
              <w:rPr>
                <w:rFonts w:ascii="Times New Roman" w:eastAsia="Calibri" w:hAnsi="Times New Roman" w:cs="Times New Roman"/>
                <w:sz w:val="20"/>
                <w:szCs w:val="20"/>
              </w:rPr>
              <w:t>вующий</w:t>
            </w:r>
            <w:proofErr w:type="spellEnd"/>
            <w:r w:rsidRPr="009E09E5">
              <w:rPr>
                <w:rFonts w:ascii="Times New Roman" w:eastAsia="Calibri" w:hAnsi="Times New Roman" w:cs="Times New Roman"/>
                <w:sz w:val="20"/>
                <w:szCs w:val="20"/>
              </w:rPr>
              <w:t xml:space="preserve">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0"/>
                <w:szCs w:val="20"/>
              </w:rPr>
            </w:pPr>
            <w:r w:rsidRPr="009E09E5">
              <w:rPr>
                <w:rFonts w:ascii="Times New Roman" w:eastAsia="Calibri" w:hAnsi="Times New Roman" w:cs="Times New Roman"/>
                <w:sz w:val="20"/>
                <w:szCs w:val="20"/>
              </w:rPr>
              <w:t>Плановый период</w:t>
            </w: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6</w:t>
            </w: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Прибыль (убыток) от продаж товаров (работ, </w:t>
            </w:r>
            <w:r w:rsidRPr="009E09E5">
              <w:rPr>
                <w:rFonts w:ascii="Times New Roman" w:eastAsia="Calibri" w:hAnsi="Times New Roman" w:cs="Times New Roman"/>
                <w:sz w:val="24"/>
                <w:szCs w:val="24"/>
              </w:rPr>
              <w:lastRenderedPageBreak/>
              <w:t>услуг)</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в том числе по видам налогов </w:t>
            </w:r>
            <w:hyperlink w:anchor="Par2428" w:history="1">
              <w:r w:rsidRPr="009E09E5">
                <w:rPr>
                  <w:rFonts w:ascii="Times New Roman" w:eastAsia="Calibri" w:hAnsi="Times New Roman" w:cs="Times New Roman"/>
                  <w:sz w:val="24"/>
                  <w:szCs w:val="24"/>
                </w:rPr>
                <w:t>&lt;*&gt;</w:t>
              </w:r>
            </w:hyperlink>
            <w:r w:rsidRPr="009E09E5">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НДФЛ</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чел.</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9E09E5">
              <w:rPr>
                <w:rFonts w:ascii="Times New Roman" w:eastAsia="Calibri" w:hAnsi="Times New Roman" w:cs="Times New Roman"/>
                <w:sz w:val="24"/>
                <w:szCs w:val="24"/>
              </w:rPr>
              <w:t>Среднемесячная заработная плата на 1 работающего</w:t>
            </w:r>
            <w:proofErr w:type="gramEnd"/>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9E09E5">
              <w:rPr>
                <w:rFonts w:ascii="Times New Roman" w:eastAsia="Calibri" w:hAnsi="Times New Roman" w:cs="Times New Roman"/>
                <w:sz w:val="24"/>
                <w:szCs w:val="24"/>
              </w:rPr>
              <w:t>тыс</w:t>
            </w:r>
            <w:proofErr w:type="gramStart"/>
            <w:r w:rsidRPr="009E09E5">
              <w:rPr>
                <w:rFonts w:ascii="Times New Roman" w:eastAsia="Calibri" w:hAnsi="Times New Roman" w:cs="Times New Roman"/>
                <w:sz w:val="24"/>
                <w:szCs w:val="24"/>
              </w:rPr>
              <w:t>.р</w:t>
            </w:r>
            <w:proofErr w:type="gramEnd"/>
            <w:r w:rsidRPr="009E09E5">
              <w:rPr>
                <w:rFonts w:ascii="Times New Roman" w:eastAsia="Calibri" w:hAnsi="Times New Roman" w:cs="Times New Roman"/>
                <w:sz w:val="24"/>
                <w:szCs w:val="24"/>
              </w:rPr>
              <w:t>уб</w:t>
            </w:r>
            <w:proofErr w:type="spellEnd"/>
            <w:r w:rsidRPr="009E09E5">
              <w:rPr>
                <w:rFonts w:ascii="Times New Roman" w:eastAsia="Calibri"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Объем отгруженных товаров (работ, услуг), в </w:t>
            </w:r>
            <w:proofErr w:type="spellStart"/>
            <w:r w:rsidRPr="009E09E5">
              <w:rPr>
                <w:rFonts w:ascii="Times New Roman" w:eastAsia="Calibri" w:hAnsi="Times New Roman" w:cs="Times New Roman"/>
                <w:sz w:val="24"/>
                <w:szCs w:val="24"/>
              </w:rPr>
              <w:t>т.ч</w:t>
            </w:r>
            <w:proofErr w:type="spellEnd"/>
            <w:r w:rsidRPr="009E09E5">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объем товаров (работ, услуг), отгруженных за пределы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2665"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&lt;*&gt; Заполняется только по уплачиваемым видам налогов.</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_________________________ ___________ _______________________________</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rsidR="009E09E5" w:rsidRPr="00D54E54" w:rsidRDefault="009E09E5" w:rsidP="00D54E54">
      <w:pPr>
        <w:keepNext/>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9E09E5">
        <w:rPr>
          <w:rFonts w:ascii="Times New Roman" w:eastAsia="Times New Roman" w:hAnsi="Times New Roman" w:cs="Times New Roman"/>
          <w:sz w:val="28"/>
          <w:szCs w:val="28"/>
          <w:lang w:eastAsia="ru-RU"/>
        </w:rPr>
        <w:t xml:space="preserve">М.П.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lastRenderedPageBreak/>
        <w:t>Приложение № 6</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539" w:type="dxa"/>
        <w:tblLook w:val="01E0" w:firstRow="1" w:lastRow="1" w:firstColumn="1" w:lastColumn="1" w:noHBand="0" w:noVBand="0"/>
      </w:tblPr>
      <w:tblGrid>
        <w:gridCol w:w="4503"/>
        <w:gridCol w:w="5036"/>
      </w:tblGrid>
      <w:tr w:rsidR="009E09E5" w:rsidRPr="009E09E5" w:rsidTr="00432BFA">
        <w:tc>
          <w:tcPr>
            <w:tcW w:w="4503" w:type="dxa"/>
          </w:tcPr>
          <w:p w:rsidR="009E09E5" w:rsidRPr="009E09E5" w:rsidRDefault="009E09E5" w:rsidP="009E09E5">
            <w:pPr>
              <w:keepNext/>
              <w:suppressAutoHyphens/>
              <w:spacing w:after="0" w:line="240" w:lineRule="auto"/>
              <w:jc w:val="both"/>
              <w:rPr>
                <w:rFonts w:ascii="Times New Roman" w:eastAsia="Calibri" w:hAnsi="Times New Roman" w:cs="Times New Roman"/>
                <w:sz w:val="24"/>
                <w:szCs w:val="24"/>
              </w:rPr>
            </w:pPr>
          </w:p>
        </w:tc>
        <w:tc>
          <w:tcPr>
            <w:tcW w:w="5036" w:type="dxa"/>
          </w:tcPr>
          <w:p w:rsidR="009E09E5" w:rsidRPr="009E09E5" w:rsidRDefault="009E09E5" w:rsidP="009E09E5">
            <w:pPr>
              <w:keepNext/>
              <w:suppressAutoHyphens/>
              <w:spacing w:after="0" w:line="240" w:lineRule="auto"/>
              <w:jc w:val="both"/>
              <w:rPr>
                <w:rFonts w:ascii="Times New Roman" w:eastAsia="Times New Roman" w:hAnsi="Times New Roman" w:cs="Times New Roman"/>
                <w:sz w:val="24"/>
                <w:szCs w:val="24"/>
                <w:lang w:eastAsia="ru-RU"/>
              </w:rPr>
            </w:pPr>
          </w:p>
        </w:tc>
      </w:tr>
    </w:tbl>
    <w:p w:rsidR="009E09E5" w:rsidRPr="009E09E5" w:rsidRDefault="009E09E5" w:rsidP="009E09E5">
      <w:pPr>
        <w:keepNext/>
        <w:shd w:val="clear" w:color="auto" w:fill="FFFFFF"/>
        <w:suppressAutoHyphens/>
        <w:spacing w:after="0" w:line="240" w:lineRule="auto"/>
        <w:jc w:val="center"/>
        <w:rPr>
          <w:rFonts w:ascii="Times New Roman" w:eastAsia="Calibri" w:hAnsi="Times New Roman" w:cs="Times New Roman"/>
          <w:b/>
          <w:bCs/>
          <w:sz w:val="24"/>
          <w:szCs w:val="24"/>
        </w:rPr>
      </w:pPr>
      <w:r w:rsidRPr="009E09E5">
        <w:rPr>
          <w:rFonts w:ascii="Times New Roman" w:eastAsia="Calibri" w:hAnsi="Times New Roman" w:cs="Times New Roman"/>
          <w:b/>
          <w:bCs/>
          <w:sz w:val="24"/>
          <w:szCs w:val="24"/>
        </w:rPr>
        <w:t>СОГЛАШЕНИЕ</w:t>
      </w:r>
    </w:p>
    <w:p w:rsidR="009E09E5" w:rsidRPr="009E09E5" w:rsidRDefault="009E09E5" w:rsidP="009E09E5">
      <w:pPr>
        <w:keepNext/>
        <w:shd w:val="clear" w:color="auto" w:fill="FFFFFF"/>
        <w:suppressAutoHyphens/>
        <w:spacing w:after="0" w:line="240" w:lineRule="auto"/>
        <w:jc w:val="center"/>
        <w:rPr>
          <w:rFonts w:ascii="Times New Roman" w:eastAsia="Calibri" w:hAnsi="Times New Roman" w:cs="Times New Roman"/>
          <w:b/>
          <w:bCs/>
          <w:sz w:val="24"/>
          <w:szCs w:val="24"/>
        </w:rPr>
      </w:pPr>
      <w:r w:rsidRPr="009E09E5">
        <w:rPr>
          <w:rFonts w:ascii="Times New Roman" w:eastAsia="Calibri" w:hAnsi="Times New Roman" w:cs="Times New Roman"/>
          <w:b/>
          <w:bCs/>
          <w:sz w:val="24"/>
          <w:szCs w:val="24"/>
        </w:rPr>
        <w:t>о предоставлении субсидии №</w:t>
      </w:r>
    </w:p>
    <w:p w:rsidR="009E09E5" w:rsidRPr="009E09E5" w:rsidRDefault="009E09E5" w:rsidP="009E09E5">
      <w:pPr>
        <w:keepNext/>
        <w:shd w:val="clear" w:color="auto" w:fill="FFFFFF"/>
        <w:suppressAutoHyphens/>
        <w:spacing w:after="0" w:line="240" w:lineRule="auto"/>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«___»______________20___г.                                                                                       г. Канск          </w:t>
      </w:r>
    </w:p>
    <w:p w:rsidR="009E09E5" w:rsidRPr="009E09E5" w:rsidRDefault="009E09E5" w:rsidP="009E09E5">
      <w:pPr>
        <w:keepNext/>
        <w:shd w:val="clear" w:color="auto" w:fill="FFFFFF"/>
        <w:suppressAutoHyphens/>
        <w:spacing w:after="0" w:line="240" w:lineRule="auto"/>
        <w:jc w:val="both"/>
        <w:rPr>
          <w:rFonts w:ascii="Times New Roman" w:eastAsia="Calibri" w:hAnsi="Times New Roman" w:cs="Times New Roman"/>
          <w:bCs/>
          <w:sz w:val="24"/>
          <w:szCs w:val="24"/>
        </w:rPr>
      </w:pP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 малого и (или) среднего предпринимательства, </w:t>
      </w:r>
      <w:proofErr w:type="spellStart"/>
      <w:r w:rsidRPr="009E09E5">
        <w:rPr>
          <w:rFonts w:ascii="Times New Roman" w:eastAsia="Calibri" w:hAnsi="Times New Roman" w:cs="Times New Roman"/>
          <w:bCs/>
          <w:sz w:val="24"/>
          <w:szCs w:val="24"/>
        </w:rPr>
        <w:t>самозанятый</w:t>
      </w:r>
      <w:proofErr w:type="spellEnd"/>
      <w:r w:rsidRPr="009E09E5">
        <w:rPr>
          <w:rFonts w:ascii="Times New Roman" w:eastAsia="Calibri" w:hAnsi="Times New Roman" w:cs="Times New Roman"/>
          <w:bCs/>
          <w:sz w:val="24"/>
          <w:szCs w:val="24"/>
        </w:rPr>
        <w:t xml:space="preserve"> гражданин ____________________________(далее-Получатель), действующий на основании Свидетельства о регистрации в Едином государственном реестре юридических лиц (индивидуальных предпринимателей), самозанятых граждан №______ </w:t>
      </w:r>
      <w:proofErr w:type="gramStart"/>
      <w:r w:rsidRPr="009E09E5">
        <w:rPr>
          <w:rFonts w:ascii="Times New Roman" w:eastAsia="Calibri" w:hAnsi="Times New Roman" w:cs="Times New Roman"/>
          <w:bCs/>
          <w:sz w:val="24"/>
          <w:szCs w:val="24"/>
        </w:rPr>
        <w:t>от</w:t>
      </w:r>
      <w:proofErr w:type="gramEnd"/>
      <w:r w:rsidRPr="009E09E5">
        <w:rPr>
          <w:rFonts w:ascii="Times New Roman" w:eastAsia="Calibri" w:hAnsi="Times New Roman" w:cs="Times New Roman"/>
          <w:bCs/>
          <w:sz w:val="24"/>
          <w:szCs w:val="24"/>
        </w:rPr>
        <w:t xml:space="preserve">_____________, </w:t>
      </w:r>
      <w:proofErr w:type="gramStart"/>
      <w:r w:rsidRPr="009E09E5">
        <w:rPr>
          <w:rFonts w:ascii="Times New Roman" w:eastAsia="Calibri" w:hAnsi="Times New Roman" w:cs="Times New Roman"/>
          <w:bCs/>
          <w:sz w:val="24"/>
          <w:szCs w:val="24"/>
        </w:rPr>
        <w:t>с</w:t>
      </w:r>
      <w:proofErr w:type="gramEnd"/>
      <w:r w:rsidRPr="009E09E5">
        <w:rPr>
          <w:rFonts w:ascii="Times New Roman" w:eastAsia="Calibri" w:hAnsi="Times New Roman" w:cs="Times New Roman"/>
          <w:bCs/>
          <w:sz w:val="24"/>
          <w:szCs w:val="24"/>
        </w:rPr>
        <w:t xml:space="preserve"> другой стороны, заключили настоящее Соглашение о нижеследующем:</w:t>
      </w:r>
    </w:p>
    <w:p w:rsidR="009E09E5" w:rsidRPr="009E09E5" w:rsidRDefault="009E09E5" w:rsidP="009E09E5">
      <w:pPr>
        <w:keepNext/>
        <w:shd w:val="clear" w:color="auto" w:fill="FFFFFF"/>
        <w:suppressAutoHyphens/>
        <w:spacing w:after="0" w:line="240" w:lineRule="auto"/>
        <w:ind w:firstLine="709"/>
        <w:jc w:val="center"/>
        <w:rPr>
          <w:rFonts w:ascii="Times New Roman" w:eastAsia="Calibri" w:hAnsi="Times New Roman" w:cs="Times New Roman"/>
          <w:b/>
          <w:bCs/>
          <w:sz w:val="24"/>
          <w:szCs w:val="24"/>
        </w:rPr>
      </w:pPr>
      <w:r w:rsidRPr="009E09E5">
        <w:rPr>
          <w:rFonts w:ascii="Times New Roman" w:eastAsia="Calibri" w:hAnsi="Times New Roman" w:cs="Times New Roman"/>
          <w:b/>
          <w:bCs/>
          <w:sz w:val="24"/>
          <w:szCs w:val="24"/>
        </w:rPr>
        <w:t>1. ПРЕДМЕТ СОГЛАШЕНИЯ</w:t>
      </w:r>
    </w:p>
    <w:p w:rsidR="009E09E5" w:rsidRPr="009E09E5" w:rsidRDefault="009E09E5" w:rsidP="009E09E5">
      <w:pPr>
        <w:keepNext/>
        <w:suppressAutoHyphens/>
        <w:spacing w:after="0" w:line="240" w:lineRule="auto"/>
        <w:jc w:val="both"/>
        <w:rPr>
          <w:rFonts w:ascii="Times New Roman" w:eastAsia="Calibri" w:hAnsi="Times New Roman" w:cs="Times New Roman"/>
          <w:sz w:val="24"/>
          <w:szCs w:val="24"/>
        </w:rPr>
      </w:pPr>
      <w:r w:rsidRPr="009E09E5">
        <w:rPr>
          <w:rFonts w:ascii="Times New Roman" w:eastAsia="Calibri" w:hAnsi="Times New Roman" w:cs="Times New Roman"/>
          <w:bCs/>
          <w:sz w:val="24"/>
          <w:szCs w:val="24"/>
        </w:rPr>
        <w:t xml:space="preserve">1.1. Предметом настоящего Соглашения является предоставление субсидии Администрацией Получателю в рамках </w:t>
      </w:r>
      <w:r w:rsidRPr="009E09E5">
        <w:rPr>
          <w:rFonts w:ascii="Times New Roman" w:eastAsia="Calibri" w:hAnsi="Times New Roman" w:cs="Times New Roman"/>
          <w:sz w:val="24"/>
          <w:szCs w:val="24"/>
        </w:rPr>
        <w:t>муниципальной программы «Развитие малого и среднего предпринимательства, инвестиционной деятельности в Канском районе» (далее – Программа), утвержденной Постановлением администрации района от__.__.202_ № ____-</w:t>
      </w:r>
      <w:proofErr w:type="spellStart"/>
      <w:r w:rsidRPr="009E09E5">
        <w:rPr>
          <w:rFonts w:ascii="Times New Roman" w:eastAsia="Calibri" w:hAnsi="Times New Roman" w:cs="Times New Roman"/>
          <w:sz w:val="24"/>
          <w:szCs w:val="24"/>
        </w:rPr>
        <w:t>пг</w:t>
      </w:r>
      <w:proofErr w:type="spellEnd"/>
      <w:r w:rsidRPr="009E09E5">
        <w:rPr>
          <w:rFonts w:ascii="Times New Roman" w:eastAsia="Calibri" w:hAnsi="Times New Roman" w:cs="Times New Roman"/>
          <w:sz w:val="24"/>
          <w:szCs w:val="24"/>
        </w:rPr>
        <w:t>, в соответствии с Порядком предоставления субсидии по мероприятию Программы: _________________________________________________  (далее - Порядок).</w:t>
      </w:r>
    </w:p>
    <w:p w:rsidR="009E09E5" w:rsidRPr="009E09E5" w:rsidRDefault="009E09E5" w:rsidP="009E09E5">
      <w:pPr>
        <w:keepNext/>
        <w:shd w:val="clear" w:color="auto" w:fill="FFFFFF"/>
        <w:suppressAutoHyphens/>
        <w:spacing w:after="0" w:line="240" w:lineRule="auto"/>
        <w:ind w:firstLine="709"/>
        <w:jc w:val="center"/>
        <w:rPr>
          <w:rFonts w:ascii="Times New Roman" w:eastAsia="Calibri" w:hAnsi="Times New Roman" w:cs="Times New Roman"/>
          <w:b/>
          <w:bCs/>
          <w:sz w:val="24"/>
          <w:szCs w:val="24"/>
        </w:rPr>
      </w:pPr>
      <w:r w:rsidRPr="009E09E5">
        <w:rPr>
          <w:rFonts w:ascii="Times New Roman" w:eastAsia="Calibri" w:hAnsi="Times New Roman" w:cs="Times New Roman"/>
          <w:b/>
          <w:bCs/>
          <w:sz w:val="24"/>
          <w:szCs w:val="24"/>
        </w:rPr>
        <w:t>2. ПРАВА И ОБЯЗАННОСТИ СТОРОН</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
          <w:bCs/>
          <w:sz w:val="24"/>
          <w:szCs w:val="24"/>
        </w:rPr>
      </w:pPr>
      <w:r w:rsidRPr="009E09E5">
        <w:rPr>
          <w:rFonts w:ascii="Times New Roman" w:eastAsia="Calibri" w:hAnsi="Times New Roman" w:cs="Times New Roman"/>
          <w:b/>
          <w:bCs/>
          <w:sz w:val="24"/>
          <w:szCs w:val="24"/>
        </w:rPr>
        <w:t>2.1.</w:t>
      </w:r>
      <w:r w:rsidRPr="009E09E5">
        <w:rPr>
          <w:rFonts w:ascii="Times New Roman" w:eastAsia="Calibri" w:hAnsi="Times New Roman" w:cs="Times New Roman"/>
          <w:bCs/>
          <w:sz w:val="24"/>
          <w:szCs w:val="24"/>
        </w:rPr>
        <w:t xml:space="preserve"> </w:t>
      </w:r>
      <w:r w:rsidRPr="009E09E5">
        <w:rPr>
          <w:rFonts w:ascii="Times New Roman" w:eastAsia="Calibri" w:hAnsi="Times New Roman" w:cs="Times New Roman"/>
          <w:b/>
          <w:bCs/>
          <w:sz w:val="24"/>
          <w:szCs w:val="24"/>
        </w:rPr>
        <w:t xml:space="preserve">Администрация </w:t>
      </w:r>
      <w:r w:rsidRPr="009E09E5">
        <w:rPr>
          <w:rFonts w:ascii="Times New Roman" w:eastAsia="Calibri" w:hAnsi="Times New Roman" w:cs="Times New Roman"/>
          <w:bCs/>
          <w:sz w:val="24"/>
          <w:szCs w:val="24"/>
        </w:rPr>
        <w:t xml:space="preserve">в пределах своих полномочий в соответствии с действующим Законодательством, </w:t>
      </w:r>
      <w:r w:rsidRPr="009E09E5">
        <w:rPr>
          <w:rFonts w:ascii="Times New Roman" w:eastAsia="Calibri" w:hAnsi="Times New Roman" w:cs="Times New Roman"/>
          <w:b/>
          <w:bCs/>
          <w:sz w:val="24"/>
          <w:szCs w:val="24"/>
        </w:rPr>
        <w:t>обязуется:</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bCs/>
          <w:sz w:val="24"/>
          <w:szCs w:val="24"/>
        </w:rPr>
        <w:t xml:space="preserve">2.1.1.Предоставить субсидию в рамках </w:t>
      </w:r>
      <w:r w:rsidRPr="009E09E5">
        <w:rPr>
          <w:rFonts w:ascii="Times New Roman" w:eastAsia="Calibri" w:hAnsi="Times New Roman" w:cs="Times New Roman"/>
          <w:sz w:val="24"/>
          <w:szCs w:val="24"/>
        </w:rPr>
        <w:t xml:space="preserve">Программы, в соответствии с Порядком Программы и на основании Постановления </w:t>
      </w:r>
      <w:proofErr w:type="gramStart"/>
      <w:r w:rsidRPr="009E09E5">
        <w:rPr>
          <w:rFonts w:ascii="Times New Roman" w:eastAsia="Calibri" w:hAnsi="Times New Roman" w:cs="Times New Roman"/>
          <w:sz w:val="24"/>
          <w:szCs w:val="24"/>
        </w:rPr>
        <w:t>от</w:t>
      </w:r>
      <w:proofErr w:type="gramEnd"/>
      <w:r w:rsidRPr="009E09E5">
        <w:rPr>
          <w:rFonts w:ascii="Times New Roman" w:eastAsia="Calibri" w:hAnsi="Times New Roman" w:cs="Times New Roman"/>
          <w:sz w:val="24"/>
          <w:szCs w:val="24"/>
        </w:rPr>
        <w:t xml:space="preserve">__________________ №_______, </w:t>
      </w:r>
      <w:proofErr w:type="gramStart"/>
      <w:r w:rsidRPr="009E09E5">
        <w:rPr>
          <w:rFonts w:ascii="Times New Roman" w:eastAsia="Calibri" w:hAnsi="Times New Roman" w:cs="Times New Roman"/>
          <w:sz w:val="24"/>
          <w:szCs w:val="24"/>
        </w:rPr>
        <w:t>в</w:t>
      </w:r>
      <w:proofErr w:type="gramEnd"/>
      <w:r w:rsidRPr="009E09E5">
        <w:rPr>
          <w:rFonts w:ascii="Times New Roman" w:eastAsia="Calibri" w:hAnsi="Times New Roman" w:cs="Times New Roman"/>
          <w:sz w:val="24"/>
          <w:szCs w:val="24"/>
        </w:rPr>
        <w:t xml:space="preserve"> размере _________(________________) рублей.</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
          <w:bCs/>
          <w:sz w:val="24"/>
          <w:szCs w:val="24"/>
        </w:rPr>
      </w:pPr>
      <w:r w:rsidRPr="009E09E5">
        <w:rPr>
          <w:rFonts w:ascii="Times New Roman" w:eastAsia="Calibri" w:hAnsi="Times New Roman" w:cs="Times New Roman"/>
          <w:b/>
          <w:sz w:val="24"/>
          <w:szCs w:val="24"/>
        </w:rPr>
        <w:t>2.2.</w:t>
      </w:r>
      <w:r w:rsidRPr="009E09E5">
        <w:rPr>
          <w:rFonts w:ascii="Times New Roman" w:eastAsia="Calibri" w:hAnsi="Times New Roman" w:cs="Times New Roman"/>
          <w:b/>
          <w:bCs/>
          <w:sz w:val="24"/>
          <w:szCs w:val="24"/>
        </w:rPr>
        <w:t xml:space="preserve"> Администрация </w:t>
      </w:r>
      <w:r w:rsidRPr="009E09E5">
        <w:rPr>
          <w:rFonts w:ascii="Times New Roman" w:eastAsia="Calibri" w:hAnsi="Times New Roman" w:cs="Times New Roman"/>
          <w:bCs/>
          <w:sz w:val="24"/>
          <w:szCs w:val="24"/>
        </w:rPr>
        <w:t>в пределах своих полномочий в соответствии со статьей 78 Бюджетного Кодекса РФ</w:t>
      </w:r>
      <w:r w:rsidRPr="009E09E5">
        <w:rPr>
          <w:rFonts w:ascii="Times New Roman" w:eastAsia="Calibri" w:hAnsi="Times New Roman" w:cs="Times New Roman"/>
          <w:b/>
          <w:bCs/>
          <w:sz w:val="24"/>
          <w:szCs w:val="24"/>
        </w:rPr>
        <w:t xml:space="preserve"> имеет право:</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2.2.1. Осуществлять </w:t>
      </w:r>
      <w:proofErr w:type="gramStart"/>
      <w:r w:rsidRPr="009E09E5">
        <w:rPr>
          <w:rFonts w:ascii="Times New Roman" w:eastAsia="Calibri" w:hAnsi="Times New Roman" w:cs="Times New Roman"/>
          <w:bCs/>
          <w:sz w:val="24"/>
          <w:szCs w:val="24"/>
        </w:rPr>
        <w:t>контроль за</w:t>
      </w:r>
      <w:proofErr w:type="gramEnd"/>
      <w:r w:rsidRPr="009E09E5">
        <w:rPr>
          <w:rFonts w:ascii="Times New Roman" w:eastAsia="Calibri" w:hAnsi="Times New Roman" w:cs="Times New Roman"/>
          <w:bCs/>
          <w:sz w:val="24"/>
          <w:szCs w:val="24"/>
        </w:rPr>
        <w:t xml:space="preserve"> исполнением Получателем условий перечисленных в п.2.3. настоящего Соглашения.</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
          <w:bCs/>
          <w:sz w:val="24"/>
          <w:szCs w:val="24"/>
        </w:rPr>
      </w:pPr>
      <w:r w:rsidRPr="009E09E5">
        <w:rPr>
          <w:rFonts w:ascii="Times New Roman" w:eastAsia="Calibri" w:hAnsi="Times New Roman" w:cs="Times New Roman"/>
          <w:b/>
          <w:bCs/>
          <w:sz w:val="24"/>
          <w:szCs w:val="24"/>
        </w:rPr>
        <w:t>2.3. Получатель обязуется:</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2.3.2. Субъект малого и среднего предпринимательства, обязуется сохранить численность работников в количестве____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Pr="009E09E5">
        <w:rPr>
          <w:rFonts w:ascii="Times New Roman" w:eastAsia="Calibri" w:hAnsi="Times New Roman" w:cs="Times New Roman"/>
          <w:bCs/>
          <w:sz w:val="24"/>
          <w:szCs w:val="24"/>
        </w:rPr>
        <w:t>на конец</w:t>
      </w:r>
      <w:proofErr w:type="gramEnd"/>
      <w:r w:rsidRPr="009E09E5">
        <w:rPr>
          <w:rFonts w:ascii="Times New Roman" w:eastAsia="Calibri" w:hAnsi="Times New Roman" w:cs="Times New Roman"/>
          <w:bCs/>
          <w:sz w:val="24"/>
          <w:szCs w:val="24"/>
        </w:rPr>
        <w:t xml:space="preserve"> одного или нескольких </w:t>
      </w:r>
      <w:r w:rsidRPr="009E09E5">
        <w:rPr>
          <w:rFonts w:ascii="Times New Roman" w:eastAsia="Calibri" w:hAnsi="Times New Roman" w:cs="Times New Roman"/>
          <w:bCs/>
          <w:sz w:val="24"/>
          <w:szCs w:val="24"/>
        </w:rPr>
        <w:lastRenderedPageBreak/>
        <w:t xml:space="preserve">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ТЭО.</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2.3.4. Поддерживать размер среднемесячной заработной платы работников не ниже минимального </w:t>
      </w:r>
      <w:proofErr w:type="gramStart"/>
      <w:r w:rsidRPr="009E09E5">
        <w:rPr>
          <w:rFonts w:ascii="Times New Roman" w:eastAsia="Calibri" w:hAnsi="Times New Roman" w:cs="Times New Roman"/>
          <w:bCs/>
          <w:sz w:val="24"/>
          <w:szCs w:val="24"/>
        </w:rPr>
        <w:t>размера оплаты труда</w:t>
      </w:r>
      <w:proofErr w:type="gramEnd"/>
      <w:r w:rsidRPr="009E09E5">
        <w:rPr>
          <w:rFonts w:ascii="Times New Roman" w:eastAsia="Calibri" w:hAnsi="Times New Roman" w:cs="Times New Roman"/>
          <w:bCs/>
          <w:sz w:val="24"/>
          <w:szCs w:val="24"/>
        </w:rPr>
        <w:t xml:space="preserve">, установленного Федеральным законом </w:t>
      </w:r>
      <w:r w:rsidRPr="009E09E5">
        <w:rPr>
          <w:rFonts w:ascii="Times New Roman" w:eastAsia="Calibri" w:hAnsi="Times New Roman" w:cs="Times New Roman"/>
          <w:sz w:val="24"/>
          <w:szCs w:val="24"/>
        </w:rPr>
        <w:t>«</w:t>
      </w:r>
      <w:hyperlink r:id="rId14" w:tooltip="О минимальном размере оплаты труда" w:history="1">
        <w:r w:rsidRPr="009E09E5">
          <w:rPr>
            <w:rFonts w:ascii="Times New Roman" w:eastAsia="Calibri" w:hAnsi="Times New Roman" w:cs="Times New Roman"/>
            <w:sz w:val="24"/>
            <w:szCs w:val="24"/>
          </w:rPr>
          <w:t>О минимальном размере оплаты труда</w:t>
        </w:r>
      </w:hyperlink>
      <w:r w:rsidRPr="009E09E5">
        <w:rPr>
          <w:rFonts w:ascii="Times New Roman" w:eastAsia="Calibri" w:hAnsi="Times New Roman" w:cs="Times New Roman"/>
          <w:sz w:val="24"/>
          <w:szCs w:val="24"/>
        </w:rPr>
        <w:t>»</w:t>
      </w:r>
      <w:r w:rsidRPr="009E09E5">
        <w:rPr>
          <w:rFonts w:ascii="Times New Roman" w:eastAsia="Calibri" w:hAnsi="Times New Roman" w:cs="Times New Roman"/>
          <w:bCs/>
          <w:sz w:val="24"/>
          <w:szCs w:val="24"/>
        </w:rPr>
        <w:t xml:space="preserve"> на отчетный период и обеспечивать своевременную выплату заработной платы.</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2.3.5. Осуществлять предпринимательскую деятельность на территории Канского района в течение ____года (лет), с момента получения субсидии.</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2.3.6. Использовать имущество, затраты по которому частично возмещены Администрацией в рамках Программы, не продавать и не сдавать в аренду за период не менее___ года (лет), с момента получения субсидии.         </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 xml:space="preserve"> 2.3.7. Представлять</w:t>
      </w:r>
      <w:r w:rsidRPr="009E09E5">
        <w:rPr>
          <w:rFonts w:ascii="Calibri" w:eastAsia="Calibri" w:hAnsi="Calibri" w:cs="Times New Roman"/>
          <w:sz w:val="24"/>
          <w:szCs w:val="24"/>
        </w:rPr>
        <w:t xml:space="preserve"> </w:t>
      </w:r>
      <w:r w:rsidRPr="009E09E5">
        <w:rPr>
          <w:rFonts w:ascii="Times New Roman" w:eastAsia="Calibri" w:hAnsi="Times New Roman" w:cs="Times New Roman"/>
          <w:bCs/>
          <w:sz w:val="24"/>
          <w:szCs w:val="24"/>
        </w:rPr>
        <w:t>в Администрацию 1 раз в год отчет о финансово-экономических показателях в соответствии с Порядками предоставления субсидий в рамках Программы.</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2.3.8. Получатель согласен на осуществление Администрацией проверок соблюдения условий, целей и порядка предоставления субсидии.</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sz w:val="24"/>
          <w:szCs w:val="24"/>
        </w:rPr>
        <w:t>2.3.9. В случае выявления Администрацией факта нарушения Получателем условий, установленных Порядком и данным Соглашением, Получатель обязуется в течение 10 рабочих дней со дня получения решения о возврате субсидии, вернуть сумму субсидии в полном объеме в районный бюджет.</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
          <w:bCs/>
          <w:sz w:val="24"/>
          <w:szCs w:val="24"/>
        </w:rPr>
        <w:t>2.4. Получатель вправе:</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9E09E5" w:rsidRPr="009E09E5" w:rsidRDefault="009E09E5" w:rsidP="009E09E5">
      <w:pPr>
        <w:keepNext/>
        <w:shd w:val="clear" w:color="auto" w:fill="FFFFFF"/>
        <w:suppressAutoHyphens/>
        <w:spacing w:after="0" w:line="240" w:lineRule="auto"/>
        <w:ind w:firstLine="709"/>
        <w:jc w:val="both"/>
        <w:rPr>
          <w:rFonts w:ascii="Times New Roman" w:eastAsia="Calibri" w:hAnsi="Times New Roman" w:cs="Times New Roman"/>
          <w:bCs/>
          <w:sz w:val="24"/>
          <w:szCs w:val="24"/>
        </w:rPr>
      </w:pPr>
      <w:r w:rsidRPr="009E09E5">
        <w:rPr>
          <w:rFonts w:ascii="Times New Roman" w:eastAsia="Calibri" w:hAnsi="Times New Roman" w:cs="Times New Roman"/>
          <w:bCs/>
          <w:sz w:val="24"/>
          <w:szCs w:val="24"/>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проживания населения Канского района.</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E09E5">
        <w:rPr>
          <w:rFonts w:ascii="Times New Roman" w:eastAsia="Calibri" w:hAnsi="Times New Roman" w:cs="Times New Roman"/>
          <w:b/>
          <w:sz w:val="24"/>
          <w:szCs w:val="24"/>
        </w:rPr>
        <w:t>3. ПОРЯДОК И УСЛОВИЯ ВОЗВРАТА СУБСИДИИ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 Администрация Канского района требует возврата полученных субсидий в полном объеме в районный бюджет в следующих случаях: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3.1.1. </w:t>
      </w:r>
      <w:proofErr w:type="spellStart"/>
      <w:r w:rsidRPr="009E09E5">
        <w:rPr>
          <w:rFonts w:ascii="Times New Roman" w:eastAsia="Calibri" w:hAnsi="Times New Roman" w:cs="Times New Roman"/>
          <w:sz w:val="24"/>
          <w:szCs w:val="24"/>
        </w:rPr>
        <w:t>непредоставление</w:t>
      </w:r>
      <w:proofErr w:type="spellEnd"/>
      <w:r w:rsidRPr="009E09E5">
        <w:rPr>
          <w:rFonts w:ascii="Times New Roman" w:eastAsia="Calibri" w:hAnsi="Times New Roman" w:cs="Times New Roman"/>
          <w:sz w:val="24"/>
          <w:szCs w:val="24"/>
        </w:rPr>
        <w:t xml:space="preserve"> получателем субсидии обязательной отчетности, определенной Порядком Программы в соответствии с выбранным мероприятием;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3.1.2. обнаружение недостоверных сведений представленных </w:t>
      </w:r>
      <w:r w:rsidRPr="009E09E5">
        <w:rPr>
          <w:rFonts w:ascii="Times New Roman" w:eastAsia="Calibri" w:hAnsi="Times New Roman" w:cs="Times New Roman"/>
          <w:sz w:val="24"/>
          <w:szCs w:val="24"/>
        </w:rPr>
        <w:br/>
        <w:t>в Администрацию Канского района в целях получения субсидии;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3.1.5. невыполнения пункта 2.3.2.;</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3.1.6.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-прибыль (убыток) от продаж товаров (работ, услуг); </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налоговые платежи в бюджеты всех уровней и внебюджетные фонды всего;</w:t>
      </w:r>
    </w:p>
    <w:p w:rsidR="009E09E5" w:rsidRPr="009E09E5" w:rsidRDefault="009E09E5" w:rsidP="009E09E5">
      <w:pPr>
        <w:keepNext/>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 среднесписочная численность персонала, заявленная на год, следующий за годом предоставления субсидии.</w:t>
      </w:r>
    </w:p>
    <w:p w:rsidR="009E09E5" w:rsidRPr="009E09E5" w:rsidRDefault="009E09E5" w:rsidP="009E09E5">
      <w:pPr>
        <w:keepNext/>
        <w:numPr>
          <w:ilvl w:val="0"/>
          <w:numId w:val="6"/>
        </w:numPr>
        <w:suppressAutoHyphens/>
        <w:spacing w:after="0" w:line="240" w:lineRule="auto"/>
        <w:contextualSpacing/>
        <w:jc w:val="center"/>
        <w:outlineLvl w:val="2"/>
        <w:rPr>
          <w:rFonts w:ascii="Times New Roman" w:eastAsia="Calibri" w:hAnsi="Times New Roman" w:cs="Times New Roman"/>
          <w:b/>
          <w:sz w:val="24"/>
          <w:szCs w:val="24"/>
        </w:rPr>
      </w:pPr>
      <w:r w:rsidRPr="009E09E5">
        <w:rPr>
          <w:rFonts w:ascii="Times New Roman" w:eastAsia="Calibri" w:hAnsi="Times New Roman" w:cs="Times New Roman"/>
          <w:b/>
          <w:sz w:val="24"/>
          <w:szCs w:val="24"/>
        </w:rPr>
        <w:t>ПОРЯДОК ИЗМЕНЕНИЯ, РАСТОРЖЕНИЯ СОГЛАШЕНИЯ</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4.1. Соглашение может быть изменено Сторонами на основании их взаимного согласия.</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4.2.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4.3. Соглашение может быть расторгнуто досрочно:</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1) при изменении законодательства Российской Федерации;</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2) Администрацией в одностороннем порядке в случае неисполнения или ненадлежащего исполнения Получателем настоящего Соглашения;</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3) по соглашению Сторон.</w:t>
      </w:r>
    </w:p>
    <w:p w:rsidR="009E09E5" w:rsidRPr="009E09E5" w:rsidRDefault="009E09E5" w:rsidP="009E09E5">
      <w:pPr>
        <w:keepNext/>
        <w:numPr>
          <w:ilvl w:val="0"/>
          <w:numId w:val="3"/>
        </w:numPr>
        <w:suppressAutoHyphens/>
        <w:spacing w:after="0" w:line="240" w:lineRule="auto"/>
        <w:contextualSpacing/>
        <w:jc w:val="center"/>
        <w:outlineLvl w:val="2"/>
        <w:rPr>
          <w:rFonts w:ascii="Times New Roman" w:eastAsia="Calibri" w:hAnsi="Times New Roman" w:cs="Times New Roman"/>
          <w:b/>
          <w:sz w:val="24"/>
          <w:szCs w:val="24"/>
        </w:rPr>
      </w:pPr>
      <w:r w:rsidRPr="009E09E5">
        <w:rPr>
          <w:rFonts w:ascii="Times New Roman" w:eastAsia="Calibri" w:hAnsi="Times New Roman" w:cs="Times New Roman"/>
          <w:b/>
          <w:sz w:val="24"/>
          <w:szCs w:val="24"/>
        </w:rPr>
        <w:t>ПОРЯДОК РАЗРЕШЕНИЯ СПОРОВ</w:t>
      </w:r>
    </w:p>
    <w:p w:rsidR="009E09E5" w:rsidRPr="009E09E5" w:rsidRDefault="009E09E5" w:rsidP="009E09E5">
      <w:pPr>
        <w:keepNext/>
        <w:suppressAutoHyphens/>
        <w:spacing w:after="0" w:line="240" w:lineRule="auto"/>
        <w:ind w:firstLine="709"/>
        <w:jc w:val="both"/>
        <w:outlineLvl w:val="2"/>
        <w:rPr>
          <w:rFonts w:ascii="Times New Roman" w:eastAsia="Calibri" w:hAnsi="Times New Roman" w:cs="Times New Roman"/>
          <w:b/>
          <w:sz w:val="24"/>
          <w:szCs w:val="24"/>
        </w:rPr>
      </w:pPr>
      <w:r w:rsidRPr="009E09E5">
        <w:rPr>
          <w:rFonts w:ascii="Times New Roman" w:eastAsia="Calibri" w:hAnsi="Times New Roman" w:cs="Times New Roman"/>
          <w:sz w:val="24"/>
          <w:szCs w:val="24"/>
        </w:rPr>
        <w:t>5.1. Споры, связанные с исполнением настоящего Соглашения,</w:t>
      </w:r>
      <w:r w:rsidRPr="009E09E5">
        <w:rPr>
          <w:rFonts w:ascii="Times New Roman" w:eastAsia="Calibri" w:hAnsi="Times New Roman" w:cs="Times New Roman"/>
          <w:b/>
          <w:sz w:val="24"/>
          <w:szCs w:val="24"/>
        </w:rPr>
        <w:t xml:space="preserve"> </w:t>
      </w:r>
      <w:r w:rsidRPr="009E09E5">
        <w:rPr>
          <w:rFonts w:ascii="Times New Roman" w:eastAsia="Calibri" w:hAnsi="Times New Roman" w:cs="Times New Roman"/>
          <w:sz w:val="24"/>
          <w:szCs w:val="24"/>
        </w:rPr>
        <w:t>разрешаются путем проведения переговоров и иных согласительных процедур.</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5.2. В случае </w:t>
      </w:r>
      <w:proofErr w:type="gramStart"/>
      <w:r w:rsidRPr="009E09E5">
        <w:rPr>
          <w:rFonts w:ascii="Times New Roman" w:eastAsia="Calibri" w:hAnsi="Times New Roman" w:cs="Times New Roman"/>
          <w:sz w:val="24"/>
          <w:szCs w:val="24"/>
        </w:rPr>
        <w:t>не достижения</w:t>
      </w:r>
      <w:proofErr w:type="gramEnd"/>
      <w:r w:rsidRPr="009E09E5">
        <w:rPr>
          <w:rFonts w:ascii="Times New Roman" w:eastAsia="Calibri" w:hAnsi="Times New Roman" w:cs="Times New Roman"/>
          <w:sz w:val="24"/>
          <w:szCs w:val="24"/>
        </w:rPr>
        <w:t xml:space="preserve"> соглашения спор подлежит разрешению в соответствии с действующим </w:t>
      </w:r>
      <w:hyperlink r:id="rId15" w:history="1">
        <w:r w:rsidRPr="009E09E5">
          <w:rPr>
            <w:rFonts w:ascii="Times New Roman" w:eastAsia="Calibri" w:hAnsi="Times New Roman" w:cs="Times New Roman"/>
            <w:sz w:val="24"/>
            <w:szCs w:val="24"/>
          </w:rPr>
          <w:t>законодательством</w:t>
        </w:r>
      </w:hyperlink>
      <w:r w:rsidRPr="009E09E5">
        <w:rPr>
          <w:rFonts w:ascii="Times New Roman" w:eastAsia="Calibri" w:hAnsi="Times New Roman" w:cs="Times New Roman"/>
          <w:sz w:val="24"/>
          <w:szCs w:val="24"/>
        </w:rPr>
        <w:t xml:space="preserve"> Российской Федерации.</w:t>
      </w:r>
    </w:p>
    <w:p w:rsidR="009E09E5" w:rsidRPr="009E09E5" w:rsidRDefault="009E09E5" w:rsidP="009E09E5">
      <w:pPr>
        <w:keepNext/>
        <w:suppressAutoHyphens/>
        <w:spacing w:after="0" w:line="240" w:lineRule="auto"/>
        <w:ind w:firstLine="709"/>
        <w:jc w:val="center"/>
        <w:outlineLvl w:val="2"/>
        <w:rPr>
          <w:rFonts w:ascii="Times New Roman" w:eastAsia="Calibri" w:hAnsi="Times New Roman" w:cs="Times New Roman"/>
          <w:b/>
          <w:sz w:val="24"/>
          <w:szCs w:val="24"/>
        </w:rPr>
      </w:pPr>
      <w:r w:rsidRPr="009E09E5">
        <w:rPr>
          <w:rFonts w:ascii="Times New Roman" w:eastAsia="Calibri" w:hAnsi="Times New Roman" w:cs="Times New Roman"/>
          <w:b/>
          <w:sz w:val="24"/>
          <w:szCs w:val="24"/>
        </w:rPr>
        <w:t>6. ОТВЕТСТВЕННОСТЬ СТОРОН СОГЛАШЕНИЯ</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6.1. Стороны Соглашения несут ответственность в соответствии с действующим </w:t>
      </w:r>
      <w:hyperlink r:id="rId16" w:history="1">
        <w:r w:rsidRPr="009E09E5">
          <w:rPr>
            <w:rFonts w:ascii="Times New Roman" w:eastAsia="Calibri" w:hAnsi="Times New Roman" w:cs="Times New Roman"/>
            <w:sz w:val="24"/>
            <w:szCs w:val="24"/>
          </w:rPr>
          <w:t>законодательством</w:t>
        </w:r>
      </w:hyperlink>
      <w:r w:rsidRPr="009E09E5">
        <w:rPr>
          <w:rFonts w:ascii="Times New Roman" w:eastAsia="Calibri" w:hAnsi="Times New Roman" w:cs="Times New Roman"/>
          <w:sz w:val="24"/>
          <w:szCs w:val="24"/>
        </w:rPr>
        <w:t xml:space="preserve"> Российской Федерации.</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6.2. Получатель несет ответственность за достоверность представляемых документов в соответствии с действующим </w:t>
      </w:r>
      <w:hyperlink r:id="rId17" w:history="1">
        <w:r w:rsidRPr="009E09E5">
          <w:rPr>
            <w:rFonts w:ascii="Times New Roman" w:eastAsia="Calibri" w:hAnsi="Times New Roman" w:cs="Times New Roman"/>
            <w:sz w:val="24"/>
            <w:szCs w:val="24"/>
          </w:rPr>
          <w:t>законодательством</w:t>
        </w:r>
      </w:hyperlink>
      <w:r w:rsidRPr="009E09E5">
        <w:rPr>
          <w:rFonts w:ascii="Times New Roman" w:eastAsia="Calibri" w:hAnsi="Times New Roman" w:cs="Times New Roman"/>
          <w:sz w:val="24"/>
          <w:szCs w:val="24"/>
        </w:rPr>
        <w:t xml:space="preserve"> Российской Федерации.</w:t>
      </w:r>
    </w:p>
    <w:p w:rsidR="009E09E5" w:rsidRPr="009E09E5" w:rsidRDefault="009E09E5" w:rsidP="009E09E5">
      <w:pPr>
        <w:keepNext/>
        <w:suppressAutoHyphens/>
        <w:spacing w:after="0" w:line="240" w:lineRule="auto"/>
        <w:ind w:firstLine="709"/>
        <w:jc w:val="center"/>
        <w:outlineLvl w:val="2"/>
        <w:rPr>
          <w:rFonts w:ascii="Times New Roman" w:eastAsia="Calibri" w:hAnsi="Times New Roman" w:cs="Times New Roman"/>
          <w:b/>
          <w:sz w:val="24"/>
          <w:szCs w:val="24"/>
        </w:rPr>
      </w:pPr>
      <w:r w:rsidRPr="009E09E5">
        <w:rPr>
          <w:rFonts w:ascii="Times New Roman" w:eastAsia="Calibri" w:hAnsi="Times New Roman" w:cs="Times New Roman"/>
          <w:b/>
          <w:sz w:val="24"/>
          <w:szCs w:val="24"/>
        </w:rPr>
        <w:t>7. СРОК ДЕЙСТВИЯ СОГЛАШЕНИЯ</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Соглашение вступает в силу со дня его подписания по 31 декабря _________ года.</w:t>
      </w:r>
    </w:p>
    <w:p w:rsidR="009E09E5" w:rsidRPr="009E09E5" w:rsidRDefault="009E09E5" w:rsidP="009E09E5">
      <w:pPr>
        <w:keepNext/>
        <w:suppressAutoHyphens/>
        <w:spacing w:after="0" w:line="240" w:lineRule="auto"/>
        <w:ind w:firstLine="709"/>
        <w:jc w:val="center"/>
        <w:outlineLvl w:val="2"/>
        <w:rPr>
          <w:rFonts w:ascii="Times New Roman" w:eastAsia="Calibri" w:hAnsi="Times New Roman" w:cs="Times New Roman"/>
          <w:b/>
          <w:sz w:val="24"/>
          <w:szCs w:val="24"/>
        </w:rPr>
      </w:pPr>
      <w:r w:rsidRPr="009E09E5">
        <w:rPr>
          <w:rFonts w:ascii="Times New Roman" w:eastAsia="Calibri" w:hAnsi="Times New Roman" w:cs="Times New Roman"/>
          <w:b/>
          <w:sz w:val="24"/>
          <w:szCs w:val="24"/>
        </w:rPr>
        <w:t>8. ЮРИДИЧЕСКИЕ АДРЕСА И РЕКВИЗИТЫ СТОРОН</w:t>
      </w:r>
    </w:p>
    <w:p w:rsidR="009E09E5" w:rsidRPr="009E09E5" w:rsidRDefault="009E09E5" w:rsidP="009E09E5">
      <w:pPr>
        <w:keepNext/>
        <w:suppressAutoHyphens/>
        <w:spacing w:after="0" w:line="240" w:lineRule="auto"/>
        <w:ind w:firstLine="709"/>
        <w:jc w:val="both"/>
        <w:outlineLvl w:val="2"/>
        <w:rPr>
          <w:rFonts w:ascii="Times New Roman" w:eastAsia="Calibri" w:hAnsi="Times New Roman" w:cs="Times New Roman"/>
          <w:sz w:val="24"/>
          <w:szCs w:val="24"/>
        </w:rPr>
      </w:pPr>
      <w:r w:rsidRPr="009E09E5">
        <w:rPr>
          <w:rFonts w:ascii="Times New Roman" w:eastAsia="Calibri" w:hAnsi="Times New Roman" w:cs="Times New Roman"/>
          <w:sz w:val="24"/>
          <w:szCs w:val="24"/>
        </w:rPr>
        <w:t>8.1. В случае изменения юридического адреса или реквизитов Стороны обязаны в трехдневный срок уведомить об этом друг друга.</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r w:rsidRPr="009E09E5">
        <w:rPr>
          <w:rFonts w:ascii="Times New Roman" w:eastAsia="Calibri" w:hAnsi="Times New Roman" w:cs="Times New Roman"/>
          <w:sz w:val="24"/>
          <w:szCs w:val="24"/>
        </w:rPr>
        <w:t>8.2. Настоящее Соглашение составлено в двух экземплярах, имеющих равную юридическую силу, по одному для каждой из Сторон.</w:t>
      </w:r>
    </w:p>
    <w:p w:rsidR="009E09E5" w:rsidRPr="009E09E5" w:rsidRDefault="009E09E5" w:rsidP="009E09E5">
      <w:pPr>
        <w:keepNext/>
        <w:suppressAutoHyphens/>
        <w:spacing w:after="0" w:line="240" w:lineRule="auto"/>
        <w:ind w:firstLine="709"/>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Реквизиты Сторон</w:t>
      </w:r>
    </w:p>
    <w:p w:rsidR="009E09E5" w:rsidRPr="009E09E5" w:rsidRDefault="009E09E5" w:rsidP="009E09E5">
      <w:pPr>
        <w:keepNext/>
        <w:suppressAutoHyphens/>
        <w:spacing w:after="0" w:line="240" w:lineRule="auto"/>
        <w:ind w:firstLine="709"/>
        <w:jc w:val="both"/>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ind w:firstLine="709"/>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«Администрация»                            </w:t>
      </w:r>
      <w:r w:rsidRPr="009E09E5">
        <w:rPr>
          <w:rFonts w:ascii="Times New Roman" w:eastAsia="Calibri" w:hAnsi="Times New Roman" w:cs="Times New Roman"/>
          <w:sz w:val="24"/>
          <w:szCs w:val="24"/>
        </w:rPr>
        <w:tab/>
      </w:r>
      <w:r w:rsidRPr="009E09E5">
        <w:rPr>
          <w:rFonts w:ascii="Times New Roman" w:eastAsia="Calibri" w:hAnsi="Times New Roman" w:cs="Times New Roman"/>
          <w:sz w:val="24"/>
          <w:szCs w:val="24"/>
        </w:rPr>
        <w:tab/>
      </w:r>
      <w:r w:rsidRPr="009E09E5">
        <w:rPr>
          <w:rFonts w:ascii="Times New Roman" w:eastAsia="Calibri" w:hAnsi="Times New Roman" w:cs="Times New Roman"/>
          <w:sz w:val="24"/>
          <w:szCs w:val="24"/>
        </w:rPr>
        <w:tab/>
      </w:r>
      <w:r w:rsidRPr="009E09E5">
        <w:rPr>
          <w:rFonts w:ascii="Times New Roman" w:eastAsia="Calibri" w:hAnsi="Times New Roman" w:cs="Times New Roman"/>
          <w:sz w:val="24"/>
          <w:szCs w:val="24"/>
        </w:rPr>
        <w:tab/>
        <w:t>«Получатель»</w:t>
      </w:r>
    </w:p>
    <w:p w:rsidR="009E09E5" w:rsidRPr="009E09E5" w:rsidRDefault="009E09E5" w:rsidP="009E09E5">
      <w:pPr>
        <w:keepNext/>
        <w:suppressAutoHyphens/>
        <w:spacing w:after="0" w:line="240" w:lineRule="auto"/>
        <w:ind w:firstLine="709"/>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ind w:firstLine="709"/>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ind w:firstLine="709"/>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ind w:firstLine="709"/>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ind w:firstLine="709"/>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p>
    <w:p w:rsid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p>
    <w:p w:rsid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p>
    <w:p w:rsid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p>
    <w:p w:rsidR="009E09E5" w:rsidRDefault="009E09E5" w:rsidP="00D54E54">
      <w:pPr>
        <w:keepNext/>
        <w:suppressAutoHyphens/>
        <w:autoSpaceDE w:val="0"/>
        <w:autoSpaceDN w:val="0"/>
        <w:adjustRightInd w:val="0"/>
        <w:spacing w:after="0" w:line="240" w:lineRule="auto"/>
        <w:rPr>
          <w:rFonts w:ascii="Times New Roman" w:eastAsia="Calibri" w:hAnsi="Times New Roman" w:cs="Times New Roman"/>
          <w:sz w:val="20"/>
          <w:szCs w:val="20"/>
        </w:rPr>
      </w:pPr>
    </w:p>
    <w:p w:rsidR="00D54E54" w:rsidRDefault="00D54E54" w:rsidP="00D54E54">
      <w:pPr>
        <w:keepNext/>
        <w:suppressAutoHyphens/>
        <w:autoSpaceDE w:val="0"/>
        <w:autoSpaceDN w:val="0"/>
        <w:adjustRightInd w:val="0"/>
        <w:spacing w:after="0" w:line="240" w:lineRule="auto"/>
        <w:rPr>
          <w:rFonts w:ascii="Times New Roman" w:eastAsia="Calibri" w:hAnsi="Times New Roman" w:cs="Times New Roman"/>
          <w:sz w:val="20"/>
          <w:szCs w:val="20"/>
        </w:rPr>
      </w:pPr>
    </w:p>
    <w:p w:rsid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lastRenderedPageBreak/>
        <w:t>Приложение № 7</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0"/>
          <w:szCs w:val="20"/>
        </w:rPr>
      </w:pPr>
      <w:r w:rsidRPr="009E09E5">
        <w:rPr>
          <w:rFonts w:ascii="Times New Roman" w:eastAsia="Calibri" w:hAnsi="Times New Roman" w:cs="Times New Roman"/>
          <w:sz w:val="20"/>
          <w:szCs w:val="20"/>
        </w:rPr>
        <w:t xml:space="preserve">предпринимательской деятельности  </w:t>
      </w:r>
    </w:p>
    <w:p w:rsidR="009E09E5" w:rsidRPr="009E09E5" w:rsidRDefault="009E09E5" w:rsidP="009E09E5">
      <w:pPr>
        <w:keepNext/>
        <w:suppressAutoHyphens/>
        <w:spacing w:after="0" w:line="240" w:lineRule="auto"/>
        <w:jc w:val="center"/>
        <w:rPr>
          <w:rFonts w:ascii="Times New Roman" w:eastAsia="Calibri" w:hAnsi="Times New Roman" w:cs="Times New Roman"/>
          <w:b/>
          <w:sz w:val="24"/>
          <w:szCs w:val="24"/>
        </w:rPr>
      </w:pPr>
      <w:r w:rsidRPr="009E09E5">
        <w:rPr>
          <w:rFonts w:ascii="Times New Roman" w:eastAsia="Calibri" w:hAnsi="Times New Roman" w:cs="Times New Roman"/>
          <w:b/>
          <w:sz w:val="24"/>
          <w:szCs w:val="24"/>
        </w:rPr>
        <w:t>ОТЧЕТ</w:t>
      </w:r>
    </w:p>
    <w:p w:rsidR="009E09E5" w:rsidRPr="009E09E5" w:rsidRDefault="009E09E5" w:rsidP="009E09E5">
      <w:pPr>
        <w:keepNext/>
        <w:suppressAutoHyphens/>
        <w:spacing w:after="0" w:line="240" w:lineRule="auto"/>
        <w:jc w:val="center"/>
        <w:rPr>
          <w:rFonts w:ascii="Times New Roman" w:eastAsia="Calibri" w:hAnsi="Times New Roman" w:cs="Times New Roman"/>
          <w:b/>
          <w:sz w:val="24"/>
          <w:szCs w:val="24"/>
        </w:rPr>
      </w:pPr>
      <w:r w:rsidRPr="009E09E5">
        <w:rPr>
          <w:rFonts w:ascii="Times New Roman" w:eastAsia="Calibri" w:hAnsi="Times New Roman" w:cs="Times New Roman"/>
          <w:b/>
          <w:sz w:val="24"/>
          <w:szCs w:val="24"/>
        </w:rPr>
        <w:t>о деятельности получателя субсидии</w:t>
      </w:r>
    </w:p>
    <w:p w:rsidR="009E09E5" w:rsidRPr="009E09E5" w:rsidRDefault="009E09E5" w:rsidP="009E09E5">
      <w:pPr>
        <w:keepNext/>
        <w:suppressAutoHyphens/>
        <w:spacing w:after="0" w:line="240" w:lineRule="auto"/>
        <w:rPr>
          <w:rFonts w:ascii="Times New Roman" w:eastAsia="Calibri" w:hAnsi="Times New Roman" w:cs="Times New Roman"/>
          <w:sz w:val="20"/>
          <w:szCs w:val="20"/>
        </w:rPr>
      </w:pPr>
      <w:r w:rsidRPr="009E09E5">
        <w:rPr>
          <w:rFonts w:ascii="Times New Roman" w:eastAsia="Calibri" w:hAnsi="Times New Roman" w:cs="Times New Roman"/>
          <w:sz w:val="20"/>
          <w:szCs w:val="20"/>
        </w:rPr>
        <w:t xml:space="preserve">I. Общая информация о субъекте малого предпринимательства, </w:t>
      </w:r>
      <w:proofErr w:type="spellStart"/>
      <w:r w:rsidRPr="009E09E5">
        <w:rPr>
          <w:rFonts w:ascii="Times New Roman" w:eastAsia="Calibri" w:hAnsi="Times New Roman" w:cs="Times New Roman"/>
          <w:sz w:val="20"/>
          <w:szCs w:val="20"/>
        </w:rPr>
        <w:t>самозанятом</w:t>
      </w:r>
      <w:proofErr w:type="spellEnd"/>
      <w:r w:rsidRPr="009E09E5">
        <w:rPr>
          <w:rFonts w:ascii="Times New Roman" w:eastAsia="Calibri" w:hAnsi="Times New Roman" w:cs="Times New Roman"/>
          <w:sz w:val="20"/>
          <w:szCs w:val="20"/>
        </w:rPr>
        <w:t xml:space="preserve"> гражданине – получателе поддержки</w:t>
      </w:r>
    </w:p>
    <w:p w:rsidR="009E09E5" w:rsidRPr="009E09E5" w:rsidRDefault="009E09E5" w:rsidP="009E09E5">
      <w:pPr>
        <w:keepNext/>
        <w:suppressAutoHyphens/>
        <w:spacing w:after="0" w:line="240" w:lineRule="auto"/>
        <w:rPr>
          <w:rFonts w:ascii="Times New Roman" w:eastAsia="Calibri" w:hAnsi="Times New Roman" w:cs="Times New Roman"/>
        </w:rPr>
      </w:pPr>
      <w:proofErr w:type="gramStart"/>
      <w:r w:rsidRPr="009E09E5">
        <w:rPr>
          <w:rFonts w:ascii="Times New Roman" w:eastAsia="Calibri" w:hAnsi="Times New Roman" w:cs="Times New Roman"/>
        </w:rPr>
        <w:t>__________________________________</w:t>
      </w:r>
      <w:r w:rsidRPr="009E09E5">
        <w:rPr>
          <w:rFonts w:ascii="Times New Roman" w:eastAsia="Calibri" w:hAnsi="Times New Roman" w:cs="Times New Roman"/>
        </w:rPr>
        <w:tab/>
        <w:t xml:space="preserve">             ____________________</w:t>
      </w:r>
      <w:proofErr w:type="gramEnd"/>
    </w:p>
    <w:p w:rsidR="009E09E5" w:rsidRPr="009E09E5" w:rsidRDefault="009E09E5" w:rsidP="009E09E5">
      <w:pPr>
        <w:keepNext/>
        <w:suppressAutoHyphens/>
        <w:spacing w:after="0" w:line="240" w:lineRule="auto"/>
        <w:rPr>
          <w:rFonts w:ascii="Times New Roman" w:eastAsia="Calibri" w:hAnsi="Times New Roman" w:cs="Times New Roman"/>
          <w:sz w:val="16"/>
          <w:szCs w:val="16"/>
        </w:rPr>
      </w:pPr>
      <w:proofErr w:type="gramStart"/>
      <w:r w:rsidRPr="009E09E5">
        <w:rPr>
          <w:rFonts w:ascii="Times New Roman" w:eastAsia="Calibri" w:hAnsi="Times New Roman" w:cs="Times New Roman"/>
        </w:rPr>
        <w:t>(</w:t>
      </w:r>
      <w:r w:rsidRPr="009E09E5">
        <w:rPr>
          <w:rFonts w:ascii="Times New Roman" w:eastAsia="Calibri" w:hAnsi="Times New Roman" w:cs="Times New Roman"/>
          <w:sz w:val="16"/>
          <w:szCs w:val="16"/>
        </w:rPr>
        <w:t>полное наименование субъекта  малого и (или) среднего</w:t>
      </w:r>
      <w:r w:rsidRPr="009E09E5">
        <w:rPr>
          <w:rFonts w:ascii="Times New Roman" w:eastAsia="Calibri" w:hAnsi="Times New Roman" w:cs="Times New Roman"/>
          <w:sz w:val="16"/>
          <w:szCs w:val="16"/>
        </w:rPr>
        <w:tab/>
      </w:r>
      <w:r w:rsidRPr="009E09E5">
        <w:rPr>
          <w:rFonts w:ascii="Times New Roman" w:eastAsia="Calibri" w:hAnsi="Times New Roman" w:cs="Times New Roman"/>
          <w:sz w:val="16"/>
          <w:szCs w:val="16"/>
        </w:rPr>
        <w:tab/>
        <w:t xml:space="preserve">      (дата оказания поддержки)</w:t>
      </w:r>
      <w:proofErr w:type="gramEnd"/>
    </w:p>
    <w:p w:rsidR="009E09E5" w:rsidRPr="009E09E5" w:rsidRDefault="009E09E5" w:rsidP="009E09E5">
      <w:pPr>
        <w:keepNext/>
        <w:suppressAutoHyphens/>
        <w:spacing w:after="0" w:line="240" w:lineRule="auto"/>
        <w:rPr>
          <w:rFonts w:ascii="Times New Roman" w:eastAsia="Calibri" w:hAnsi="Times New Roman" w:cs="Times New Roman"/>
          <w:sz w:val="16"/>
          <w:szCs w:val="16"/>
        </w:rPr>
      </w:pPr>
      <w:r w:rsidRPr="009E09E5">
        <w:rPr>
          <w:rFonts w:ascii="Times New Roman" w:eastAsia="Calibri" w:hAnsi="Times New Roman" w:cs="Times New Roman"/>
          <w:sz w:val="16"/>
          <w:szCs w:val="16"/>
        </w:rPr>
        <w:t xml:space="preserve">предпринимательства, ФИО </w:t>
      </w:r>
      <w:proofErr w:type="spellStart"/>
      <w:r w:rsidRPr="009E09E5">
        <w:rPr>
          <w:rFonts w:ascii="Times New Roman" w:eastAsia="Calibri" w:hAnsi="Times New Roman" w:cs="Times New Roman"/>
          <w:sz w:val="16"/>
          <w:szCs w:val="16"/>
        </w:rPr>
        <w:t>самозанятого</w:t>
      </w:r>
      <w:proofErr w:type="spellEnd"/>
      <w:r w:rsidRPr="009E09E5">
        <w:rPr>
          <w:rFonts w:ascii="Times New Roman" w:eastAsia="Calibri" w:hAnsi="Times New Roman" w:cs="Times New Roman"/>
          <w:sz w:val="16"/>
          <w:szCs w:val="16"/>
        </w:rPr>
        <w:t xml:space="preserve"> гражданина)</w:t>
      </w:r>
    </w:p>
    <w:p w:rsidR="009E09E5" w:rsidRPr="009E09E5" w:rsidRDefault="009E09E5" w:rsidP="009E09E5">
      <w:pPr>
        <w:keepNext/>
        <w:suppressAutoHyphens/>
        <w:spacing w:after="0" w:line="240" w:lineRule="auto"/>
        <w:rPr>
          <w:rFonts w:ascii="Times New Roman" w:eastAsia="Calibri" w:hAnsi="Times New Roman" w:cs="Times New Roman"/>
        </w:rPr>
      </w:pPr>
      <w:r w:rsidRPr="009E09E5">
        <w:rPr>
          <w:rFonts w:ascii="Times New Roman" w:eastAsia="Calibri" w:hAnsi="Times New Roman" w:cs="Times New Roman"/>
        </w:rPr>
        <w:t>_________________________</w:t>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r>
      <w:r w:rsidRPr="009E09E5">
        <w:rPr>
          <w:rFonts w:ascii="Times New Roman" w:eastAsia="Calibri" w:hAnsi="Times New Roman" w:cs="Times New Roman"/>
        </w:rPr>
        <w:tab/>
        <w:t>__________________________</w:t>
      </w:r>
    </w:p>
    <w:p w:rsidR="009E09E5" w:rsidRPr="009E09E5" w:rsidRDefault="009E09E5" w:rsidP="009E09E5">
      <w:pPr>
        <w:keepNext/>
        <w:suppressAutoHyphens/>
        <w:spacing w:after="0" w:line="240" w:lineRule="auto"/>
        <w:rPr>
          <w:rFonts w:ascii="Times New Roman" w:eastAsia="Calibri" w:hAnsi="Times New Roman" w:cs="Times New Roman"/>
          <w:sz w:val="16"/>
          <w:szCs w:val="16"/>
        </w:rPr>
      </w:pPr>
      <w:r w:rsidRPr="009E09E5">
        <w:rPr>
          <w:rFonts w:ascii="Times New Roman" w:eastAsia="Calibri" w:hAnsi="Times New Roman" w:cs="Times New Roman"/>
          <w:sz w:val="16"/>
          <w:szCs w:val="16"/>
        </w:rPr>
        <w:t>(ИНН получателя поддержки)</w:t>
      </w:r>
      <w:r w:rsidRPr="009E09E5">
        <w:rPr>
          <w:rFonts w:ascii="Times New Roman" w:eastAsia="Calibri" w:hAnsi="Times New Roman" w:cs="Times New Roman"/>
          <w:sz w:val="16"/>
          <w:szCs w:val="16"/>
        </w:rPr>
        <w:tab/>
      </w:r>
      <w:r w:rsidRPr="009E09E5">
        <w:rPr>
          <w:rFonts w:ascii="Times New Roman" w:eastAsia="Calibri" w:hAnsi="Times New Roman" w:cs="Times New Roman"/>
          <w:sz w:val="16"/>
          <w:szCs w:val="16"/>
        </w:rPr>
        <w:tab/>
      </w:r>
      <w:r w:rsidRPr="009E09E5">
        <w:rPr>
          <w:rFonts w:ascii="Times New Roman" w:eastAsia="Calibri" w:hAnsi="Times New Roman" w:cs="Times New Roman"/>
          <w:sz w:val="16"/>
          <w:szCs w:val="16"/>
        </w:rPr>
        <w:tab/>
      </w:r>
      <w:r w:rsidRPr="009E09E5">
        <w:rPr>
          <w:rFonts w:ascii="Times New Roman" w:eastAsia="Calibri" w:hAnsi="Times New Roman" w:cs="Times New Roman"/>
          <w:sz w:val="16"/>
          <w:szCs w:val="16"/>
        </w:rPr>
        <w:tab/>
        <w:t xml:space="preserve">                                     (отчетный год)</w:t>
      </w:r>
    </w:p>
    <w:p w:rsidR="009E09E5" w:rsidRPr="009E09E5" w:rsidRDefault="009E09E5" w:rsidP="009E09E5">
      <w:pPr>
        <w:keepNext/>
        <w:suppressAutoHyphens/>
        <w:spacing w:after="0" w:line="240" w:lineRule="auto"/>
        <w:rPr>
          <w:rFonts w:ascii="Times New Roman" w:eastAsia="Calibri" w:hAnsi="Times New Roman" w:cs="Times New Roman"/>
        </w:rPr>
      </w:pPr>
      <w:r w:rsidRPr="009E09E5">
        <w:rPr>
          <w:rFonts w:ascii="Times New Roman" w:eastAsia="Calibri" w:hAnsi="Times New Roman" w:cs="Times New Roman"/>
        </w:rPr>
        <w:t>_________________________</w:t>
      </w:r>
      <w:r w:rsidRPr="009E09E5">
        <w:rPr>
          <w:rFonts w:ascii="Times New Roman" w:eastAsia="Calibri" w:hAnsi="Times New Roman" w:cs="Times New Roman"/>
        </w:rPr>
        <w:tab/>
        <w:t>________</w:t>
      </w:r>
      <w:r w:rsidRPr="009E09E5">
        <w:rPr>
          <w:rFonts w:ascii="Times New Roman" w:eastAsia="Calibri" w:hAnsi="Times New Roman" w:cs="Times New Roman"/>
        </w:rPr>
        <w:tab/>
      </w:r>
      <w:r w:rsidRPr="009E09E5">
        <w:rPr>
          <w:rFonts w:ascii="Times New Roman" w:eastAsia="Calibri" w:hAnsi="Times New Roman" w:cs="Times New Roman"/>
        </w:rPr>
        <w:tab/>
        <w:t>__________________________</w:t>
      </w:r>
    </w:p>
    <w:p w:rsidR="009E09E5" w:rsidRPr="009E09E5" w:rsidRDefault="009E09E5" w:rsidP="009E09E5">
      <w:pPr>
        <w:keepNext/>
        <w:suppressAutoHyphens/>
        <w:spacing w:after="0" w:line="240" w:lineRule="auto"/>
        <w:rPr>
          <w:rFonts w:ascii="Times New Roman" w:eastAsia="Calibri" w:hAnsi="Times New Roman" w:cs="Times New Roman"/>
          <w:sz w:val="16"/>
          <w:szCs w:val="16"/>
        </w:rPr>
      </w:pPr>
      <w:proofErr w:type="gramStart"/>
      <w:r w:rsidRPr="009E09E5">
        <w:rPr>
          <w:rFonts w:ascii="Times New Roman" w:eastAsia="Calibri" w:hAnsi="Times New Roman" w:cs="Times New Roman"/>
          <w:sz w:val="16"/>
          <w:szCs w:val="16"/>
        </w:rPr>
        <w:t>(система налогообложения                                                                                        сумма оказанной поддержки, тыс. руб.</w:t>
      </w:r>
      <w:proofErr w:type="gramEnd"/>
    </w:p>
    <w:p w:rsidR="009E09E5" w:rsidRPr="009E09E5" w:rsidRDefault="009E09E5" w:rsidP="009E09E5">
      <w:pPr>
        <w:keepNext/>
        <w:suppressAutoHyphens/>
        <w:spacing w:after="0" w:line="240" w:lineRule="auto"/>
        <w:rPr>
          <w:rFonts w:ascii="Times New Roman" w:eastAsia="Calibri" w:hAnsi="Times New Roman" w:cs="Times New Roman"/>
          <w:sz w:val="16"/>
          <w:szCs w:val="16"/>
        </w:rPr>
      </w:pPr>
      <w:r w:rsidRPr="009E09E5">
        <w:rPr>
          <w:rFonts w:ascii="Times New Roman" w:eastAsia="Calibri" w:hAnsi="Times New Roman" w:cs="Times New Roman"/>
          <w:sz w:val="16"/>
          <w:szCs w:val="16"/>
        </w:rPr>
        <w:t>получателя поддержки)</w:t>
      </w:r>
    </w:p>
    <w:p w:rsidR="009E09E5" w:rsidRPr="009E09E5" w:rsidRDefault="009E09E5" w:rsidP="009E09E5">
      <w:pPr>
        <w:keepNext/>
        <w:suppressAutoHyphens/>
        <w:spacing w:after="0" w:line="240" w:lineRule="auto"/>
        <w:rPr>
          <w:rFonts w:ascii="Times New Roman" w:eastAsia="Calibri" w:hAnsi="Times New Roman" w:cs="Times New Roman"/>
        </w:rPr>
      </w:pPr>
      <w:r w:rsidRPr="009E09E5">
        <w:rPr>
          <w:rFonts w:ascii="Times New Roman" w:eastAsia="Calibri" w:hAnsi="Times New Roman" w:cs="Times New Roman"/>
        </w:rPr>
        <w:t>______________________________</w:t>
      </w:r>
    </w:p>
    <w:p w:rsidR="009E09E5" w:rsidRPr="009E09E5" w:rsidRDefault="009E09E5" w:rsidP="009E09E5">
      <w:pPr>
        <w:keepNext/>
        <w:suppressAutoHyphens/>
        <w:spacing w:after="0" w:line="240" w:lineRule="auto"/>
        <w:rPr>
          <w:rFonts w:ascii="Times New Roman" w:eastAsia="Calibri" w:hAnsi="Times New Roman" w:cs="Times New Roman"/>
          <w:sz w:val="16"/>
          <w:szCs w:val="16"/>
        </w:rPr>
      </w:pPr>
      <w:r w:rsidRPr="009E09E5">
        <w:rPr>
          <w:rFonts w:ascii="Times New Roman" w:eastAsia="Calibri" w:hAnsi="Times New Roman" w:cs="Times New Roman"/>
          <w:sz w:val="16"/>
          <w:szCs w:val="16"/>
        </w:rPr>
        <w:t>(основной вид деятельности по ОКВЭД)</w:t>
      </w:r>
    </w:p>
    <w:p w:rsidR="009E09E5" w:rsidRPr="009E09E5" w:rsidRDefault="009E09E5" w:rsidP="009E09E5">
      <w:pPr>
        <w:keepNext/>
        <w:suppressAutoHyphens/>
        <w:spacing w:after="0" w:line="240" w:lineRule="auto"/>
        <w:rPr>
          <w:rFonts w:ascii="Times New Roman" w:eastAsia="Calibri" w:hAnsi="Times New Roman" w:cs="Times New Roman"/>
          <w:sz w:val="16"/>
          <w:szCs w:val="16"/>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3261"/>
        <w:gridCol w:w="1276"/>
        <w:gridCol w:w="1559"/>
        <w:gridCol w:w="1701"/>
        <w:gridCol w:w="1276"/>
        <w:gridCol w:w="992"/>
      </w:tblGrid>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18"/>
                <w:szCs w:val="18"/>
              </w:rPr>
            </w:pPr>
            <w:r w:rsidRPr="009E09E5">
              <w:rPr>
                <w:rFonts w:ascii="Times New Roman" w:eastAsia="Calibri" w:hAnsi="Times New Roman" w:cs="Times New Roman"/>
                <w:sz w:val="18"/>
                <w:szCs w:val="18"/>
              </w:rPr>
              <w:tab/>
            </w: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18"/>
                <w:szCs w:val="18"/>
              </w:rPr>
            </w:pPr>
            <w:r w:rsidRPr="009E09E5">
              <w:rPr>
                <w:rFonts w:ascii="Times New Roman" w:eastAsia="Calibri" w:hAnsi="Times New Roman" w:cs="Times New Roman"/>
                <w:sz w:val="18"/>
                <w:szCs w:val="1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6"/>
                <w:szCs w:val="16"/>
              </w:rPr>
            </w:pPr>
            <w:r w:rsidRPr="009E09E5">
              <w:rPr>
                <w:rFonts w:ascii="Times New Roman" w:eastAsia="Calibri" w:hAnsi="Times New Roman" w:cs="Times New Roman"/>
                <w:sz w:val="16"/>
                <w:szCs w:val="16"/>
              </w:rPr>
              <w:t>Год, следующий за годом получения субсидии (план)</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6"/>
                <w:szCs w:val="16"/>
              </w:rPr>
            </w:pPr>
            <w:r w:rsidRPr="009E09E5">
              <w:rPr>
                <w:rFonts w:ascii="Times New Roman" w:eastAsia="Calibri" w:hAnsi="Times New Roman" w:cs="Times New Roman"/>
                <w:sz w:val="16"/>
                <w:szCs w:val="16"/>
              </w:rPr>
              <w:t>Год, следующий за годом получения субсидии (факт)</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6"/>
                <w:szCs w:val="16"/>
              </w:rPr>
            </w:pPr>
            <w:r w:rsidRPr="009E09E5">
              <w:rPr>
                <w:rFonts w:ascii="Times New Roman" w:eastAsia="Calibri" w:hAnsi="Times New Roman" w:cs="Times New Roman"/>
                <w:sz w:val="16"/>
                <w:szCs w:val="16"/>
              </w:rPr>
              <w:t>Второй год, следующий за получением субсидии (факт)</w:t>
            </w: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Отклонение, %</w:t>
            </w: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2"/>
                <w:szCs w:val="12"/>
              </w:rPr>
            </w:pPr>
            <w:r w:rsidRPr="009E09E5">
              <w:rPr>
                <w:rFonts w:ascii="Times New Roman" w:eastAsia="Calibri" w:hAnsi="Times New Roman" w:cs="Times New Roman"/>
                <w:sz w:val="12"/>
                <w:szCs w:val="12"/>
              </w:rPr>
              <w:t>2</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2"/>
                <w:szCs w:val="12"/>
              </w:rPr>
            </w:pPr>
            <w:r w:rsidRPr="009E09E5">
              <w:rPr>
                <w:rFonts w:ascii="Times New Roman" w:eastAsia="Calibri" w:hAnsi="Times New Roman" w:cs="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2"/>
                <w:szCs w:val="12"/>
              </w:rPr>
            </w:pPr>
            <w:r w:rsidRPr="009E09E5">
              <w:rPr>
                <w:rFonts w:ascii="Times New Roman" w:eastAsia="Calibri" w:hAnsi="Times New Roman" w:cs="Times New Roman"/>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2"/>
                <w:szCs w:val="12"/>
              </w:rPr>
            </w:pPr>
            <w:r w:rsidRPr="009E09E5">
              <w:rPr>
                <w:rFonts w:ascii="Times New Roman" w:eastAsia="Calibri" w:hAnsi="Times New Roman" w:cs="Times New Roman"/>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2"/>
                <w:szCs w:val="12"/>
              </w:rPr>
            </w:pPr>
            <w:r w:rsidRPr="009E09E5">
              <w:rPr>
                <w:rFonts w:ascii="Times New Roman" w:eastAsia="Calibri" w:hAnsi="Times New Roman" w:cs="Times New Roman"/>
                <w:sz w:val="12"/>
                <w:szCs w:val="12"/>
              </w:rPr>
              <w:t>6</w:t>
            </w: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в том числе НДС</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Прибыль (убыток) от продаж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Налоговые платежи в бюджеты всех уровней и внебюджетные фонды, всего</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Среднесписочная численность персонала (для субъектов МиСП)</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чел.</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Количество заключенных трудовых договоров при найме на работу граждан (для субъектов МиСП)</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9E09E5">
              <w:rPr>
                <w:rFonts w:ascii="Times New Roman" w:eastAsia="Calibri" w:hAnsi="Times New Roman" w:cs="Times New Roman"/>
                <w:sz w:val="18"/>
                <w:szCs w:val="18"/>
              </w:rPr>
              <w:t>Среднемесячная заработная плата на 1 работающего (для субъектов МиСП)</w:t>
            </w:r>
            <w:proofErr w:type="gramEnd"/>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Объем инвестиций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proofErr w:type="spellStart"/>
            <w:r w:rsidRPr="009E09E5">
              <w:rPr>
                <w:rFonts w:ascii="Times New Roman" w:eastAsia="Calibri" w:hAnsi="Times New Roman" w:cs="Times New Roman"/>
                <w:sz w:val="18"/>
                <w:szCs w:val="18"/>
              </w:rPr>
              <w:t>тыс</w:t>
            </w:r>
            <w:proofErr w:type="gramStart"/>
            <w:r w:rsidRPr="009E09E5">
              <w:rPr>
                <w:rFonts w:ascii="Times New Roman" w:eastAsia="Calibri" w:hAnsi="Times New Roman" w:cs="Times New Roman"/>
                <w:sz w:val="18"/>
                <w:szCs w:val="18"/>
              </w:rPr>
              <w:t>.р</w:t>
            </w:r>
            <w:proofErr w:type="gramEnd"/>
            <w:r w:rsidRPr="009E09E5">
              <w:rPr>
                <w:rFonts w:ascii="Times New Roman" w:eastAsia="Calibri" w:hAnsi="Times New Roman" w:cs="Times New Roman"/>
                <w:sz w:val="18"/>
                <w:szCs w:val="18"/>
              </w:rPr>
              <w:t>уб</w:t>
            </w:r>
            <w:proofErr w:type="spellEnd"/>
            <w:r w:rsidRPr="009E09E5">
              <w:rPr>
                <w:rFonts w:ascii="Times New Roman" w:eastAsia="Calibri"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Рынки сбыта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x</w:t>
            </w: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 xml:space="preserve">Объем отгруженных товаров (работ, услуг), в </w:t>
            </w:r>
            <w:proofErr w:type="spellStart"/>
            <w:r w:rsidRPr="009E09E5">
              <w:rPr>
                <w:rFonts w:ascii="Times New Roman" w:eastAsia="Calibri" w:hAnsi="Times New Roman" w:cs="Times New Roman"/>
                <w:sz w:val="18"/>
                <w:szCs w:val="18"/>
              </w:rPr>
              <w:t>т.ч</w:t>
            </w:r>
            <w:proofErr w:type="spellEnd"/>
            <w:r w:rsidRPr="009E09E5">
              <w:rPr>
                <w:rFonts w:ascii="Times New Roman" w:eastAsia="Calibri"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объем товаров (работ, услуг), отгруженных на территории Канского района</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объем товаров (работ, услуг), отгруженных за пределы Канского района</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объем товаров (работ, услуг), отгруженных за пределы Красноярского края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r w:rsidR="009E09E5" w:rsidRPr="009E09E5" w:rsidTr="00432BFA">
        <w:trPr>
          <w:tblCellSpacing w:w="5" w:type="nil"/>
        </w:trPr>
        <w:tc>
          <w:tcPr>
            <w:tcW w:w="326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объем товаров (работ, услуг), отгруженных за пределы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18"/>
                <w:szCs w:val="18"/>
              </w:rPr>
            </w:pPr>
            <w:r w:rsidRPr="009E09E5">
              <w:rPr>
                <w:rFonts w:ascii="Times New Roman" w:eastAsia="Calibri"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tc>
      </w:tr>
    </w:tbl>
    <w:p w:rsidR="009E09E5" w:rsidRPr="009E09E5" w:rsidRDefault="009E09E5" w:rsidP="009E09E5">
      <w:pPr>
        <w:keepNext/>
        <w:suppressAutoHyphens/>
        <w:spacing w:after="0" w:line="240" w:lineRule="auto"/>
        <w:ind w:hanging="5670"/>
        <w:jc w:val="both"/>
        <w:rPr>
          <w:rFonts w:ascii="Times New Roman" w:eastAsia="Calibri" w:hAnsi="Times New Roman" w:cs="Times New Roman"/>
        </w:rPr>
      </w:pPr>
    </w:p>
    <w:p w:rsidR="009E09E5" w:rsidRPr="009E09E5" w:rsidRDefault="009E09E5" w:rsidP="009E09E5">
      <w:pPr>
        <w:keepNext/>
        <w:suppressAutoHyphens/>
        <w:spacing w:after="0" w:line="240" w:lineRule="auto"/>
        <w:rPr>
          <w:rFonts w:ascii="Times New Roman" w:eastAsia="Calibri" w:hAnsi="Times New Roman" w:cs="Times New Roman"/>
          <w:sz w:val="24"/>
          <w:szCs w:val="24"/>
        </w:rPr>
      </w:pPr>
      <w:r w:rsidRPr="009E09E5">
        <w:rPr>
          <w:rFonts w:ascii="Times New Roman" w:eastAsia="Calibri" w:hAnsi="Times New Roman" w:cs="Times New Roman"/>
          <w:sz w:val="20"/>
          <w:szCs w:val="20"/>
        </w:rPr>
        <w:t>Руководитель организации/Индивидуальный предприниматель/</w:t>
      </w:r>
      <w:proofErr w:type="spellStart"/>
      <w:r w:rsidRPr="009E09E5">
        <w:rPr>
          <w:rFonts w:ascii="Times New Roman" w:eastAsia="Calibri" w:hAnsi="Times New Roman" w:cs="Times New Roman"/>
          <w:sz w:val="20"/>
          <w:szCs w:val="20"/>
        </w:rPr>
        <w:t>самозанятый</w:t>
      </w:r>
      <w:proofErr w:type="spellEnd"/>
      <w:r w:rsidRPr="009E09E5">
        <w:rPr>
          <w:rFonts w:ascii="Times New Roman" w:eastAsia="Calibri" w:hAnsi="Times New Roman" w:cs="Times New Roman"/>
          <w:sz w:val="20"/>
          <w:szCs w:val="20"/>
        </w:rPr>
        <w:t xml:space="preserve"> гражданин</w:t>
      </w:r>
      <w:r w:rsidRPr="009E09E5">
        <w:rPr>
          <w:rFonts w:ascii="Times New Roman" w:eastAsia="Calibri" w:hAnsi="Times New Roman" w:cs="Times New Roman"/>
          <w:sz w:val="24"/>
          <w:szCs w:val="24"/>
        </w:rPr>
        <w:t xml:space="preserve"> /____________/_______________________________________________________________/</w:t>
      </w:r>
    </w:p>
    <w:p w:rsidR="009E09E5" w:rsidRPr="009E09E5" w:rsidRDefault="009E09E5" w:rsidP="009E09E5">
      <w:pPr>
        <w:keepNext/>
        <w:suppressAutoHyphens/>
        <w:spacing w:after="0" w:line="240" w:lineRule="auto"/>
        <w:rPr>
          <w:rFonts w:ascii="Times New Roman" w:eastAsia="Calibri" w:hAnsi="Times New Roman" w:cs="Times New Roman"/>
          <w:sz w:val="20"/>
          <w:szCs w:val="20"/>
        </w:rPr>
      </w:pPr>
      <w:r w:rsidRPr="009E09E5">
        <w:rPr>
          <w:rFonts w:ascii="Times New Roman" w:eastAsia="Calibri" w:hAnsi="Times New Roman" w:cs="Times New Roman"/>
          <w:sz w:val="20"/>
          <w:szCs w:val="20"/>
        </w:rPr>
        <w:t>(Должность)</w:t>
      </w:r>
      <w:r w:rsidRPr="009E09E5">
        <w:rPr>
          <w:rFonts w:ascii="Times New Roman" w:eastAsia="Calibri" w:hAnsi="Times New Roman" w:cs="Times New Roman"/>
          <w:sz w:val="20"/>
          <w:szCs w:val="20"/>
        </w:rPr>
        <w:tab/>
      </w:r>
      <w:r w:rsidRPr="009E09E5">
        <w:rPr>
          <w:rFonts w:ascii="Times New Roman" w:eastAsia="Calibri" w:hAnsi="Times New Roman" w:cs="Times New Roman"/>
          <w:sz w:val="20"/>
          <w:szCs w:val="20"/>
        </w:rPr>
        <w:tab/>
      </w:r>
      <w:r w:rsidRPr="009E09E5">
        <w:rPr>
          <w:rFonts w:ascii="Times New Roman" w:eastAsia="Calibri" w:hAnsi="Times New Roman" w:cs="Times New Roman"/>
          <w:sz w:val="20"/>
          <w:szCs w:val="20"/>
        </w:rPr>
        <w:tab/>
      </w:r>
      <w:r w:rsidRPr="009E09E5">
        <w:rPr>
          <w:rFonts w:ascii="Times New Roman" w:eastAsia="Calibri" w:hAnsi="Times New Roman" w:cs="Times New Roman"/>
          <w:sz w:val="20"/>
          <w:szCs w:val="20"/>
        </w:rPr>
        <w:tab/>
        <w:t>(подпись)                                                (расшифровка подписи)</w:t>
      </w:r>
    </w:p>
    <w:p w:rsidR="009E09E5" w:rsidRPr="009E09E5" w:rsidRDefault="009E09E5" w:rsidP="009E09E5">
      <w:pPr>
        <w:keepNext/>
        <w:suppressAutoHyphens/>
        <w:spacing w:after="0" w:line="240" w:lineRule="auto"/>
        <w:rPr>
          <w:rFonts w:ascii="Times New Roman" w:eastAsia="Calibri" w:hAnsi="Times New Roman" w:cs="Times New Roman"/>
          <w:sz w:val="20"/>
          <w:szCs w:val="20"/>
        </w:rPr>
      </w:pPr>
      <w:r w:rsidRPr="009E09E5">
        <w:rPr>
          <w:rFonts w:ascii="Times New Roman" w:eastAsia="Calibri" w:hAnsi="Times New Roman" w:cs="Times New Roman"/>
          <w:sz w:val="20"/>
          <w:szCs w:val="20"/>
        </w:rPr>
        <w:t>М.П.</w:t>
      </w:r>
    </w:p>
    <w:p w:rsidR="009E09E5" w:rsidRDefault="009E09E5" w:rsidP="009E09E5">
      <w:pPr>
        <w:keepNext/>
        <w:suppressAutoHyphens/>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 xml:space="preserve"> Приложение № 8</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spacing w:after="0" w:line="240" w:lineRule="auto"/>
        <w:jc w:val="center"/>
        <w:rPr>
          <w:rFonts w:ascii="Times New Roman" w:eastAsia="Calibri" w:hAnsi="Times New Roman" w:cs="Times New Roman"/>
          <w:b/>
          <w:sz w:val="32"/>
          <w:szCs w:val="32"/>
        </w:rPr>
      </w:pPr>
      <w:r w:rsidRPr="009E09E5">
        <w:rPr>
          <w:rFonts w:ascii="Times New Roman" w:eastAsia="Calibri" w:hAnsi="Times New Roman" w:cs="Times New Roman"/>
          <w:b/>
          <w:sz w:val="32"/>
          <w:szCs w:val="32"/>
        </w:rPr>
        <w:t>З</w:t>
      </w:r>
      <w:r w:rsidRPr="009E09E5">
        <w:rPr>
          <w:rFonts w:ascii="Times New Roman" w:eastAsia="Times New Roman" w:hAnsi="Times New Roman" w:cs="Times New Roman"/>
          <w:b/>
          <w:sz w:val="32"/>
          <w:szCs w:val="32"/>
        </w:rPr>
        <w:t xml:space="preserve">аключение </w:t>
      </w:r>
      <w:r w:rsidRPr="009E09E5">
        <w:rPr>
          <w:rFonts w:ascii="Times New Roman" w:eastAsia="Calibri" w:hAnsi="Times New Roman" w:cs="Times New Roman"/>
          <w:b/>
          <w:sz w:val="32"/>
          <w:szCs w:val="32"/>
        </w:rPr>
        <w:t>оценки реализуемости бизнес-плана</w:t>
      </w:r>
    </w:p>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b/>
          <w:sz w:val="32"/>
          <w:szCs w:val="32"/>
        </w:rPr>
        <w:t xml:space="preserve"> (проекта)</w:t>
      </w:r>
      <w:r w:rsidRPr="009E09E5">
        <w:rPr>
          <w:rFonts w:ascii="Times New Roman" w:eastAsia="Calibri" w:hAnsi="Times New Roman" w:cs="Times New Roman"/>
        </w:rPr>
        <w:t xml:space="preserve"> </w:t>
      </w:r>
    </w:p>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(ДЛЯ САМОЗАНЯТЫХ ГРАЖДАН)</w:t>
      </w:r>
    </w:p>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bl>
      <w:tblPr>
        <w:tblW w:w="4999" w:type="pct"/>
        <w:tblLook w:val="04A0" w:firstRow="1" w:lastRow="0" w:firstColumn="1" w:lastColumn="0" w:noHBand="0" w:noVBand="1"/>
      </w:tblPr>
      <w:tblGrid>
        <w:gridCol w:w="4051"/>
        <w:gridCol w:w="3481"/>
        <w:gridCol w:w="2036"/>
      </w:tblGrid>
      <w:tr w:rsidR="009E09E5" w:rsidRPr="009E09E5" w:rsidTr="00432BFA">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Заявитель (Ф.И.О. полностью)</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Дата и время подачи заявки</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Наименование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Адрес заявителя:</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 xml:space="preserve">Организационно-правовая форма: </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Краткое  описание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Сумма субсидии</w:t>
            </w:r>
          </w:p>
        </w:tc>
        <w:tc>
          <w:tcPr>
            <w:tcW w:w="1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i/>
                <w:iCs/>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Cs/>
              </w:rPr>
            </w:pPr>
            <w:r w:rsidRPr="009E09E5">
              <w:rPr>
                <w:rFonts w:ascii="Times New Roman" w:eastAsia="Times New Roman" w:hAnsi="Times New Roman" w:cs="Times New Roman"/>
                <w:bCs/>
              </w:rPr>
              <w:t>рублей</w:t>
            </w:r>
          </w:p>
        </w:tc>
      </w:tr>
      <w:tr w:rsidR="009E09E5" w:rsidRPr="009E09E5" w:rsidTr="00432BFA">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p w:rsidR="009E09E5" w:rsidRPr="009E09E5" w:rsidRDefault="009E09E5" w:rsidP="009E09E5">
            <w:pPr>
              <w:keepNext/>
              <w:suppressAutoHyphens/>
              <w:spacing w:after="0" w:line="240" w:lineRule="auto"/>
              <w:jc w:val="center"/>
              <w:rPr>
                <w:rFonts w:ascii="Times New Roman" w:eastAsia="Calibri" w:hAnsi="Times New Roman" w:cs="Times New Roman"/>
              </w:rPr>
            </w:pPr>
          </w:p>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 xml:space="preserve">Проект </w:t>
            </w:r>
            <w:proofErr w:type="gramStart"/>
            <w:r w:rsidRPr="009E09E5">
              <w:rPr>
                <w:rFonts w:ascii="Times New Roman" w:eastAsia="Calibri" w:hAnsi="Times New Roman" w:cs="Times New Roman"/>
              </w:rPr>
              <w:t>реализуем</w:t>
            </w:r>
            <w:proofErr w:type="gramEnd"/>
            <w:r w:rsidRPr="009E09E5">
              <w:rPr>
                <w:rFonts w:ascii="Times New Roman" w:eastAsia="Calibri" w:hAnsi="Times New Roman" w:cs="Times New Roman"/>
              </w:rPr>
              <w:t xml:space="preserve"> и представляет высокую </w:t>
            </w:r>
          </w:p>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социально-экономическую значимость для территории</w:t>
            </w:r>
          </w:p>
          <w:p w:rsidR="009E09E5" w:rsidRPr="009E09E5" w:rsidRDefault="009E09E5" w:rsidP="009E09E5">
            <w:pPr>
              <w:keepNext/>
              <w:suppressAutoHyphens/>
              <w:spacing w:after="0" w:line="240" w:lineRule="auto"/>
              <w:jc w:val="center"/>
              <w:rPr>
                <w:rFonts w:ascii="Times New Roman" w:eastAsia="Calibri" w:hAnsi="Times New Roman" w:cs="Times New Roman"/>
              </w:rPr>
            </w:pPr>
          </w:p>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или</w:t>
            </w:r>
          </w:p>
          <w:p w:rsidR="009E09E5" w:rsidRPr="009E09E5" w:rsidRDefault="009E09E5" w:rsidP="009E09E5">
            <w:pPr>
              <w:keepNext/>
              <w:suppressAutoHyphens/>
              <w:spacing w:after="0" w:line="240" w:lineRule="auto"/>
              <w:jc w:val="center"/>
              <w:rPr>
                <w:rFonts w:ascii="Times New Roman" w:eastAsia="Calibri" w:hAnsi="Times New Roman" w:cs="Times New Roman"/>
              </w:rPr>
            </w:pPr>
          </w:p>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 xml:space="preserve">Проект не представляет высокой </w:t>
            </w:r>
          </w:p>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Calibri" w:hAnsi="Times New Roman" w:cs="Times New Roman"/>
              </w:rPr>
              <w:t>социально-экономической значимости для территории</w:t>
            </w:r>
          </w:p>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r>
      <w:tr w:rsidR="009E09E5" w:rsidRPr="009E09E5" w:rsidTr="00432BFA">
        <w:trPr>
          <w:trHeight w:val="300"/>
        </w:trPr>
        <w:tc>
          <w:tcPr>
            <w:tcW w:w="2117" w:type="pct"/>
            <w:tcBorders>
              <w:top w:val="single" w:sz="4" w:space="0" w:color="auto"/>
              <w:left w:val="nil"/>
              <w:bottom w:val="nil"/>
              <w:right w:val="nil"/>
            </w:tcBorders>
            <w:shd w:val="clear" w:color="auto" w:fill="auto"/>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c>
          <w:tcPr>
            <w:tcW w:w="1819" w:type="pct"/>
            <w:tcBorders>
              <w:top w:val="single" w:sz="4" w:space="0" w:color="auto"/>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c>
          <w:tcPr>
            <w:tcW w:w="1064" w:type="pct"/>
            <w:tcBorders>
              <w:top w:val="single" w:sz="4" w:space="0" w:color="auto"/>
              <w:left w:val="nil"/>
              <w:right w:val="nil"/>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r>
      <w:tr w:rsidR="009E09E5" w:rsidRPr="009E09E5" w:rsidTr="00432BFA">
        <w:trPr>
          <w:trHeight w:val="315"/>
        </w:trPr>
        <w:tc>
          <w:tcPr>
            <w:tcW w:w="2117" w:type="pct"/>
            <w:tcBorders>
              <w:top w:val="nil"/>
              <w:left w:val="nil"/>
              <w:bottom w:val="nil"/>
              <w:right w:val="nil"/>
            </w:tcBorders>
            <w:shd w:val="clear" w:color="auto" w:fill="auto"/>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Ф.И.О. исполнителя</w:t>
            </w:r>
          </w:p>
        </w:tc>
        <w:tc>
          <w:tcPr>
            <w:tcW w:w="1819" w:type="pct"/>
            <w:tcBorders>
              <w:top w:val="nil"/>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ind w:firstLineChars="200" w:firstLine="560"/>
              <w:jc w:val="center"/>
              <w:rPr>
                <w:rFonts w:ascii="Times New Roman" w:eastAsia="Times New Roman" w:hAnsi="Times New Roman" w:cs="Times New Roman"/>
                <w:sz w:val="28"/>
                <w:szCs w:val="28"/>
              </w:rPr>
            </w:pPr>
          </w:p>
        </w:tc>
        <w:tc>
          <w:tcPr>
            <w:tcW w:w="1064" w:type="pct"/>
            <w:tcBorders>
              <w:top w:val="nil"/>
              <w:left w:val="nil"/>
              <w:right w:val="nil"/>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_____________</w:t>
            </w:r>
          </w:p>
        </w:tc>
      </w:tr>
      <w:tr w:rsidR="009E09E5" w:rsidRPr="009E09E5" w:rsidTr="00432BFA">
        <w:trPr>
          <w:trHeight w:val="315"/>
        </w:trPr>
        <w:tc>
          <w:tcPr>
            <w:tcW w:w="2117" w:type="pct"/>
            <w:tcBorders>
              <w:top w:val="nil"/>
              <w:left w:val="nil"/>
              <w:bottom w:val="nil"/>
              <w:right w:val="nil"/>
            </w:tcBorders>
            <w:shd w:val="clear" w:color="auto" w:fill="auto"/>
            <w:vAlign w:val="bottom"/>
            <w:hideMark/>
          </w:tcPr>
          <w:p w:rsidR="009E09E5" w:rsidRPr="009E09E5" w:rsidRDefault="009E09E5" w:rsidP="009E09E5">
            <w:pPr>
              <w:keepNext/>
              <w:suppressAutoHyphens/>
              <w:spacing w:after="0" w:line="240" w:lineRule="auto"/>
              <w:jc w:val="right"/>
              <w:rPr>
                <w:rFonts w:ascii="Times New Roman" w:eastAsia="Times New Roman" w:hAnsi="Times New Roman" w:cs="Times New Roman"/>
                <w:sz w:val="28"/>
                <w:szCs w:val="28"/>
              </w:rPr>
            </w:pPr>
          </w:p>
        </w:tc>
        <w:tc>
          <w:tcPr>
            <w:tcW w:w="1819" w:type="pct"/>
            <w:tcBorders>
              <w:top w:val="nil"/>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ind w:firstLineChars="200" w:firstLine="560"/>
              <w:jc w:val="center"/>
              <w:rPr>
                <w:rFonts w:ascii="Times New Roman" w:eastAsia="Times New Roman" w:hAnsi="Times New Roman" w:cs="Times New Roman"/>
                <w:sz w:val="28"/>
                <w:szCs w:val="28"/>
              </w:rPr>
            </w:pPr>
          </w:p>
        </w:tc>
        <w:tc>
          <w:tcPr>
            <w:tcW w:w="1064" w:type="pct"/>
            <w:tcBorders>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Подпись</w:t>
            </w:r>
          </w:p>
          <w:p w:rsidR="009E09E5" w:rsidRPr="009E09E5" w:rsidRDefault="009E09E5" w:rsidP="009E09E5">
            <w:pPr>
              <w:keepNext/>
              <w:suppressAutoHyphens/>
              <w:spacing w:after="0" w:line="240" w:lineRule="auto"/>
              <w:jc w:val="center"/>
              <w:rPr>
                <w:rFonts w:ascii="Times New Roman" w:eastAsia="Times New Roman" w:hAnsi="Times New Roman" w:cs="Times New Roman"/>
                <w:sz w:val="28"/>
                <w:szCs w:val="28"/>
              </w:rPr>
            </w:pPr>
          </w:p>
          <w:p w:rsidR="009E09E5" w:rsidRPr="009E09E5" w:rsidRDefault="009E09E5" w:rsidP="009E09E5">
            <w:pPr>
              <w:keepNext/>
              <w:suppressAutoHyphens/>
              <w:spacing w:after="0" w:line="240" w:lineRule="auto"/>
              <w:jc w:val="both"/>
              <w:rPr>
                <w:rFonts w:ascii="Times New Roman" w:eastAsia="Times New Roman" w:hAnsi="Times New Roman" w:cs="Times New Roman"/>
                <w:sz w:val="28"/>
                <w:szCs w:val="28"/>
              </w:rPr>
            </w:pPr>
          </w:p>
          <w:p w:rsidR="009E09E5" w:rsidRPr="009E09E5" w:rsidRDefault="009E09E5" w:rsidP="009E09E5">
            <w:pPr>
              <w:keepNext/>
              <w:suppressAutoHyphens/>
              <w:spacing w:after="0" w:line="240" w:lineRule="auto"/>
              <w:jc w:val="both"/>
              <w:rPr>
                <w:rFonts w:ascii="Times New Roman" w:eastAsia="Times New Roman" w:hAnsi="Times New Roman" w:cs="Times New Roman"/>
                <w:sz w:val="28"/>
                <w:szCs w:val="28"/>
              </w:rPr>
            </w:pPr>
          </w:p>
        </w:tc>
      </w:tr>
    </w:tbl>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w:t>
      </w: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D54E54">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lastRenderedPageBreak/>
        <w:t>Приложение № 9</w:t>
      </w:r>
    </w:p>
    <w:tbl>
      <w:tblPr>
        <w:tblW w:w="10188" w:type="dxa"/>
        <w:tblInd w:w="-72" w:type="dxa"/>
        <w:tblLook w:val="01E0" w:firstRow="1" w:lastRow="1" w:firstColumn="1" w:lastColumn="1" w:noHBand="0" w:noVBand="0"/>
      </w:tblPr>
      <w:tblGrid>
        <w:gridCol w:w="4608"/>
        <w:gridCol w:w="5580"/>
      </w:tblGrid>
      <w:tr w:rsidR="009E09E5" w:rsidRPr="009E09E5" w:rsidTr="00432BFA">
        <w:tc>
          <w:tcPr>
            <w:tcW w:w="4608" w:type="dxa"/>
          </w:tcPr>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субъектам малого и среднего</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предпринимательства и</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затрат при осуществлении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Times New Roman" w:hAnsi="Times New Roman" w:cs="Times New Roman"/>
                <w:sz w:val="24"/>
                <w:szCs w:val="24"/>
                <w:lang w:eastAsia="ru-RU"/>
              </w:rPr>
              <w:t>предпринимательской деятельности</w:t>
            </w:r>
          </w:p>
        </w:tc>
      </w:tr>
    </w:tbl>
    <w:p w:rsidR="009E09E5" w:rsidRPr="009E09E5" w:rsidRDefault="009E09E5" w:rsidP="009E09E5">
      <w:pPr>
        <w:keepNext/>
        <w:suppressAutoHyphens/>
        <w:spacing w:after="0" w:line="240" w:lineRule="auto"/>
        <w:jc w:val="center"/>
        <w:rPr>
          <w:rFonts w:ascii="Times New Roman" w:eastAsia="Calibri" w:hAnsi="Times New Roman" w:cs="Times New Roman"/>
          <w:b/>
          <w:sz w:val="28"/>
          <w:szCs w:val="28"/>
        </w:rPr>
      </w:pPr>
      <w:r w:rsidRPr="009E09E5">
        <w:rPr>
          <w:rFonts w:ascii="Times New Roman" w:eastAsia="Calibri" w:hAnsi="Times New Roman" w:cs="Times New Roman"/>
          <w:b/>
          <w:sz w:val="28"/>
          <w:szCs w:val="28"/>
        </w:rPr>
        <w:t>З</w:t>
      </w:r>
      <w:r w:rsidRPr="009E09E5">
        <w:rPr>
          <w:rFonts w:ascii="Times New Roman" w:eastAsia="Times New Roman" w:hAnsi="Times New Roman" w:cs="Times New Roman"/>
          <w:b/>
          <w:sz w:val="28"/>
          <w:szCs w:val="28"/>
        </w:rPr>
        <w:t xml:space="preserve">аключение </w:t>
      </w:r>
      <w:r w:rsidRPr="009E09E5">
        <w:rPr>
          <w:rFonts w:ascii="Times New Roman" w:eastAsia="Calibri" w:hAnsi="Times New Roman" w:cs="Times New Roman"/>
          <w:b/>
          <w:sz w:val="28"/>
          <w:szCs w:val="28"/>
        </w:rPr>
        <w:t>оценки технико-экономического обоснования</w:t>
      </w: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(ДЛЯ СУБЪЕКТОВ МАЛОГО И СРЕДНЕГО ПРЕДПРИНИМАТЕЛЬСТВА)</w:t>
      </w:r>
    </w:p>
    <w:tbl>
      <w:tblPr>
        <w:tblW w:w="5000" w:type="pct"/>
        <w:tblLook w:val="04A0" w:firstRow="1" w:lastRow="0" w:firstColumn="1" w:lastColumn="0" w:noHBand="0" w:noVBand="1"/>
      </w:tblPr>
      <w:tblGrid>
        <w:gridCol w:w="4379"/>
        <w:gridCol w:w="3809"/>
        <w:gridCol w:w="1382"/>
      </w:tblGrid>
      <w:tr w:rsidR="009E09E5" w:rsidRPr="009E09E5" w:rsidTr="00432BFA">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Дата и время подачи заявки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lang w:eastAsia="ru-RU"/>
              </w:rPr>
            </w:pPr>
            <w:r w:rsidRPr="009E09E5">
              <w:rPr>
                <w:rFonts w:ascii="Times New Roman" w:eastAsia="Calibri" w:hAnsi="Times New Roman" w:cs="Times New Roman"/>
                <w:lang w:eastAsia="ru-RU"/>
              </w:rPr>
              <w:t>Вид предпринимательской деятельности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tc>
      </w:tr>
      <w:tr w:rsidR="009E09E5" w:rsidRPr="009E09E5" w:rsidTr="00432BFA">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lang w:eastAsia="ru-RU"/>
              </w:rPr>
            </w:pPr>
            <w:r w:rsidRPr="009E09E5">
              <w:rPr>
                <w:rFonts w:ascii="Times New Roman" w:eastAsia="Calibri" w:hAnsi="Times New Roman" w:cs="Times New Roman"/>
                <w:lang w:eastAsia="ru-RU"/>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№10,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tc>
      </w:tr>
      <w:tr w:rsidR="009E09E5" w:rsidRPr="009E09E5" w:rsidTr="00432BFA">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 xml:space="preserve">Произведены затраты для осуществления </w:t>
            </w:r>
          </w:p>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предпринимательской деятельности: приобретено оборудование, право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 xml:space="preserve">Цель произведенных затрат для осуществления </w:t>
            </w:r>
          </w:p>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предпринимательской деятельности: приобретения оборудования, права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bCs/>
              </w:rPr>
            </w:pPr>
          </w:p>
        </w:tc>
      </w:tr>
      <w:tr w:rsidR="009E09E5" w:rsidRPr="009E09E5" w:rsidTr="00432BFA">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i/>
                <w:iCs/>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bCs/>
              </w:rPr>
            </w:pPr>
            <w:r w:rsidRPr="009E09E5">
              <w:rPr>
                <w:rFonts w:ascii="Times New Roman" w:eastAsia="Times New Roman" w:hAnsi="Times New Roman" w:cs="Times New Roman"/>
                <w:bCs/>
              </w:rPr>
              <w:t>рублей</w:t>
            </w:r>
          </w:p>
        </w:tc>
      </w:tr>
      <w:tr w:rsidR="009E09E5" w:rsidRPr="009E09E5" w:rsidTr="00432BFA">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roofErr w:type="spellStart"/>
            <w:r w:rsidRPr="009E09E5">
              <w:rPr>
                <w:rFonts w:ascii="Times New Roman" w:eastAsia="Times New Roman" w:hAnsi="Times New Roman" w:cs="Times New Roman"/>
              </w:rPr>
              <w:t>раб</w:t>
            </w:r>
            <w:proofErr w:type="gramStart"/>
            <w:r w:rsidRPr="009E09E5">
              <w:rPr>
                <w:rFonts w:ascii="Times New Roman" w:eastAsia="Times New Roman" w:hAnsi="Times New Roman" w:cs="Times New Roman"/>
              </w:rPr>
              <w:t>.м</w:t>
            </w:r>
            <w:proofErr w:type="spellEnd"/>
            <w:proofErr w:type="gramEnd"/>
            <w:r w:rsidRPr="009E09E5">
              <w:rPr>
                <w:rFonts w:ascii="Times New Roman" w:eastAsia="Times New Roman" w:hAnsi="Times New Roman" w:cs="Times New Roman"/>
              </w:rPr>
              <w:t>.</w:t>
            </w:r>
          </w:p>
        </w:tc>
      </w:tr>
      <w:tr w:rsidR="009E09E5" w:rsidRPr="009E09E5" w:rsidTr="00432BFA">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roofErr w:type="spellStart"/>
            <w:r w:rsidRPr="009E09E5">
              <w:rPr>
                <w:rFonts w:ascii="Times New Roman" w:eastAsia="Times New Roman" w:hAnsi="Times New Roman" w:cs="Times New Roman"/>
              </w:rPr>
              <w:t>раб</w:t>
            </w:r>
            <w:proofErr w:type="gramStart"/>
            <w:r w:rsidRPr="009E09E5">
              <w:rPr>
                <w:rFonts w:ascii="Times New Roman" w:eastAsia="Times New Roman" w:hAnsi="Times New Roman" w:cs="Times New Roman"/>
              </w:rPr>
              <w:t>.м</w:t>
            </w:r>
            <w:proofErr w:type="spellEnd"/>
            <w:proofErr w:type="gramEnd"/>
            <w:r w:rsidRPr="009E09E5">
              <w:rPr>
                <w:rFonts w:ascii="Times New Roman" w:eastAsia="Times New Roman" w:hAnsi="Times New Roman" w:cs="Times New Roman"/>
              </w:rPr>
              <w:t>.</w:t>
            </w:r>
          </w:p>
        </w:tc>
      </w:tr>
      <w:tr w:rsidR="009E09E5" w:rsidRPr="009E09E5" w:rsidTr="00432BFA">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 xml:space="preserve">Размер заработной платы работников (минимальный </w:t>
            </w:r>
            <w:proofErr w:type="gramStart"/>
            <w:r w:rsidRPr="009E09E5">
              <w:rPr>
                <w:rFonts w:ascii="Times New Roman" w:eastAsia="Times New Roman" w:hAnsi="Times New Roman" w:cs="Times New Roman"/>
              </w:rPr>
              <w:t>размер оплаты труда</w:t>
            </w:r>
            <w:proofErr w:type="gramEnd"/>
            <w:r w:rsidRPr="009E09E5">
              <w:rPr>
                <w:rFonts w:ascii="Times New Roman" w:eastAsia="Times New Roman" w:hAnsi="Times New Roman" w:cs="Times New Roman"/>
              </w:rPr>
              <w:t xml:space="preserve"> с учетом районного коэффициента на 01.__.20__г ___________руб.)</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r w:rsidRPr="009E09E5">
              <w:rPr>
                <w:rFonts w:ascii="Times New Roman" w:eastAsia="Times New Roman" w:hAnsi="Times New Roman" w:cs="Times New Roman"/>
              </w:rPr>
              <w:t>рублей</w:t>
            </w:r>
          </w:p>
        </w:tc>
      </w:tr>
      <w:tr w:rsidR="009E09E5" w:rsidRPr="009E09E5" w:rsidTr="00432BFA">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lang w:eastAsia="ru-RU"/>
              </w:rPr>
            </w:pPr>
            <w:r w:rsidRPr="009E09E5">
              <w:rPr>
                <w:rFonts w:ascii="Times New Roman" w:eastAsia="Calibri" w:hAnsi="Times New Roman" w:cs="Times New Roman"/>
                <w:lang w:eastAsia="ru-RU"/>
              </w:rPr>
              <w:t xml:space="preserve">Наличие обязательства о сохранении получателем поддержки численности </w:t>
            </w:r>
            <w:proofErr w:type="gramStart"/>
            <w:r w:rsidRPr="009E09E5">
              <w:rPr>
                <w:rFonts w:ascii="Times New Roman" w:eastAsia="Calibri" w:hAnsi="Times New Roman" w:cs="Times New Roman"/>
                <w:lang w:eastAsia="ru-RU"/>
              </w:rPr>
              <w:t>занятых</w:t>
            </w:r>
            <w:proofErr w:type="gramEnd"/>
            <w:r w:rsidRPr="009E09E5">
              <w:rPr>
                <w:rFonts w:ascii="Times New Roman" w:eastAsia="Calibri" w:hAnsi="Times New Roman" w:cs="Times New Roman"/>
                <w:lang w:eastAsia="ru-RU"/>
              </w:rPr>
              <w:t xml:space="preserve"> и заработной платы на уровне не ниже минимального размера оплаты труда,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r>
      <w:tr w:rsidR="009E09E5" w:rsidRPr="009E09E5" w:rsidTr="00432BFA">
        <w:trPr>
          <w:trHeight w:val="4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p w:rsidR="009E09E5" w:rsidRPr="009E09E5" w:rsidRDefault="009E09E5" w:rsidP="009E09E5">
            <w:pPr>
              <w:keepNext/>
              <w:suppressAutoHyphens/>
              <w:spacing w:after="0" w:line="240" w:lineRule="auto"/>
              <w:jc w:val="both"/>
              <w:rPr>
                <w:rFonts w:ascii="Times New Roman" w:eastAsia="Times New Roman" w:hAnsi="Times New Roman" w:cs="Times New Roman"/>
              </w:rPr>
            </w:pPr>
          </w:p>
        </w:tc>
      </w:tr>
      <w:tr w:rsidR="009E09E5" w:rsidRPr="009E09E5" w:rsidTr="00432BFA">
        <w:trPr>
          <w:trHeight w:val="300"/>
        </w:trPr>
        <w:tc>
          <w:tcPr>
            <w:tcW w:w="2288" w:type="pct"/>
            <w:tcBorders>
              <w:top w:val="single" w:sz="4" w:space="0" w:color="auto"/>
              <w:left w:val="nil"/>
              <w:bottom w:val="nil"/>
              <w:right w:val="nil"/>
            </w:tcBorders>
            <w:shd w:val="clear" w:color="auto" w:fill="auto"/>
            <w:vAlign w:val="bottom"/>
            <w:hideMark/>
          </w:tcPr>
          <w:p w:rsidR="009E09E5" w:rsidRPr="009E09E5" w:rsidRDefault="009E09E5" w:rsidP="009E09E5">
            <w:pPr>
              <w:keepNext/>
              <w:suppressAutoHyphens/>
              <w:spacing w:after="0" w:line="240" w:lineRule="auto"/>
              <w:jc w:val="both"/>
              <w:rPr>
                <w:rFonts w:ascii="Times New Roman" w:eastAsia="Times New Roman" w:hAnsi="Times New Roman" w:cs="Times New Roman"/>
              </w:rPr>
            </w:pPr>
          </w:p>
        </w:tc>
        <w:tc>
          <w:tcPr>
            <w:tcW w:w="1990" w:type="pct"/>
            <w:tcBorders>
              <w:top w:val="single" w:sz="4" w:space="0" w:color="auto"/>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c>
          <w:tcPr>
            <w:tcW w:w="722" w:type="pct"/>
            <w:tcBorders>
              <w:top w:val="single" w:sz="4" w:space="0" w:color="auto"/>
              <w:left w:val="nil"/>
              <w:right w:val="nil"/>
            </w:tcBorders>
            <w:shd w:val="clear" w:color="auto" w:fill="auto"/>
            <w:noWrap/>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rPr>
            </w:pPr>
          </w:p>
        </w:tc>
      </w:tr>
      <w:tr w:rsidR="009E09E5" w:rsidRPr="009E09E5" w:rsidTr="00432BFA">
        <w:trPr>
          <w:trHeight w:val="315"/>
        </w:trPr>
        <w:tc>
          <w:tcPr>
            <w:tcW w:w="2288" w:type="pct"/>
            <w:tcBorders>
              <w:top w:val="nil"/>
              <w:left w:val="nil"/>
              <w:bottom w:val="nil"/>
              <w:right w:val="nil"/>
            </w:tcBorders>
            <w:shd w:val="clear" w:color="auto" w:fill="auto"/>
            <w:vAlign w:val="bottom"/>
            <w:hideMark/>
          </w:tcPr>
          <w:p w:rsidR="009E09E5" w:rsidRPr="009E09E5" w:rsidRDefault="009E09E5" w:rsidP="009E09E5">
            <w:pPr>
              <w:keepNext/>
              <w:suppressAutoHyphens/>
              <w:spacing w:after="0" w:line="240" w:lineRule="auto"/>
              <w:jc w:val="center"/>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Ф.И.О. исполнителя</w:t>
            </w:r>
          </w:p>
        </w:tc>
        <w:tc>
          <w:tcPr>
            <w:tcW w:w="1990" w:type="pct"/>
            <w:tcBorders>
              <w:top w:val="nil"/>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ind w:firstLineChars="200" w:firstLine="440"/>
              <w:jc w:val="center"/>
              <w:rPr>
                <w:rFonts w:ascii="Times New Roman" w:eastAsia="Times New Roman" w:hAnsi="Times New Roman" w:cs="Times New Roman"/>
              </w:rPr>
            </w:pPr>
          </w:p>
        </w:tc>
        <w:tc>
          <w:tcPr>
            <w:tcW w:w="722" w:type="pct"/>
            <w:tcBorders>
              <w:top w:val="nil"/>
              <w:left w:val="nil"/>
              <w:bottom w:val="single" w:sz="4" w:space="0" w:color="auto"/>
              <w:right w:val="nil"/>
            </w:tcBorders>
            <w:shd w:val="clear" w:color="auto" w:fill="auto"/>
            <w:noWrap/>
            <w:vAlign w:val="bottom"/>
            <w:hideMark/>
          </w:tcPr>
          <w:p w:rsidR="009E09E5" w:rsidRPr="009E09E5" w:rsidRDefault="009E09E5" w:rsidP="009E09E5">
            <w:pPr>
              <w:keepNext/>
              <w:suppressAutoHyphens/>
              <w:spacing w:after="0" w:line="240" w:lineRule="auto"/>
              <w:jc w:val="both"/>
              <w:rPr>
                <w:rFonts w:ascii="Times New Roman" w:eastAsia="Times New Roman" w:hAnsi="Times New Roman" w:cs="Times New Roman"/>
              </w:rPr>
            </w:pPr>
          </w:p>
        </w:tc>
      </w:tr>
      <w:tr w:rsidR="009E09E5" w:rsidRPr="009E09E5" w:rsidTr="00432BFA">
        <w:trPr>
          <w:trHeight w:val="315"/>
        </w:trPr>
        <w:tc>
          <w:tcPr>
            <w:tcW w:w="2288" w:type="pct"/>
            <w:tcBorders>
              <w:top w:val="nil"/>
              <w:left w:val="nil"/>
              <w:bottom w:val="nil"/>
              <w:right w:val="nil"/>
            </w:tcBorders>
            <w:shd w:val="clear" w:color="auto" w:fill="auto"/>
            <w:vAlign w:val="bottom"/>
            <w:hideMark/>
          </w:tcPr>
          <w:p w:rsidR="009E09E5" w:rsidRPr="009E09E5" w:rsidRDefault="009E09E5" w:rsidP="009E09E5">
            <w:pPr>
              <w:keepNext/>
              <w:suppressAutoHyphens/>
              <w:spacing w:after="0" w:line="240" w:lineRule="auto"/>
              <w:jc w:val="right"/>
              <w:rPr>
                <w:rFonts w:ascii="Times New Roman" w:eastAsia="Times New Roman" w:hAnsi="Times New Roman" w:cs="Times New Roman"/>
              </w:rPr>
            </w:pPr>
          </w:p>
        </w:tc>
        <w:tc>
          <w:tcPr>
            <w:tcW w:w="1990" w:type="pct"/>
            <w:tcBorders>
              <w:top w:val="nil"/>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ind w:firstLineChars="200" w:firstLine="440"/>
              <w:jc w:val="center"/>
              <w:rPr>
                <w:rFonts w:ascii="Times New Roman" w:eastAsia="Times New Roman" w:hAnsi="Times New Roman" w:cs="Times New Roman"/>
              </w:rPr>
            </w:pPr>
          </w:p>
        </w:tc>
        <w:tc>
          <w:tcPr>
            <w:tcW w:w="722" w:type="pct"/>
            <w:tcBorders>
              <w:top w:val="single" w:sz="4" w:space="0" w:color="auto"/>
              <w:left w:val="nil"/>
              <w:bottom w:val="nil"/>
              <w:right w:val="nil"/>
            </w:tcBorders>
            <w:shd w:val="clear" w:color="auto" w:fill="auto"/>
            <w:noWrap/>
            <w:vAlign w:val="bottom"/>
            <w:hideMark/>
          </w:tcPr>
          <w:p w:rsidR="009E09E5" w:rsidRPr="009E09E5" w:rsidRDefault="009E09E5" w:rsidP="009E09E5">
            <w:pPr>
              <w:keepNext/>
              <w:suppressAutoHyphens/>
              <w:spacing w:after="0" w:line="240" w:lineRule="auto"/>
              <w:jc w:val="both"/>
              <w:rPr>
                <w:rFonts w:ascii="Times New Roman" w:eastAsia="Times New Roman" w:hAnsi="Times New Roman" w:cs="Times New Roman"/>
              </w:rPr>
            </w:pPr>
            <w:r w:rsidRPr="009E09E5">
              <w:rPr>
                <w:rFonts w:ascii="Times New Roman" w:eastAsia="Times New Roman" w:hAnsi="Times New Roman" w:cs="Times New Roman"/>
              </w:rPr>
              <w:t>Подпись</w:t>
            </w:r>
          </w:p>
        </w:tc>
      </w:tr>
    </w:tbl>
    <w:p w:rsidR="009E09E5" w:rsidRPr="009E09E5" w:rsidRDefault="009E09E5" w:rsidP="009E09E5">
      <w:pPr>
        <w:keepNext/>
        <w:suppressAutoHyphens/>
        <w:spacing w:after="0" w:line="240" w:lineRule="auto"/>
        <w:jc w:val="both"/>
        <w:rPr>
          <w:rFonts w:ascii="Times New Roman" w:eastAsia="Calibri" w:hAnsi="Times New Roman" w:cs="Times New Roman"/>
          <w:sz w:val="28"/>
          <w:szCs w:val="28"/>
        </w:rPr>
        <w:sectPr w:rsidR="009E09E5" w:rsidRPr="009E09E5" w:rsidSect="00D54E54">
          <w:headerReference w:type="even" r:id="rId18"/>
          <w:footerReference w:type="even" r:id="rId19"/>
          <w:footerReference w:type="default" r:id="rId20"/>
          <w:type w:val="continuous"/>
          <w:pgSz w:w="11906" w:h="16838" w:code="9"/>
          <w:pgMar w:top="851" w:right="851" w:bottom="851" w:left="1701" w:header="709" w:footer="709" w:gutter="0"/>
          <w:paperSrc w:first="7"/>
          <w:cols w:space="708"/>
          <w:docGrid w:linePitch="360"/>
        </w:sectPr>
      </w:pPr>
    </w:p>
    <w:p w:rsidR="009E09E5" w:rsidRPr="009E09E5" w:rsidRDefault="009E09E5" w:rsidP="009E09E5">
      <w:pPr>
        <w:keepNext/>
        <w:suppressAutoHyphens/>
        <w:spacing w:after="0" w:line="240" w:lineRule="auto"/>
        <w:jc w:val="both"/>
        <w:rPr>
          <w:rFonts w:ascii="Times New Roman" w:eastAsia="Calibri" w:hAnsi="Times New Roman" w:cs="Times New Roman"/>
          <w:sz w:val="24"/>
          <w:szCs w:val="24"/>
        </w:rPr>
      </w:pPr>
      <w:bookmarkStart w:id="3" w:name="Par2159"/>
      <w:bookmarkStart w:id="4" w:name="Par2438"/>
      <w:bookmarkStart w:id="5" w:name="Par2452"/>
      <w:bookmarkStart w:id="6" w:name="Par2533"/>
      <w:bookmarkEnd w:id="3"/>
      <w:bookmarkEnd w:id="4"/>
      <w:bookmarkEnd w:id="5"/>
      <w:bookmarkEnd w:id="6"/>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Приложение № 10</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09E5">
        <w:rPr>
          <w:rFonts w:ascii="Times New Roman" w:eastAsia="Times New Roman" w:hAnsi="Times New Roman" w:cs="Times New Roman"/>
          <w:sz w:val="24"/>
          <w:szCs w:val="24"/>
          <w:lang w:eastAsia="ru-RU"/>
        </w:rPr>
        <w:t>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8"/>
          <w:szCs w:val="28"/>
        </w:rPr>
      </w:pPr>
      <w:r w:rsidRPr="009E09E5">
        <w:rPr>
          <w:rFonts w:ascii="Times New Roman" w:eastAsia="Calibri" w:hAnsi="Times New Roman" w:cs="Times New Roman"/>
          <w:sz w:val="28"/>
          <w:szCs w:val="28"/>
        </w:rPr>
        <w:t>ПЕРЕЧЕНЬ</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8"/>
          <w:szCs w:val="28"/>
        </w:rPr>
      </w:pPr>
      <w:r w:rsidRPr="009E09E5">
        <w:rPr>
          <w:rFonts w:ascii="Times New Roman" w:eastAsia="Calibri" w:hAnsi="Times New Roman" w:cs="Times New Roman"/>
          <w:sz w:val="28"/>
          <w:szCs w:val="28"/>
        </w:rPr>
        <w:t>ПОДЛЕЖАЩИХ СУБСИДИРОВАНИЮ ПРИОРИТЕТНЫХ ВИДОВ</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8"/>
          <w:szCs w:val="28"/>
        </w:rPr>
      </w:pPr>
      <w:r w:rsidRPr="009E09E5">
        <w:rPr>
          <w:rFonts w:ascii="Times New Roman" w:eastAsia="Calibri" w:hAnsi="Times New Roman" w:cs="Times New Roman"/>
          <w:sz w:val="28"/>
          <w:szCs w:val="28"/>
        </w:rPr>
        <w:t>ЭКОНОМИЧЕСКОЙ ДЕЯТЕЛЬНОСТИ</w:t>
      </w:r>
    </w:p>
    <w:p w:rsidR="009E09E5" w:rsidRPr="009E09E5" w:rsidRDefault="009E09E5" w:rsidP="009E09E5">
      <w:pPr>
        <w:keepNext/>
        <w:numPr>
          <w:ilvl w:val="0"/>
          <w:numId w:val="7"/>
        </w:numPr>
        <w:suppressAutoHyphens/>
        <w:autoSpaceDE w:val="0"/>
        <w:autoSpaceDN w:val="0"/>
        <w:adjustRightInd w:val="0"/>
        <w:spacing w:after="0" w:line="240" w:lineRule="auto"/>
        <w:ind w:left="142" w:hanging="284"/>
        <w:jc w:val="both"/>
        <w:outlineLvl w:val="0"/>
        <w:rPr>
          <w:rFonts w:ascii="Times New Roman" w:eastAsia="Times New Roman" w:hAnsi="Times New Roman" w:cs="Times New Roman"/>
          <w:sz w:val="28"/>
          <w:szCs w:val="28"/>
        </w:rPr>
      </w:pPr>
      <w:proofErr w:type="gramStart"/>
      <w:r w:rsidRPr="009E09E5">
        <w:rPr>
          <w:rFonts w:ascii="Times New Roman" w:eastAsia="Times New Roman" w:hAnsi="Times New Roman" w:cs="Times New Roman"/>
          <w:sz w:val="28"/>
          <w:szCs w:val="28"/>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9E09E5" w:rsidRPr="009E09E5" w:rsidRDefault="009E09E5" w:rsidP="009E09E5">
      <w:pPr>
        <w:keepNext/>
        <w:numPr>
          <w:ilvl w:val="0"/>
          <w:numId w:val="7"/>
        </w:numPr>
        <w:suppressAutoHyphens/>
        <w:autoSpaceDE w:val="0"/>
        <w:autoSpaceDN w:val="0"/>
        <w:adjustRightInd w:val="0"/>
        <w:spacing w:after="0" w:line="240" w:lineRule="auto"/>
        <w:ind w:left="142" w:hanging="284"/>
        <w:jc w:val="both"/>
        <w:outlineLvl w:val="0"/>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Pr="009E09E5">
        <w:rPr>
          <w:rFonts w:ascii="Times New Roman" w:eastAsia="Times New Roman" w:hAnsi="Times New Roman" w:cs="Times New Roman"/>
          <w:sz w:val="28"/>
          <w:szCs w:val="28"/>
        </w:rPr>
        <w:t>ОК</w:t>
      </w:r>
      <w:proofErr w:type="gramEnd"/>
      <w:r w:rsidRPr="009E09E5">
        <w:rPr>
          <w:rFonts w:ascii="Times New Roman" w:eastAsia="Times New Roman" w:hAnsi="Times New Roman" w:cs="Times New Roman"/>
          <w:sz w:val="28"/>
          <w:szCs w:val="28"/>
        </w:rPr>
        <w:t xml:space="preserve"> 029-2014, утвержденного Приказом </w:t>
      </w:r>
      <w:proofErr w:type="spellStart"/>
      <w:r w:rsidRPr="009E09E5">
        <w:rPr>
          <w:rFonts w:ascii="Times New Roman" w:eastAsia="Times New Roman" w:hAnsi="Times New Roman" w:cs="Times New Roman"/>
          <w:sz w:val="28"/>
          <w:szCs w:val="28"/>
        </w:rPr>
        <w:t>Росстандарта</w:t>
      </w:r>
      <w:proofErr w:type="spellEnd"/>
      <w:r w:rsidRPr="009E09E5">
        <w:rPr>
          <w:rFonts w:ascii="Times New Roman" w:eastAsia="Times New Roman" w:hAnsi="Times New Roman" w:cs="Times New Roman"/>
          <w:sz w:val="28"/>
          <w:szCs w:val="28"/>
        </w:rPr>
        <w:t xml:space="preserve"> от 31.01.2014 № 14-ст:</w:t>
      </w:r>
    </w:p>
    <w:p w:rsidR="009E09E5" w:rsidRPr="009E09E5" w:rsidRDefault="009E09E5" w:rsidP="009E09E5">
      <w:pPr>
        <w:keepNext/>
        <w:suppressAutoHyphens/>
        <w:autoSpaceDE w:val="0"/>
        <w:autoSpaceDN w:val="0"/>
        <w:adjustRightInd w:val="0"/>
        <w:spacing w:after="0" w:line="240" w:lineRule="auto"/>
        <w:ind w:left="142" w:firstLine="567"/>
        <w:jc w:val="both"/>
        <w:outlineLvl w:val="0"/>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классы 13 – 15 раздела</w:t>
      </w:r>
      <w:proofErr w:type="gramStart"/>
      <w:r w:rsidRPr="009E09E5">
        <w:rPr>
          <w:rFonts w:ascii="Times New Roman" w:eastAsia="Times New Roman" w:hAnsi="Times New Roman" w:cs="Times New Roman"/>
          <w:sz w:val="28"/>
          <w:szCs w:val="28"/>
        </w:rPr>
        <w:t xml:space="preserve"> С</w:t>
      </w:r>
      <w:proofErr w:type="gramEnd"/>
      <w:r w:rsidRPr="009E09E5">
        <w:rPr>
          <w:rFonts w:ascii="Times New Roman" w:eastAsia="Times New Roman" w:hAnsi="Times New Roman" w:cs="Times New Roman"/>
          <w:sz w:val="28"/>
          <w:szCs w:val="28"/>
        </w:rPr>
        <w:t xml:space="preserve">; группы 32.12 - 32.13 раздела С; подкласс 32.2 раздела С; подгруппа 32.99.8 раздела С; группы 58.11, 58.13, 58.14, 58.19, 58.21, 58.29 раздела </w:t>
      </w:r>
      <w:r w:rsidRPr="009E09E5">
        <w:rPr>
          <w:rFonts w:ascii="Times New Roman" w:eastAsia="Times New Roman" w:hAnsi="Times New Roman" w:cs="Times New Roman"/>
          <w:sz w:val="28"/>
          <w:szCs w:val="28"/>
          <w:lang w:val="en-US"/>
        </w:rPr>
        <w:t>J</w:t>
      </w:r>
      <w:r w:rsidRPr="009E09E5">
        <w:rPr>
          <w:rFonts w:ascii="Times New Roman" w:eastAsia="Times New Roman" w:hAnsi="Times New Roman" w:cs="Times New Roman"/>
          <w:sz w:val="28"/>
          <w:szCs w:val="28"/>
        </w:rPr>
        <w:t xml:space="preserve">; группы 59.11 - 59.14, 59.20 раздела </w:t>
      </w:r>
      <w:r w:rsidRPr="009E09E5">
        <w:rPr>
          <w:rFonts w:ascii="Times New Roman" w:eastAsia="Times New Roman" w:hAnsi="Times New Roman" w:cs="Times New Roman"/>
          <w:sz w:val="28"/>
          <w:szCs w:val="28"/>
          <w:lang w:val="en-US"/>
        </w:rPr>
        <w:t>J</w:t>
      </w:r>
      <w:r w:rsidRPr="009E09E5">
        <w:rPr>
          <w:rFonts w:ascii="Times New Roman" w:eastAsia="Times New Roman" w:hAnsi="Times New Roman" w:cs="Times New Roman"/>
          <w:sz w:val="28"/>
          <w:szCs w:val="28"/>
        </w:rPr>
        <w:t xml:space="preserve">; группы 60.10, 60.20 раздела </w:t>
      </w:r>
      <w:r w:rsidRPr="009E09E5">
        <w:rPr>
          <w:rFonts w:ascii="Times New Roman" w:eastAsia="Times New Roman" w:hAnsi="Times New Roman" w:cs="Times New Roman"/>
          <w:sz w:val="28"/>
          <w:szCs w:val="28"/>
          <w:lang w:val="en-US"/>
        </w:rPr>
        <w:t>J</w:t>
      </w:r>
      <w:r w:rsidRPr="009E09E5">
        <w:rPr>
          <w:rFonts w:ascii="Times New Roman" w:eastAsia="Times New Roman" w:hAnsi="Times New Roman" w:cs="Times New Roman"/>
          <w:sz w:val="28"/>
          <w:szCs w:val="28"/>
        </w:rPr>
        <w:t xml:space="preserve">; группы 62.01, 62.02 раздела </w:t>
      </w:r>
      <w:r w:rsidRPr="009E09E5">
        <w:rPr>
          <w:rFonts w:ascii="Times New Roman" w:eastAsia="Times New Roman" w:hAnsi="Times New Roman" w:cs="Times New Roman"/>
          <w:sz w:val="28"/>
          <w:szCs w:val="28"/>
          <w:lang w:val="en-US"/>
        </w:rPr>
        <w:t>J</w:t>
      </w:r>
      <w:r w:rsidRPr="009E09E5">
        <w:rPr>
          <w:rFonts w:ascii="Times New Roman" w:eastAsia="Times New Roman" w:hAnsi="Times New Roman" w:cs="Times New Roman"/>
          <w:sz w:val="28"/>
          <w:szCs w:val="28"/>
        </w:rPr>
        <w:t xml:space="preserve">; группы 63.12, 63.91 раздела </w:t>
      </w:r>
      <w:r w:rsidRPr="009E09E5">
        <w:rPr>
          <w:rFonts w:ascii="Times New Roman" w:eastAsia="Times New Roman" w:hAnsi="Times New Roman" w:cs="Times New Roman"/>
          <w:sz w:val="28"/>
          <w:szCs w:val="28"/>
          <w:lang w:val="en-US"/>
        </w:rPr>
        <w:t>J</w:t>
      </w:r>
      <w:r w:rsidRPr="009E09E5">
        <w:rPr>
          <w:rFonts w:ascii="Times New Roman" w:eastAsia="Times New Roman" w:hAnsi="Times New Roman" w:cs="Times New Roman"/>
          <w:sz w:val="28"/>
          <w:szCs w:val="28"/>
        </w:rPr>
        <w:t xml:space="preserve">; группы 70.21, 71.11, 73.11, 74.10 - 74.30 раздела М; группа 77.22 раздела </w:t>
      </w:r>
      <w:r w:rsidRPr="009E09E5">
        <w:rPr>
          <w:rFonts w:ascii="Times New Roman" w:eastAsia="Times New Roman" w:hAnsi="Times New Roman" w:cs="Times New Roman"/>
          <w:sz w:val="28"/>
          <w:szCs w:val="28"/>
          <w:lang w:val="en-US"/>
        </w:rPr>
        <w:t>N</w:t>
      </w:r>
      <w:r w:rsidRPr="009E09E5">
        <w:rPr>
          <w:rFonts w:ascii="Times New Roman" w:eastAsia="Times New Roman" w:hAnsi="Times New Roman" w:cs="Times New Roman"/>
          <w:sz w:val="28"/>
          <w:szCs w:val="28"/>
        </w:rPr>
        <w:t xml:space="preserve">; подгруппа 85.41.2 раздела </w:t>
      </w:r>
      <w:r w:rsidRPr="009E09E5">
        <w:rPr>
          <w:rFonts w:ascii="Times New Roman" w:eastAsia="Times New Roman" w:hAnsi="Times New Roman" w:cs="Times New Roman"/>
          <w:sz w:val="28"/>
          <w:szCs w:val="28"/>
          <w:lang w:val="en-US"/>
        </w:rPr>
        <w:t>P</w:t>
      </w:r>
      <w:r w:rsidRPr="009E09E5">
        <w:rPr>
          <w:rFonts w:ascii="Times New Roman" w:eastAsia="Times New Roman" w:hAnsi="Times New Roman" w:cs="Times New Roman"/>
          <w:sz w:val="28"/>
          <w:szCs w:val="28"/>
        </w:rPr>
        <w:t xml:space="preserve">; группы 90.01 - 90.04, 91.01 - 91.03 раздела </w:t>
      </w:r>
      <w:r w:rsidRPr="009E09E5">
        <w:rPr>
          <w:rFonts w:ascii="Times New Roman" w:eastAsia="Times New Roman" w:hAnsi="Times New Roman" w:cs="Times New Roman"/>
          <w:sz w:val="28"/>
          <w:szCs w:val="28"/>
          <w:lang w:val="en-US"/>
        </w:rPr>
        <w:t>R</w:t>
      </w:r>
      <w:r w:rsidRPr="009E09E5">
        <w:rPr>
          <w:rFonts w:ascii="Times New Roman" w:eastAsia="Times New Roman" w:hAnsi="Times New Roman" w:cs="Times New Roman"/>
          <w:sz w:val="28"/>
          <w:szCs w:val="28"/>
        </w:rPr>
        <w:t>.</w:t>
      </w:r>
    </w:p>
    <w:p w:rsidR="009E09E5" w:rsidRPr="009E09E5" w:rsidRDefault="009E09E5" w:rsidP="009E09E5">
      <w:pPr>
        <w:keepNext/>
        <w:numPr>
          <w:ilvl w:val="0"/>
          <w:numId w:val="7"/>
        </w:numPr>
        <w:suppressAutoHyphens/>
        <w:autoSpaceDE w:val="0"/>
        <w:autoSpaceDN w:val="0"/>
        <w:adjustRightInd w:val="0"/>
        <w:spacing w:after="0" w:line="240" w:lineRule="auto"/>
        <w:ind w:left="142" w:hanging="284"/>
        <w:jc w:val="both"/>
        <w:outlineLvl w:val="0"/>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Pr="009E09E5">
        <w:rPr>
          <w:rFonts w:ascii="Times New Roman" w:eastAsia="Times New Roman" w:hAnsi="Times New Roman" w:cs="Times New Roman"/>
          <w:sz w:val="28"/>
          <w:szCs w:val="28"/>
        </w:rPr>
        <w:t>ОК</w:t>
      </w:r>
      <w:proofErr w:type="gramEnd"/>
      <w:r w:rsidRPr="009E09E5">
        <w:rPr>
          <w:rFonts w:ascii="Times New Roman" w:eastAsia="Times New Roman" w:hAnsi="Times New Roman" w:cs="Times New Roman"/>
          <w:sz w:val="28"/>
          <w:szCs w:val="28"/>
        </w:rPr>
        <w:t xml:space="preserve"> 029-2014, утвержденного Приказом </w:t>
      </w:r>
      <w:proofErr w:type="spellStart"/>
      <w:r w:rsidRPr="009E09E5">
        <w:rPr>
          <w:rFonts w:ascii="Times New Roman" w:eastAsia="Times New Roman" w:hAnsi="Times New Roman" w:cs="Times New Roman"/>
          <w:sz w:val="28"/>
          <w:szCs w:val="28"/>
        </w:rPr>
        <w:t>Росстандарта</w:t>
      </w:r>
      <w:proofErr w:type="spellEnd"/>
      <w:r w:rsidRPr="009E09E5">
        <w:rPr>
          <w:rFonts w:ascii="Times New Roman" w:eastAsia="Times New Roman" w:hAnsi="Times New Roman" w:cs="Times New Roman"/>
          <w:sz w:val="28"/>
          <w:szCs w:val="28"/>
        </w:rPr>
        <w:t xml:space="preserve"> от 31.01.2014 № 14-ст:</w:t>
      </w:r>
    </w:p>
    <w:p w:rsidR="009E09E5" w:rsidRPr="009E09E5" w:rsidRDefault="009E09E5" w:rsidP="009E09E5">
      <w:pPr>
        <w:keepNext/>
        <w:suppressAutoHyphens/>
        <w:autoSpaceDE w:val="0"/>
        <w:autoSpaceDN w:val="0"/>
        <w:adjustRightInd w:val="0"/>
        <w:spacing w:after="0" w:line="240" w:lineRule="auto"/>
        <w:ind w:firstLine="142"/>
        <w:jc w:val="both"/>
        <w:outlineLvl w:val="0"/>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классы 10, 11, 16, 18, 25, 31 раздела С.</w:t>
      </w:r>
    </w:p>
    <w:p w:rsidR="009E09E5" w:rsidRPr="009E09E5" w:rsidRDefault="009E09E5" w:rsidP="009E09E5">
      <w:pPr>
        <w:keepNext/>
        <w:numPr>
          <w:ilvl w:val="0"/>
          <w:numId w:val="7"/>
        </w:numPr>
        <w:suppressAutoHyphens/>
        <w:autoSpaceDE w:val="0"/>
        <w:autoSpaceDN w:val="0"/>
        <w:adjustRightInd w:val="0"/>
        <w:spacing w:after="0" w:line="240" w:lineRule="auto"/>
        <w:ind w:left="142" w:hanging="284"/>
        <w:jc w:val="both"/>
        <w:outlineLvl w:val="0"/>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 xml:space="preserve">Субъекты малого и среднего предпринимательства, осуществляющие деятельность в сфере общественного питания (класс 56 раздела </w:t>
      </w:r>
      <w:r w:rsidRPr="009E09E5">
        <w:rPr>
          <w:rFonts w:ascii="Times New Roman" w:eastAsia="Times New Roman" w:hAnsi="Times New Roman" w:cs="Times New Roman"/>
          <w:sz w:val="28"/>
          <w:szCs w:val="28"/>
          <w:lang w:val="en-US"/>
        </w:rPr>
        <w:t>I</w:t>
      </w:r>
      <w:r w:rsidRPr="009E09E5">
        <w:rPr>
          <w:rFonts w:ascii="Times New Roman" w:eastAsia="Times New Roman" w:hAnsi="Times New Roman" w:cs="Times New Roman"/>
          <w:sz w:val="28"/>
          <w:szCs w:val="28"/>
        </w:rPr>
        <w:t xml:space="preserve"> Общероссийского классификатора видов экономической деятельности </w:t>
      </w:r>
      <w:proofErr w:type="gramStart"/>
      <w:r w:rsidRPr="009E09E5">
        <w:rPr>
          <w:rFonts w:ascii="Times New Roman" w:eastAsia="Times New Roman" w:hAnsi="Times New Roman" w:cs="Times New Roman"/>
          <w:sz w:val="28"/>
          <w:szCs w:val="28"/>
        </w:rPr>
        <w:t>ОК</w:t>
      </w:r>
      <w:proofErr w:type="gramEnd"/>
      <w:r w:rsidRPr="009E09E5">
        <w:rPr>
          <w:rFonts w:ascii="Times New Roman" w:eastAsia="Times New Roman" w:hAnsi="Times New Roman" w:cs="Times New Roman"/>
          <w:sz w:val="28"/>
          <w:szCs w:val="28"/>
        </w:rPr>
        <w:t xml:space="preserve"> 029-2014, утвержденного Приказом </w:t>
      </w:r>
      <w:proofErr w:type="spellStart"/>
      <w:r w:rsidRPr="009E09E5">
        <w:rPr>
          <w:rFonts w:ascii="Times New Roman" w:eastAsia="Times New Roman" w:hAnsi="Times New Roman" w:cs="Times New Roman"/>
          <w:sz w:val="28"/>
          <w:szCs w:val="28"/>
        </w:rPr>
        <w:t>Росстандарта</w:t>
      </w:r>
      <w:proofErr w:type="spellEnd"/>
      <w:r w:rsidRPr="009E09E5">
        <w:rPr>
          <w:rFonts w:ascii="Times New Roman" w:eastAsia="Times New Roman" w:hAnsi="Times New Roman" w:cs="Times New Roman"/>
          <w:sz w:val="28"/>
          <w:szCs w:val="28"/>
        </w:rPr>
        <w:t xml:space="preserve"> от 31.01.2014 № 14-ст).</w:t>
      </w:r>
    </w:p>
    <w:p w:rsidR="009E09E5" w:rsidRPr="009E09E5" w:rsidRDefault="009E09E5" w:rsidP="009E09E5">
      <w:pPr>
        <w:keepNext/>
        <w:numPr>
          <w:ilvl w:val="0"/>
          <w:numId w:val="7"/>
        </w:numPr>
        <w:suppressAutoHyphens/>
        <w:spacing w:after="0" w:line="240" w:lineRule="auto"/>
        <w:ind w:left="142" w:hanging="284"/>
        <w:contextualSpacing/>
        <w:jc w:val="both"/>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t xml:space="preserve">Субъекты малого и среднего предпринимательства, осуществляющие деятельность в сфере сельского хозяйства (классы 01- 01.62 раздела А Общероссийского классификатора видов экономической деятельности </w:t>
      </w:r>
      <w:proofErr w:type="gramStart"/>
      <w:r w:rsidRPr="009E09E5">
        <w:rPr>
          <w:rFonts w:ascii="Times New Roman" w:eastAsia="Times New Roman" w:hAnsi="Times New Roman" w:cs="Times New Roman"/>
          <w:sz w:val="28"/>
          <w:szCs w:val="28"/>
        </w:rPr>
        <w:t>ОК</w:t>
      </w:r>
      <w:proofErr w:type="gramEnd"/>
      <w:r w:rsidRPr="009E09E5">
        <w:rPr>
          <w:rFonts w:ascii="Times New Roman" w:eastAsia="Times New Roman" w:hAnsi="Times New Roman" w:cs="Times New Roman"/>
          <w:sz w:val="28"/>
          <w:szCs w:val="28"/>
        </w:rPr>
        <w:t xml:space="preserve"> 029-2014, утвержденного Приказом </w:t>
      </w:r>
      <w:proofErr w:type="spellStart"/>
      <w:r w:rsidRPr="009E09E5">
        <w:rPr>
          <w:rFonts w:ascii="Times New Roman" w:eastAsia="Times New Roman" w:hAnsi="Times New Roman" w:cs="Times New Roman"/>
          <w:sz w:val="28"/>
          <w:szCs w:val="28"/>
        </w:rPr>
        <w:t>Росстандарта</w:t>
      </w:r>
      <w:proofErr w:type="spellEnd"/>
      <w:r w:rsidRPr="009E09E5">
        <w:rPr>
          <w:rFonts w:ascii="Times New Roman" w:eastAsia="Times New Roman" w:hAnsi="Times New Roman" w:cs="Times New Roman"/>
          <w:sz w:val="28"/>
          <w:szCs w:val="28"/>
        </w:rPr>
        <w:t xml:space="preserve"> от 31.01.2014 № 14-ст).</w:t>
      </w:r>
    </w:p>
    <w:p w:rsidR="009E09E5" w:rsidRPr="009E09E5" w:rsidRDefault="009E09E5" w:rsidP="009E09E5">
      <w:pPr>
        <w:keepNext/>
        <w:numPr>
          <w:ilvl w:val="0"/>
          <w:numId w:val="7"/>
        </w:numPr>
        <w:suppressAutoHyphens/>
        <w:spacing w:after="0" w:line="240" w:lineRule="auto"/>
        <w:ind w:left="142" w:hanging="284"/>
        <w:contextualSpacing/>
        <w:jc w:val="both"/>
        <w:rPr>
          <w:rFonts w:ascii="Times New Roman" w:eastAsia="Times New Roman" w:hAnsi="Times New Roman" w:cs="Times New Roman"/>
          <w:sz w:val="28"/>
          <w:szCs w:val="28"/>
        </w:rPr>
      </w:pPr>
      <w:r w:rsidRPr="009E09E5">
        <w:rPr>
          <w:rFonts w:ascii="Times New Roman" w:eastAsia="Times New Roman" w:hAnsi="Times New Roman" w:cs="Times New Roman"/>
          <w:sz w:val="28"/>
          <w:szCs w:val="28"/>
        </w:rPr>
        <w:lastRenderedPageBreak/>
        <w:t xml:space="preserve">Субъекты малого и среднего предпринимательства, осуществляющие деятельность в сфере розничной торговли (класс 47 раздела </w:t>
      </w:r>
      <w:r w:rsidRPr="009E09E5">
        <w:rPr>
          <w:rFonts w:ascii="Times New Roman" w:eastAsia="Times New Roman" w:hAnsi="Times New Roman" w:cs="Times New Roman"/>
          <w:sz w:val="28"/>
          <w:szCs w:val="28"/>
          <w:lang w:val="en-US"/>
        </w:rPr>
        <w:t>G</w:t>
      </w:r>
      <w:r w:rsidRPr="009E09E5">
        <w:rPr>
          <w:rFonts w:ascii="Times New Roman" w:eastAsia="Times New Roman" w:hAnsi="Times New Roman" w:cs="Times New Roman"/>
          <w:sz w:val="28"/>
          <w:szCs w:val="28"/>
        </w:rPr>
        <w:t xml:space="preserve"> Общероссийского классификатора видов экономической деятельности </w:t>
      </w:r>
      <w:proofErr w:type="gramStart"/>
      <w:r w:rsidRPr="009E09E5">
        <w:rPr>
          <w:rFonts w:ascii="Times New Roman" w:eastAsia="Times New Roman" w:hAnsi="Times New Roman" w:cs="Times New Roman"/>
          <w:sz w:val="28"/>
          <w:szCs w:val="28"/>
        </w:rPr>
        <w:t>ОК</w:t>
      </w:r>
      <w:proofErr w:type="gramEnd"/>
      <w:r w:rsidRPr="009E09E5">
        <w:rPr>
          <w:rFonts w:ascii="Times New Roman" w:eastAsia="Times New Roman" w:hAnsi="Times New Roman" w:cs="Times New Roman"/>
          <w:sz w:val="28"/>
          <w:szCs w:val="28"/>
        </w:rPr>
        <w:t xml:space="preserve"> 029-2014, утвержденного Приказом </w:t>
      </w:r>
      <w:proofErr w:type="spellStart"/>
      <w:r w:rsidRPr="009E09E5">
        <w:rPr>
          <w:rFonts w:ascii="Times New Roman" w:eastAsia="Times New Roman" w:hAnsi="Times New Roman" w:cs="Times New Roman"/>
          <w:sz w:val="28"/>
          <w:szCs w:val="28"/>
        </w:rPr>
        <w:t>Росстандарта</w:t>
      </w:r>
      <w:proofErr w:type="spellEnd"/>
      <w:r w:rsidRPr="009E09E5">
        <w:rPr>
          <w:rFonts w:ascii="Times New Roman" w:eastAsia="Times New Roman" w:hAnsi="Times New Roman" w:cs="Times New Roman"/>
          <w:sz w:val="28"/>
          <w:szCs w:val="28"/>
        </w:rPr>
        <w:t xml:space="preserve"> от 31.01.2014 № 14-ст).</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w:t>
      </w: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both"/>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rPr>
      </w:pPr>
      <w:r w:rsidRPr="009E09E5">
        <w:rPr>
          <w:rFonts w:ascii="Times New Roman" w:eastAsia="Calibri" w:hAnsi="Times New Roman" w:cs="Times New Roman"/>
          <w:sz w:val="24"/>
          <w:szCs w:val="24"/>
        </w:rPr>
        <w:lastRenderedPageBreak/>
        <w:t>Приложение № 11</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E09E5">
        <w:rPr>
          <w:rFonts w:ascii="Times New Roman" w:eastAsia="Times New Roman" w:hAnsi="Times New Roman" w:cs="Times New Roman"/>
          <w:b/>
          <w:sz w:val="28"/>
          <w:szCs w:val="28"/>
          <w:lang w:eastAsia="ru-RU"/>
        </w:rPr>
        <w:t>Расчет</w:t>
      </w:r>
    </w:p>
    <w:p w:rsidR="009E09E5" w:rsidRPr="009E09E5" w:rsidRDefault="009E09E5" w:rsidP="009E09E5">
      <w:pPr>
        <w:keepNext/>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E09E5">
        <w:rPr>
          <w:rFonts w:ascii="Times New Roman" w:eastAsia="Times New Roman" w:hAnsi="Times New Roman" w:cs="Times New Roman"/>
          <w:b/>
          <w:sz w:val="28"/>
          <w:szCs w:val="28"/>
          <w:lang w:eastAsia="ru-RU"/>
        </w:rPr>
        <w:t xml:space="preserve">субсидии субъектам малого и среднего </w:t>
      </w:r>
    </w:p>
    <w:p w:rsidR="009E09E5" w:rsidRPr="009E09E5" w:rsidRDefault="009E09E5" w:rsidP="009E09E5">
      <w:pPr>
        <w:keepNext/>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E09E5">
        <w:rPr>
          <w:rFonts w:ascii="Times New Roman" w:eastAsia="Times New Roman" w:hAnsi="Times New Roman" w:cs="Times New Roman"/>
          <w:b/>
          <w:sz w:val="28"/>
          <w:szCs w:val="28"/>
          <w:lang w:eastAsia="ru-RU"/>
        </w:rPr>
        <w:t>предпринимательства и самозанятым гражданам на возмещение части затрат при осуществлении</w:t>
      </w:r>
    </w:p>
    <w:p w:rsidR="009E09E5" w:rsidRPr="009E09E5" w:rsidRDefault="009E09E5" w:rsidP="009E09E5">
      <w:pPr>
        <w:keepNext/>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E09E5">
        <w:rPr>
          <w:rFonts w:ascii="Times New Roman" w:eastAsia="Times New Roman" w:hAnsi="Times New Roman" w:cs="Times New Roman"/>
          <w:b/>
          <w:sz w:val="28"/>
          <w:szCs w:val="28"/>
          <w:lang w:eastAsia="ru-RU"/>
        </w:rPr>
        <w:t>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9E09E5" w:rsidRPr="009E09E5" w:rsidTr="00432BFA">
        <w:tc>
          <w:tcPr>
            <w:tcW w:w="489" w:type="dxa"/>
          </w:tcPr>
          <w:p w:rsidR="009E09E5" w:rsidRPr="009E09E5" w:rsidRDefault="009E09E5" w:rsidP="009E09E5">
            <w:pPr>
              <w:keepNext/>
              <w:suppressAutoHyphen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 xml:space="preserve">N </w:t>
            </w:r>
            <w:proofErr w:type="gramStart"/>
            <w:r w:rsidRPr="009E09E5">
              <w:rPr>
                <w:rFonts w:ascii="Times New Roman" w:eastAsia="Times New Roman" w:hAnsi="Times New Roman" w:cs="Times New Roman"/>
                <w:sz w:val="20"/>
                <w:szCs w:val="20"/>
                <w:lang w:eastAsia="ru-RU"/>
              </w:rPr>
              <w:t>п</w:t>
            </w:r>
            <w:proofErr w:type="gramEnd"/>
            <w:r w:rsidRPr="009E09E5">
              <w:rPr>
                <w:rFonts w:ascii="Times New Roman" w:eastAsia="Times New Roman" w:hAnsi="Times New Roman" w:cs="Times New Roman"/>
                <w:sz w:val="20"/>
                <w:szCs w:val="20"/>
                <w:lang w:eastAsia="ru-RU"/>
              </w:rPr>
              <w:t>/п</w:t>
            </w:r>
          </w:p>
        </w:tc>
        <w:tc>
          <w:tcPr>
            <w:tcW w:w="1701" w:type="dxa"/>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 xml:space="preserve">Наименование субъекта малого предпринимательства, </w:t>
            </w:r>
            <w:proofErr w:type="spellStart"/>
            <w:r w:rsidRPr="009E09E5">
              <w:rPr>
                <w:rFonts w:ascii="Times New Roman" w:eastAsia="Times New Roman" w:hAnsi="Times New Roman" w:cs="Times New Roman"/>
                <w:sz w:val="20"/>
                <w:szCs w:val="20"/>
                <w:lang w:eastAsia="ru-RU"/>
              </w:rPr>
              <w:t>самозанятого</w:t>
            </w:r>
            <w:proofErr w:type="spellEnd"/>
            <w:r w:rsidRPr="009E09E5">
              <w:rPr>
                <w:rFonts w:ascii="Times New Roman" w:eastAsia="Times New Roman" w:hAnsi="Times New Roman" w:cs="Times New Roman"/>
                <w:sz w:val="20"/>
                <w:szCs w:val="20"/>
                <w:lang w:eastAsia="ru-RU"/>
              </w:rPr>
              <w:t xml:space="preserve"> гражданина</w:t>
            </w:r>
          </w:p>
        </w:tc>
        <w:tc>
          <w:tcPr>
            <w:tcW w:w="567" w:type="dxa"/>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ИНН</w:t>
            </w:r>
          </w:p>
        </w:tc>
        <w:tc>
          <w:tcPr>
            <w:tcW w:w="1417" w:type="dxa"/>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Наименование бизнес-плана (проекта)/ТЭО</w:t>
            </w:r>
          </w:p>
        </w:tc>
        <w:tc>
          <w:tcPr>
            <w:tcW w:w="1701" w:type="dxa"/>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Размер субсидии, %</w:t>
            </w:r>
          </w:p>
        </w:tc>
        <w:tc>
          <w:tcPr>
            <w:tcW w:w="1417" w:type="dxa"/>
          </w:tcPr>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 xml:space="preserve">Сумма начисленной субсидии, </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9E09E5">
              <w:rPr>
                <w:rFonts w:ascii="Times New Roman" w:eastAsia="Times New Roman" w:hAnsi="Times New Roman" w:cs="Times New Roman"/>
                <w:sz w:val="20"/>
                <w:szCs w:val="20"/>
                <w:lang w:eastAsia="ru-RU"/>
              </w:rPr>
              <w:t>руб.</w:t>
            </w:r>
          </w:p>
        </w:tc>
      </w:tr>
      <w:tr w:rsidR="009E09E5" w:rsidRPr="009E09E5" w:rsidTr="00432BFA">
        <w:tc>
          <w:tcPr>
            <w:tcW w:w="489"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6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E09E5" w:rsidRPr="009E09E5" w:rsidTr="00432BFA">
        <w:tc>
          <w:tcPr>
            <w:tcW w:w="489"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6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E09E5" w:rsidRPr="009E09E5" w:rsidTr="00432BFA">
        <w:tc>
          <w:tcPr>
            <w:tcW w:w="489"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56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01"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9E09E5" w:rsidRPr="009E09E5" w:rsidRDefault="009E09E5" w:rsidP="009E09E5">
      <w:pPr>
        <w:keepNext/>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Расчет произвел                     ______________ И.О. Фамилия</w:t>
      </w:r>
    </w:p>
    <w:p w:rsidR="009E09E5" w:rsidRPr="009E09E5" w:rsidRDefault="009E09E5" w:rsidP="009E09E5">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 xml:space="preserve">                                                        (подпись)</w:t>
      </w:r>
    </w:p>
    <w:p w:rsidR="009E09E5" w:rsidRPr="009E09E5" w:rsidRDefault="009E09E5" w:rsidP="009E09E5">
      <w:pPr>
        <w:keepNext/>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 </w:t>
      </w:r>
    </w:p>
    <w:p w:rsidR="009E09E5" w:rsidRPr="009E09E5" w:rsidRDefault="009E09E5" w:rsidP="009E09E5">
      <w:pPr>
        <w:keepNext/>
        <w:suppressAutoHyphens/>
        <w:autoSpaceDE w:val="0"/>
        <w:autoSpaceDN w:val="0"/>
        <w:adjustRightInd w:val="0"/>
        <w:spacing w:after="0" w:line="240" w:lineRule="auto"/>
        <w:jc w:val="center"/>
        <w:rPr>
          <w:rFonts w:ascii="Times New Roman" w:eastAsia="Calibri" w:hAnsi="Times New Roman" w:cs="Times New Roman"/>
          <w:sz w:val="24"/>
          <w:szCs w:val="24"/>
        </w:r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sectPr w:rsidR="009E09E5" w:rsidRPr="009E09E5" w:rsidSect="00D54E54">
          <w:type w:val="continuous"/>
          <w:pgSz w:w="11905" w:h="16838"/>
          <w:pgMar w:top="851" w:right="851" w:bottom="851" w:left="1701" w:header="720" w:footer="720" w:gutter="0"/>
          <w:cols w:space="720"/>
          <w:noEndnote/>
        </w:sect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0"/>
          <w:szCs w:val="20"/>
          <w:lang w:eastAsia="ru-RU"/>
        </w:rPr>
      </w:pPr>
      <w:bookmarkStart w:id="7" w:name="_GoBack"/>
      <w:bookmarkEnd w:id="7"/>
    </w:p>
    <w:p w:rsidR="009E09E5" w:rsidRPr="009E09E5" w:rsidRDefault="009E09E5" w:rsidP="009E09E5">
      <w:pPr>
        <w:keepNext/>
        <w:suppressAutoHyphens/>
        <w:autoSpaceDE w:val="0"/>
        <w:autoSpaceDN w:val="0"/>
        <w:adjustRightInd w:val="0"/>
        <w:spacing w:after="0" w:line="240" w:lineRule="auto"/>
        <w:jc w:val="right"/>
        <w:outlineLvl w:val="3"/>
        <w:rPr>
          <w:rFonts w:ascii="Times New Roman" w:eastAsia="Calibri" w:hAnsi="Times New Roman" w:cs="Times New Roman"/>
          <w:sz w:val="24"/>
          <w:szCs w:val="24"/>
        </w:rPr>
      </w:pPr>
      <w:r w:rsidRPr="009E09E5">
        <w:rPr>
          <w:rFonts w:ascii="Times New Roman" w:eastAsia="Calibri" w:hAnsi="Times New Roman" w:cs="Times New Roman"/>
          <w:sz w:val="24"/>
          <w:szCs w:val="24"/>
        </w:rPr>
        <w:t>Приложение № 12</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09E5" w:rsidRPr="009E09E5" w:rsidRDefault="009E09E5" w:rsidP="009E09E5">
      <w:pPr>
        <w:keepNext/>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09E5">
        <w:rPr>
          <w:rFonts w:ascii="Times New Roman" w:eastAsia="Times New Roman" w:hAnsi="Times New Roman" w:cs="Times New Roman"/>
          <w:b/>
          <w:sz w:val="20"/>
          <w:szCs w:val="20"/>
          <w:lang w:eastAsia="ru-RU"/>
        </w:rPr>
        <w:t>РЕЕСТР ПОЛУЧАТЕЛЕЙ СУБСИДИИ</w:t>
      </w:r>
    </w:p>
    <w:p w:rsidR="009E09E5" w:rsidRPr="009E09E5" w:rsidRDefault="009E09E5" w:rsidP="009E09E5">
      <w:pPr>
        <w:keepNext/>
        <w:suppressAutoHyphens/>
        <w:autoSpaceDE w:val="0"/>
        <w:autoSpaceDN w:val="0"/>
        <w:adjustRightInd w:val="0"/>
        <w:spacing w:after="0" w:line="240" w:lineRule="auto"/>
        <w:ind w:firstLine="539"/>
        <w:contextualSpacing/>
        <w:jc w:val="center"/>
        <w:outlineLvl w:val="1"/>
        <w:rPr>
          <w:rFonts w:ascii="Times New Roman" w:eastAsia="Calibri" w:hAnsi="Times New Roman" w:cs="Times New Roman"/>
          <w:b/>
          <w:bCs/>
        </w:rPr>
      </w:pPr>
      <w:r w:rsidRPr="009E09E5">
        <w:rPr>
          <w:rFonts w:ascii="Times New Roman" w:eastAsia="Calibri" w:hAnsi="Times New Roman" w:cs="Times New Roman"/>
          <w:b/>
        </w:rPr>
        <w:t xml:space="preserve">на </w:t>
      </w:r>
      <w:r w:rsidRPr="009E09E5">
        <w:rPr>
          <w:rFonts w:ascii="Times New Roman" w:eastAsia="Calibri" w:hAnsi="Times New Roman" w:cs="Times New Roman"/>
          <w:b/>
          <w:bCs/>
        </w:rPr>
        <w:t>возмещение части затрат, при осуществлении</w:t>
      </w:r>
    </w:p>
    <w:p w:rsidR="009E09E5" w:rsidRPr="009E09E5" w:rsidRDefault="009E09E5" w:rsidP="009E09E5">
      <w:pPr>
        <w:keepNext/>
        <w:suppressAutoHyphens/>
        <w:autoSpaceDE w:val="0"/>
        <w:autoSpaceDN w:val="0"/>
        <w:adjustRightInd w:val="0"/>
        <w:spacing w:after="0" w:line="240" w:lineRule="auto"/>
        <w:ind w:firstLine="539"/>
        <w:contextualSpacing/>
        <w:jc w:val="center"/>
        <w:outlineLvl w:val="1"/>
        <w:rPr>
          <w:rFonts w:ascii="Times New Roman" w:eastAsia="Calibri" w:hAnsi="Times New Roman" w:cs="Times New Roman"/>
          <w:b/>
          <w:bCs/>
        </w:rPr>
      </w:pPr>
      <w:r w:rsidRPr="009E09E5">
        <w:rPr>
          <w:rFonts w:ascii="Times New Roman" w:eastAsia="Calibri" w:hAnsi="Times New Roman" w:cs="Times New Roman"/>
          <w:b/>
          <w:bCs/>
        </w:rPr>
        <w:t>предпринимательской деятельности</w:t>
      </w:r>
    </w:p>
    <w:p w:rsidR="009E09E5" w:rsidRPr="009E09E5" w:rsidRDefault="009E09E5" w:rsidP="009E09E5">
      <w:pPr>
        <w:keepNext/>
        <w:suppressAutoHyphens/>
        <w:autoSpaceDE w:val="0"/>
        <w:autoSpaceDN w:val="0"/>
        <w:adjustRightInd w:val="0"/>
        <w:spacing w:after="0" w:line="240" w:lineRule="auto"/>
        <w:ind w:firstLine="539"/>
        <w:contextualSpacing/>
        <w:jc w:val="center"/>
        <w:outlineLvl w:val="1"/>
        <w:rPr>
          <w:rFonts w:ascii="Times New Roman" w:eastAsia="Calibri" w:hAnsi="Times New Roman" w:cs="Times New Roman"/>
        </w:rPr>
      </w:pPr>
    </w:p>
    <w:tbl>
      <w:tblPr>
        <w:tblW w:w="15000" w:type="dxa"/>
        <w:tblInd w:w="93" w:type="dxa"/>
        <w:tblLook w:val="00A0" w:firstRow="1" w:lastRow="0" w:firstColumn="1" w:lastColumn="0" w:noHBand="0" w:noVBand="0"/>
      </w:tblPr>
      <w:tblGrid>
        <w:gridCol w:w="840"/>
        <w:gridCol w:w="3711"/>
        <w:gridCol w:w="1560"/>
        <w:gridCol w:w="5244"/>
        <w:gridCol w:w="2126"/>
        <w:gridCol w:w="1519"/>
      </w:tblGrid>
      <w:tr w:rsidR="009E09E5" w:rsidRPr="009E09E5" w:rsidTr="00432BFA">
        <w:trPr>
          <w:trHeight w:val="20"/>
        </w:trPr>
        <w:tc>
          <w:tcPr>
            <w:tcW w:w="840" w:type="dxa"/>
            <w:tcBorders>
              <w:top w:val="single" w:sz="4" w:space="0" w:color="auto"/>
              <w:left w:val="single" w:sz="4" w:space="0" w:color="auto"/>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bCs/>
              </w:rPr>
            </w:pPr>
            <w:r w:rsidRPr="009E09E5">
              <w:rPr>
                <w:rFonts w:ascii="Times New Roman" w:eastAsia="Calibri" w:hAnsi="Times New Roman" w:cs="Times New Roman"/>
                <w:bCs/>
              </w:rPr>
              <w:t xml:space="preserve">№ </w:t>
            </w:r>
            <w:proofErr w:type="gramStart"/>
            <w:r w:rsidRPr="009E09E5">
              <w:rPr>
                <w:rFonts w:ascii="Times New Roman" w:eastAsia="Calibri" w:hAnsi="Times New Roman" w:cs="Times New Roman"/>
                <w:bCs/>
              </w:rPr>
              <w:t>п</w:t>
            </w:r>
            <w:proofErr w:type="gramEnd"/>
            <w:r w:rsidRPr="009E09E5">
              <w:rPr>
                <w:rFonts w:ascii="Times New Roman" w:eastAsia="Calibri" w:hAnsi="Times New Roman" w:cs="Times New Roman"/>
                <w:bCs/>
              </w:rPr>
              <w:t>/п</w:t>
            </w:r>
          </w:p>
        </w:tc>
        <w:tc>
          <w:tcPr>
            <w:tcW w:w="3711" w:type="dxa"/>
            <w:tcBorders>
              <w:top w:val="single" w:sz="4" w:space="0" w:color="auto"/>
              <w:left w:val="nil"/>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bCs/>
              </w:rPr>
            </w:pPr>
            <w:r w:rsidRPr="009E09E5">
              <w:rPr>
                <w:rFonts w:ascii="Times New Roman" w:eastAsia="Calibri" w:hAnsi="Times New Roman" w:cs="Times New Roman"/>
                <w:bCs/>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bCs/>
              </w:rPr>
            </w:pPr>
            <w:r w:rsidRPr="009E09E5">
              <w:rPr>
                <w:rFonts w:ascii="Times New Roman" w:eastAsia="Calibri" w:hAnsi="Times New Roman" w:cs="Times New Roman"/>
                <w:bCs/>
              </w:rPr>
              <w:t>ИНН/КПП</w:t>
            </w:r>
          </w:p>
        </w:tc>
        <w:tc>
          <w:tcPr>
            <w:tcW w:w="5244" w:type="dxa"/>
            <w:tcBorders>
              <w:top w:val="single" w:sz="4" w:space="0" w:color="auto"/>
              <w:left w:val="nil"/>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bCs/>
              </w:rPr>
            </w:pPr>
            <w:r w:rsidRPr="009E09E5">
              <w:rPr>
                <w:rFonts w:ascii="Times New Roman" w:eastAsia="Calibri" w:hAnsi="Times New Roman" w:cs="Times New Roman"/>
                <w:bCs/>
              </w:rPr>
              <w:t xml:space="preserve">Банковские реквизиты получателя субсидии (наименование банка, БИК, к/с, </w:t>
            </w:r>
            <w:proofErr w:type="gramStart"/>
            <w:r w:rsidRPr="009E09E5">
              <w:rPr>
                <w:rFonts w:ascii="Times New Roman" w:eastAsia="Calibri" w:hAnsi="Times New Roman" w:cs="Times New Roman"/>
                <w:bCs/>
              </w:rPr>
              <w:t>р</w:t>
            </w:r>
            <w:proofErr w:type="gramEnd"/>
            <w:r w:rsidRPr="009E09E5">
              <w:rPr>
                <w:rFonts w:ascii="Times New Roman" w:eastAsia="Calibri" w:hAnsi="Times New Roman" w:cs="Times New Roman"/>
                <w:bCs/>
              </w:rPr>
              <w:t>/с)</w:t>
            </w:r>
          </w:p>
        </w:tc>
        <w:tc>
          <w:tcPr>
            <w:tcW w:w="2126" w:type="dxa"/>
            <w:tcBorders>
              <w:top w:val="single" w:sz="4" w:space="0" w:color="auto"/>
              <w:left w:val="nil"/>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bCs/>
              </w:rPr>
            </w:pPr>
            <w:r w:rsidRPr="009E09E5">
              <w:rPr>
                <w:rFonts w:ascii="Times New Roman" w:eastAsia="Calibri" w:hAnsi="Times New Roman" w:cs="Times New Roman"/>
                <w:bCs/>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bCs/>
              </w:rPr>
            </w:pPr>
            <w:r w:rsidRPr="009E09E5">
              <w:rPr>
                <w:rFonts w:ascii="Times New Roman" w:eastAsia="Calibri" w:hAnsi="Times New Roman" w:cs="Times New Roman"/>
                <w:bCs/>
              </w:rPr>
              <w:t>Размер субсидии</w:t>
            </w:r>
          </w:p>
        </w:tc>
      </w:tr>
      <w:tr w:rsidR="009E09E5" w:rsidRPr="009E09E5" w:rsidTr="00432BFA">
        <w:trPr>
          <w:trHeight w:val="20"/>
        </w:trPr>
        <w:tc>
          <w:tcPr>
            <w:tcW w:w="840" w:type="dxa"/>
            <w:tcBorders>
              <w:top w:val="nil"/>
              <w:left w:val="single" w:sz="4" w:space="0" w:color="auto"/>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1</w:t>
            </w:r>
          </w:p>
        </w:tc>
        <w:tc>
          <w:tcPr>
            <w:tcW w:w="3711"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5244"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2126"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1519"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r>
      <w:tr w:rsidR="009E09E5" w:rsidRPr="009E09E5" w:rsidTr="00432BFA">
        <w:trPr>
          <w:trHeight w:val="20"/>
        </w:trPr>
        <w:tc>
          <w:tcPr>
            <w:tcW w:w="840" w:type="dxa"/>
            <w:tcBorders>
              <w:top w:val="nil"/>
              <w:left w:val="single" w:sz="4" w:space="0" w:color="auto"/>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2</w:t>
            </w:r>
          </w:p>
        </w:tc>
        <w:tc>
          <w:tcPr>
            <w:tcW w:w="3711"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5244"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2126"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1519"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r>
      <w:tr w:rsidR="009E09E5" w:rsidRPr="009E09E5" w:rsidTr="00432BFA">
        <w:trPr>
          <w:trHeight w:val="20"/>
        </w:trPr>
        <w:tc>
          <w:tcPr>
            <w:tcW w:w="840" w:type="dxa"/>
            <w:tcBorders>
              <w:top w:val="nil"/>
              <w:left w:val="single" w:sz="4" w:space="0" w:color="auto"/>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rPr>
            </w:pPr>
            <w:r w:rsidRPr="009E09E5">
              <w:rPr>
                <w:rFonts w:ascii="Times New Roman" w:eastAsia="Calibri" w:hAnsi="Times New Roman" w:cs="Times New Roman"/>
              </w:rPr>
              <w:t>3</w:t>
            </w:r>
          </w:p>
        </w:tc>
        <w:tc>
          <w:tcPr>
            <w:tcW w:w="3711"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c>
          <w:tcPr>
            <w:tcW w:w="1560"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c>
          <w:tcPr>
            <w:tcW w:w="5244"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c>
          <w:tcPr>
            <w:tcW w:w="2126"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c>
          <w:tcPr>
            <w:tcW w:w="1519"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r>
      <w:tr w:rsidR="009E09E5" w:rsidRPr="009E09E5" w:rsidTr="00432BFA">
        <w:trPr>
          <w:trHeight w:val="20"/>
        </w:trPr>
        <w:tc>
          <w:tcPr>
            <w:tcW w:w="840" w:type="dxa"/>
            <w:tcBorders>
              <w:top w:val="nil"/>
              <w:left w:val="single" w:sz="4" w:space="0" w:color="auto"/>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rPr>
            </w:pPr>
          </w:p>
        </w:tc>
        <w:tc>
          <w:tcPr>
            <w:tcW w:w="3711" w:type="dxa"/>
            <w:tcBorders>
              <w:top w:val="nil"/>
              <w:left w:val="nil"/>
              <w:bottom w:val="single" w:sz="4" w:space="0" w:color="auto"/>
              <w:right w:val="single" w:sz="4" w:space="0" w:color="auto"/>
            </w:tcBorders>
            <w:vAlign w:val="center"/>
            <w:hideMark/>
          </w:tcPr>
          <w:p w:rsidR="009E09E5" w:rsidRPr="009E09E5" w:rsidRDefault="009E09E5" w:rsidP="009E09E5">
            <w:pPr>
              <w:keepNext/>
              <w:suppressAutoHyphens/>
              <w:spacing w:after="0" w:line="240" w:lineRule="auto"/>
              <w:jc w:val="center"/>
              <w:rPr>
                <w:rFonts w:ascii="Times New Roman" w:eastAsia="Calibri" w:hAnsi="Times New Roman" w:cs="Times New Roman"/>
                <w:bCs/>
              </w:rPr>
            </w:pPr>
            <w:r w:rsidRPr="009E09E5">
              <w:rPr>
                <w:rFonts w:ascii="Times New Roman" w:eastAsia="Calibri" w:hAnsi="Times New Roman" w:cs="Times New Roman"/>
                <w:bCs/>
              </w:rPr>
              <w:t>ИТОГО</w:t>
            </w:r>
          </w:p>
        </w:tc>
        <w:tc>
          <w:tcPr>
            <w:tcW w:w="1560"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c>
          <w:tcPr>
            <w:tcW w:w="5244"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c>
          <w:tcPr>
            <w:tcW w:w="2126"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c>
          <w:tcPr>
            <w:tcW w:w="1519" w:type="dxa"/>
            <w:tcBorders>
              <w:top w:val="nil"/>
              <w:left w:val="nil"/>
              <w:bottom w:val="single" w:sz="4" w:space="0" w:color="auto"/>
              <w:right w:val="single" w:sz="4" w:space="0" w:color="auto"/>
            </w:tcBorders>
            <w:vAlign w:val="center"/>
          </w:tcPr>
          <w:p w:rsidR="009E09E5" w:rsidRPr="009E09E5" w:rsidRDefault="009E09E5" w:rsidP="009E09E5">
            <w:pPr>
              <w:keepNext/>
              <w:suppressAutoHyphens/>
              <w:spacing w:after="0" w:line="240" w:lineRule="auto"/>
              <w:jc w:val="center"/>
              <w:rPr>
                <w:rFonts w:ascii="Times New Roman" w:eastAsia="Calibri" w:hAnsi="Times New Roman" w:cs="Times New Roman"/>
                <w:bCs/>
              </w:rPr>
            </w:pPr>
          </w:p>
        </w:tc>
      </w:tr>
    </w:tbl>
    <w:p w:rsidR="009E09E5" w:rsidRPr="009E09E5" w:rsidRDefault="009E09E5" w:rsidP="009E09E5">
      <w:pPr>
        <w:keepNext/>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E09E5" w:rsidRPr="009E09E5" w:rsidRDefault="009E09E5" w:rsidP="009E09E5">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9E09E5">
        <w:rPr>
          <w:rFonts w:ascii="Times New Roman" w:eastAsia="Times New Roman" w:hAnsi="Times New Roman" w:cs="Times New Roman"/>
          <w:sz w:val="28"/>
          <w:szCs w:val="28"/>
          <w:lang w:eastAsia="ru-RU"/>
        </w:rPr>
        <w:t>Исполнитель</w:t>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t xml:space="preserve">                                          _______________________</w:t>
      </w:r>
      <w:r w:rsidRPr="009E09E5">
        <w:rPr>
          <w:rFonts w:ascii="Times New Roman" w:eastAsia="Times New Roman" w:hAnsi="Times New Roman" w:cs="Times New Roman"/>
          <w:sz w:val="28"/>
          <w:szCs w:val="28"/>
          <w:lang w:eastAsia="ru-RU"/>
        </w:rPr>
        <w:tab/>
        <w:t xml:space="preserve">        _______________________</w:t>
      </w:r>
    </w:p>
    <w:p w:rsidR="009E09E5" w:rsidRPr="009E09E5" w:rsidRDefault="009E09E5" w:rsidP="009E09E5">
      <w:pPr>
        <w:keepNext/>
        <w:suppressAutoHyphens/>
        <w:autoSpaceDE w:val="0"/>
        <w:autoSpaceDN w:val="0"/>
        <w:adjustRightInd w:val="0"/>
        <w:spacing w:after="0" w:line="240" w:lineRule="auto"/>
        <w:rPr>
          <w:rFonts w:ascii="Times New Roman" w:eastAsia="Times New Roman" w:hAnsi="Times New Roman" w:cs="Times New Roman"/>
          <w:sz w:val="28"/>
          <w:szCs w:val="28"/>
          <w:lang w:eastAsia="ru-RU"/>
        </w:rPr>
        <w:sectPr w:rsidR="009E09E5" w:rsidRPr="009E09E5" w:rsidSect="00D54E54">
          <w:type w:val="continuous"/>
          <w:pgSz w:w="16838" w:h="11905" w:orient="landscape"/>
          <w:pgMar w:top="851" w:right="851" w:bottom="851" w:left="1701" w:header="720" w:footer="720" w:gutter="0"/>
          <w:cols w:space="720"/>
          <w:noEndnote/>
        </w:sectPr>
      </w:pP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r>
      <w:r w:rsidRPr="009E09E5">
        <w:rPr>
          <w:rFonts w:ascii="Times New Roman" w:eastAsia="Times New Roman" w:hAnsi="Times New Roman" w:cs="Times New Roman"/>
          <w:sz w:val="28"/>
          <w:szCs w:val="28"/>
          <w:lang w:eastAsia="ru-RU"/>
        </w:rPr>
        <w:tab/>
        <w:t xml:space="preserve">       подпись                                               ФИО</w:t>
      </w:r>
    </w:p>
    <w:tbl>
      <w:tblPr>
        <w:tblpPr w:leftFromText="180" w:rightFromText="180" w:vertAnchor="text" w:horzAnchor="margin" w:tblpXSpec="center" w:tblpY="-3173"/>
        <w:tblW w:w="10188" w:type="dxa"/>
        <w:tblLook w:val="01E0" w:firstRow="1" w:lastRow="1" w:firstColumn="1" w:lastColumn="1" w:noHBand="0" w:noVBand="0"/>
      </w:tblPr>
      <w:tblGrid>
        <w:gridCol w:w="4608"/>
        <w:gridCol w:w="5580"/>
      </w:tblGrid>
      <w:tr w:rsidR="009E09E5" w:rsidRPr="009E09E5" w:rsidTr="00432BFA">
        <w:tc>
          <w:tcPr>
            <w:tcW w:w="4608" w:type="dxa"/>
          </w:tcPr>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tc>
        <w:tc>
          <w:tcPr>
            <w:tcW w:w="5580" w:type="dxa"/>
          </w:tcPr>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bCs/>
                <w:lang w:eastAsia="ru-RU"/>
              </w:rPr>
            </w:pPr>
          </w:p>
        </w:tc>
      </w:tr>
    </w:tbl>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9E09E5">
        <w:rPr>
          <w:rFonts w:ascii="Times New Roman" w:eastAsia="Times New Roman" w:hAnsi="Times New Roman" w:cs="Times New Roman"/>
          <w:sz w:val="20"/>
          <w:szCs w:val="20"/>
          <w:lang w:eastAsia="ru-RU"/>
        </w:rPr>
        <w:t xml:space="preserve">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09E5">
        <w:rPr>
          <w:rFonts w:ascii="Times New Roman" w:eastAsia="Times New Roman" w:hAnsi="Times New Roman" w:cs="Times New Roman"/>
          <w:sz w:val="24"/>
          <w:szCs w:val="24"/>
          <w:lang w:eastAsia="ru-RU"/>
        </w:rPr>
        <w:t>Приложение № 13</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к Порядку и условиям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предоставления субсидий</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субъектам малого и среднего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предпринимательства и </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самозанятым гражданам</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на возмещение части</w:t>
      </w:r>
    </w:p>
    <w:p w:rsidR="009E09E5" w:rsidRPr="009E09E5" w:rsidRDefault="009E09E5" w:rsidP="009E09E5">
      <w:pPr>
        <w:keepNext/>
        <w:suppressAutoHyphens/>
        <w:autoSpaceDE w:val="0"/>
        <w:autoSpaceDN w:val="0"/>
        <w:adjustRightInd w:val="0"/>
        <w:spacing w:after="0" w:line="240" w:lineRule="auto"/>
        <w:jc w:val="right"/>
        <w:rPr>
          <w:rFonts w:ascii="Times New Roman" w:eastAsia="Calibri" w:hAnsi="Times New Roman" w:cs="Times New Roman"/>
          <w:sz w:val="24"/>
          <w:szCs w:val="24"/>
        </w:rPr>
      </w:pPr>
      <w:r w:rsidRPr="009E09E5">
        <w:rPr>
          <w:rFonts w:ascii="Times New Roman" w:eastAsia="Calibri" w:hAnsi="Times New Roman" w:cs="Times New Roman"/>
          <w:sz w:val="24"/>
          <w:szCs w:val="24"/>
        </w:rPr>
        <w:t xml:space="preserve">затрат при осуществлении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09E5">
        <w:rPr>
          <w:rFonts w:ascii="Times New Roman" w:eastAsia="Calibri" w:hAnsi="Times New Roman" w:cs="Times New Roman"/>
          <w:sz w:val="24"/>
          <w:szCs w:val="24"/>
        </w:rPr>
        <w:t xml:space="preserve">предпринимательской деятельности  </w:t>
      </w:r>
    </w:p>
    <w:p w:rsidR="009E09E5" w:rsidRPr="009E09E5" w:rsidRDefault="009E09E5" w:rsidP="009E09E5">
      <w:pPr>
        <w:keepNext/>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09E5" w:rsidRPr="009E09E5" w:rsidRDefault="009E09E5" w:rsidP="009E09E5">
      <w:pPr>
        <w:keepNext/>
        <w:suppressAutoHyphens/>
        <w:spacing w:after="0" w:line="240" w:lineRule="auto"/>
        <w:jc w:val="both"/>
        <w:rPr>
          <w:rFonts w:ascii="Times New Roman" w:eastAsia="Times New Roman" w:hAnsi="Times New Roman" w:cs="Times New Roman"/>
          <w:sz w:val="28"/>
          <w:szCs w:val="28"/>
          <w:lang w:bidi="en-US"/>
        </w:rPr>
      </w:pPr>
    </w:p>
    <w:p w:rsidR="009E09E5" w:rsidRPr="009E09E5" w:rsidRDefault="009E09E5" w:rsidP="009E09E5">
      <w:pPr>
        <w:keepNext/>
        <w:suppressAutoHyphens/>
        <w:spacing w:after="0" w:line="240" w:lineRule="auto"/>
        <w:jc w:val="center"/>
        <w:rPr>
          <w:rFonts w:ascii="Times New Roman" w:eastAsia="Times New Roman" w:hAnsi="Times New Roman" w:cs="Times New Roman"/>
          <w:b/>
          <w:sz w:val="28"/>
          <w:szCs w:val="28"/>
          <w:lang w:bidi="en-US"/>
        </w:rPr>
      </w:pPr>
      <w:r w:rsidRPr="009E09E5">
        <w:rPr>
          <w:rFonts w:ascii="Times New Roman" w:eastAsia="Times New Roman" w:hAnsi="Times New Roman" w:cs="Times New Roman"/>
          <w:b/>
          <w:sz w:val="28"/>
          <w:szCs w:val="28"/>
          <w:lang w:bidi="en-US"/>
        </w:rPr>
        <w:t xml:space="preserve"> Порядок организации и проведения проверок получателей финансовой поддержки - субъектов малого и среднего предпринимательства и самозанятых граждан</w:t>
      </w:r>
    </w:p>
    <w:p w:rsidR="009E09E5" w:rsidRPr="009E09E5" w:rsidRDefault="009E09E5" w:rsidP="009E09E5">
      <w:pPr>
        <w:keepNext/>
        <w:suppressAutoHyphens/>
        <w:spacing w:after="0" w:line="240" w:lineRule="auto"/>
        <w:jc w:val="both"/>
        <w:rPr>
          <w:rFonts w:ascii="Times New Roman" w:eastAsia="Times New Roman" w:hAnsi="Times New Roman" w:cs="Times New Roman"/>
          <w:sz w:val="28"/>
          <w:szCs w:val="28"/>
          <w:lang w:bidi="en-US"/>
        </w:rPr>
      </w:pP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1.2. В плане проверок содержится следующая информация:</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1) срок проведения проверки;  </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2) наименование юридического лица или фамилия, имя, отчество индивидуального предпринимателя, </w:t>
      </w:r>
      <w:proofErr w:type="spellStart"/>
      <w:r w:rsidRPr="009E09E5">
        <w:rPr>
          <w:rFonts w:ascii="Times New Roman" w:eastAsia="Times New Roman" w:hAnsi="Times New Roman" w:cs="Times New Roman"/>
          <w:sz w:val="24"/>
          <w:szCs w:val="24"/>
          <w:lang w:bidi="en-US"/>
        </w:rPr>
        <w:t>самозанятого</w:t>
      </w:r>
      <w:proofErr w:type="spellEnd"/>
      <w:r w:rsidRPr="009E09E5">
        <w:rPr>
          <w:rFonts w:ascii="Times New Roman" w:eastAsia="Times New Roman" w:hAnsi="Times New Roman" w:cs="Times New Roman"/>
          <w:sz w:val="24"/>
          <w:szCs w:val="24"/>
          <w:lang w:bidi="en-US"/>
        </w:rPr>
        <w:t xml:space="preserve"> гражданина, проверка которого запланирована;</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3) предмет проведения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4) правовые основания проведения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5) фамилия, имя, отчество, должность должностного лица, уполномоченного на подготовку проекта решения о проведении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1.5.</w:t>
      </w:r>
      <w:r w:rsidRPr="009E09E5">
        <w:rPr>
          <w:rFonts w:ascii="Cambria" w:eastAsia="Times New Roman" w:hAnsi="Cambria" w:cs="Times New Roman"/>
          <w:sz w:val="24"/>
          <w:szCs w:val="24"/>
          <w:lang w:bidi="en-US"/>
        </w:rPr>
        <w:t xml:space="preserve"> </w:t>
      </w:r>
      <w:r w:rsidRPr="009E09E5">
        <w:rPr>
          <w:rFonts w:ascii="Times New Roman" w:eastAsia="Times New Roman" w:hAnsi="Times New Roman" w:cs="Times New Roman"/>
          <w:sz w:val="24"/>
          <w:szCs w:val="24"/>
          <w:lang w:bidi="en-US"/>
        </w:rPr>
        <w:t>В решении о проведении проверки указываются:</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1) наименование Главного распорядителя, проводящего проверку; </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2) фамилии, имена, отчества, должности должностных лиц, уполномоченных на проведение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3) наименование юридического лица или фамилия, имя, отчество индивидуального предпринимателя, </w:t>
      </w:r>
      <w:proofErr w:type="spellStart"/>
      <w:r w:rsidRPr="009E09E5">
        <w:rPr>
          <w:rFonts w:ascii="Times New Roman" w:eastAsia="Times New Roman" w:hAnsi="Times New Roman" w:cs="Times New Roman"/>
          <w:sz w:val="24"/>
          <w:szCs w:val="24"/>
          <w:lang w:bidi="en-US"/>
        </w:rPr>
        <w:t>самозанятого</w:t>
      </w:r>
      <w:proofErr w:type="spellEnd"/>
      <w:r w:rsidRPr="009E09E5">
        <w:rPr>
          <w:rFonts w:ascii="Times New Roman" w:eastAsia="Times New Roman" w:hAnsi="Times New Roman" w:cs="Times New Roman"/>
          <w:sz w:val="24"/>
          <w:szCs w:val="24"/>
          <w:lang w:bidi="en-US"/>
        </w:rPr>
        <w:t xml:space="preserve"> гражданина,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ими, индивидуальными предпринимателями или </w:t>
      </w:r>
      <w:proofErr w:type="spellStart"/>
      <w:r w:rsidRPr="009E09E5">
        <w:rPr>
          <w:rFonts w:ascii="Times New Roman" w:eastAsia="Times New Roman" w:hAnsi="Times New Roman" w:cs="Times New Roman"/>
          <w:sz w:val="24"/>
          <w:szCs w:val="24"/>
          <w:lang w:bidi="en-US"/>
        </w:rPr>
        <w:t>самозанятыми</w:t>
      </w:r>
      <w:proofErr w:type="spellEnd"/>
      <w:r w:rsidRPr="009E09E5">
        <w:rPr>
          <w:rFonts w:ascii="Times New Roman" w:eastAsia="Times New Roman" w:hAnsi="Times New Roman" w:cs="Times New Roman"/>
          <w:sz w:val="24"/>
          <w:szCs w:val="24"/>
          <w:lang w:bidi="en-US"/>
        </w:rPr>
        <w:t xml:space="preserve"> гражданами;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4) цели, задачи, предмет проверки и срок ее проведения;</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5) правовые основания проведения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6) даты начала и окончания проведения проверки. </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lastRenderedPageBreak/>
        <w:t>1.6.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2. Проведение проверки осуществляется в срок, установленный решением о проведении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2.1. Срок проведения проверки не может превышать пяти рабочих дней.</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3. По результатам проверки лицо, проводившее проверку, составляет а</w:t>
      </w:r>
      <w:proofErr w:type="gramStart"/>
      <w:r w:rsidRPr="009E09E5">
        <w:rPr>
          <w:rFonts w:ascii="Times New Roman" w:eastAsia="Times New Roman" w:hAnsi="Times New Roman" w:cs="Times New Roman"/>
          <w:sz w:val="24"/>
          <w:szCs w:val="24"/>
          <w:lang w:bidi="en-US"/>
        </w:rPr>
        <w:t>кт в дв</w:t>
      </w:r>
      <w:proofErr w:type="gramEnd"/>
      <w:r w:rsidRPr="009E09E5">
        <w:rPr>
          <w:rFonts w:ascii="Times New Roman" w:eastAsia="Times New Roman" w:hAnsi="Times New Roman" w:cs="Times New Roman"/>
          <w:sz w:val="24"/>
          <w:szCs w:val="24"/>
          <w:lang w:bidi="en-US"/>
        </w:rPr>
        <w:t>ух экземплярах на бумажном носителе.</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3.1. В акте проверки указываются:</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1) дата и место составления акта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2) наименование Главного распорядителя, проводившего проверку;</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3) дата и номер распоряжения администрации Канского района, на основании которого проводилась проверка;</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4) фамилии, имена, отчества и должности лиц, проводивших проверку;</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5) наименование проверяемого юридического лица, фамилия, имя и отчество индивидуального предпринимателя или </w:t>
      </w:r>
      <w:proofErr w:type="spellStart"/>
      <w:r w:rsidRPr="009E09E5">
        <w:rPr>
          <w:rFonts w:ascii="Times New Roman" w:eastAsia="Times New Roman" w:hAnsi="Times New Roman" w:cs="Times New Roman"/>
          <w:sz w:val="24"/>
          <w:szCs w:val="24"/>
          <w:lang w:bidi="en-US"/>
        </w:rPr>
        <w:t>самозанятого</w:t>
      </w:r>
      <w:proofErr w:type="spellEnd"/>
      <w:r w:rsidRPr="009E09E5">
        <w:rPr>
          <w:rFonts w:ascii="Times New Roman" w:eastAsia="Times New Roman" w:hAnsi="Times New Roman" w:cs="Times New Roman"/>
          <w:sz w:val="24"/>
          <w:szCs w:val="24"/>
          <w:lang w:bidi="en-US"/>
        </w:rPr>
        <w:t xml:space="preserve"> гражданина, в отношении которого проводилась проверка;</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6) дата, время, продолжительность и место проведения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bCs/>
          <w:sz w:val="24"/>
          <w:szCs w:val="24"/>
          <w:lang w:bidi="en-US"/>
        </w:rPr>
      </w:pPr>
      <w:r w:rsidRPr="009E09E5">
        <w:rPr>
          <w:rFonts w:ascii="Times New Roman" w:eastAsia="Times New Roman" w:hAnsi="Times New Roman" w:cs="Times New Roman"/>
          <w:sz w:val="24"/>
          <w:szCs w:val="24"/>
          <w:lang w:bidi="en-US"/>
        </w:rPr>
        <w:t xml:space="preserve">7) сведения о результатах проверки, а именно: о </w:t>
      </w:r>
      <w:r w:rsidRPr="009E09E5">
        <w:rPr>
          <w:rFonts w:ascii="Times New Roman" w:eastAsia="Times New Roman" w:hAnsi="Times New Roman" w:cs="Times New Roman"/>
          <w:sz w:val="24"/>
          <w:szCs w:val="24"/>
          <w:lang w:eastAsia="ru-RU" w:bidi="en-US"/>
        </w:rPr>
        <w:t xml:space="preserve">соблюдении условий, целей и порядка предоставления субсидии </w:t>
      </w:r>
      <w:r w:rsidRPr="009E09E5">
        <w:rPr>
          <w:rFonts w:ascii="Times New Roman" w:eastAsia="Times New Roman" w:hAnsi="Times New Roman" w:cs="Times New Roman"/>
          <w:sz w:val="24"/>
          <w:szCs w:val="24"/>
          <w:lang w:bidi="en-US"/>
        </w:rPr>
        <w:t>в целях возмещения части затрат субъектом проверки;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w:t>
      </w:r>
      <w:proofErr w:type="spellStart"/>
      <w:r w:rsidRPr="009E09E5">
        <w:rPr>
          <w:rFonts w:ascii="Times New Roman" w:eastAsia="Times New Roman" w:hAnsi="Times New Roman" w:cs="Times New Roman"/>
          <w:sz w:val="24"/>
          <w:szCs w:val="24"/>
          <w:lang w:bidi="en-US"/>
        </w:rPr>
        <w:t>самозанятого</w:t>
      </w:r>
      <w:proofErr w:type="spellEnd"/>
      <w:r w:rsidRPr="009E09E5">
        <w:rPr>
          <w:rFonts w:ascii="Times New Roman" w:eastAsia="Times New Roman" w:hAnsi="Times New Roman" w:cs="Times New Roman"/>
          <w:sz w:val="24"/>
          <w:szCs w:val="24"/>
          <w:lang w:bidi="en-US"/>
        </w:rPr>
        <w:t xml:space="preserve"> гражданина, его уполномоченного представителя;</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9) подписи должностных лиц, проводивших проверку.</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самозанятому гражданину или иному уполномоченному представителю субъекта проверки под расписку об ознакомлении либо об отказе в ознакомлении с актом проверки. </w:t>
      </w:r>
      <w:proofErr w:type="gramStart"/>
      <w:r w:rsidRPr="009E09E5">
        <w:rPr>
          <w:rFonts w:ascii="Times New Roman" w:eastAsia="Times New Roman" w:hAnsi="Times New Roman" w:cs="Times New Roman"/>
          <w:sz w:val="24"/>
          <w:szCs w:val="24"/>
          <w:lang w:bidi="en-US"/>
        </w:rPr>
        <w:t xml:space="preserve">В случае отсутствия руководителя юридического лица, индивидуального предпринимателя, </w:t>
      </w:r>
      <w:proofErr w:type="spellStart"/>
      <w:r w:rsidRPr="009E09E5">
        <w:rPr>
          <w:rFonts w:ascii="Times New Roman" w:eastAsia="Times New Roman" w:hAnsi="Times New Roman" w:cs="Times New Roman"/>
          <w:sz w:val="24"/>
          <w:szCs w:val="24"/>
          <w:lang w:bidi="en-US"/>
        </w:rPr>
        <w:t>самозанятого</w:t>
      </w:r>
      <w:proofErr w:type="spellEnd"/>
      <w:r w:rsidRPr="009E09E5">
        <w:rPr>
          <w:rFonts w:ascii="Times New Roman" w:eastAsia="Times New Roman" w:hAnsi="Times New Roman" w:cs="Times New Roman"/>
          <w:sz w:val="24"/>
          <w:szCs w:val="24"/>
          <w:lang w:bidi="en-US"/>
        </w:rPr>
        <w:t xml:space="preserve"> гражданина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roofErr w:type="gramEnd"/>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09E5" w:rsidRPr="009E09E5" w:rsidRDefault="009E09E5" w:rsidP="009E09E5">
      <w:pPr>
        <w:keepNext/>
        <w:suppressAutoHyphens/>
        <w:spacing w:after="0" w:line="240" w:lineRule="auto"/>
        <w:ind w:firstLine="709"/>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3.5. Субъект проверки в случае несогласия с фактами, выводами, предложениями, изложенными в акте проверки, в течение пятнадцати дней </w:t>
      </w:r>
      <w:proofErr w:type="gramStart"/>
      <w:r w:rsidRPr="009E09E5">
        <w:rPr>
          <w:rFonts w:ascii="Times New Roman" w:eastAsia="Times New Roman" w:hAnsi="Times New Roman" w:cs="Times New Roman"/>
          <w:sz w:val="24"/>
          <w:szCs w:val="24"/>
          <w:lang w:bidi="en-US"/>
        </w:rPr>
        <w:t>с даты получения</w:t>
      </w:r>
      <w:proofErr w:type="gramEnd"/>
      <w:r w:rsidRPr="009E09E5">
        <w:rPr>
          <w:rFonts w:ascii="Times New Roman" w:eastAsia="Times New Roman" w:hAnsi="Times New Roman" w:cs="Times New Roman"/>
          <w:sz w:val="24"/>
          <w:szCs w:val="24"/>
          <w:lang w:bidi="en-US"/>
        </w:rPr>
        <w:t xml:space="preserve">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9E09E5" w:rsidRPr="009E09E5" w:rsidRDefault="009E09E5" w:rsidP="009E09E5">
      <w:pPr>
        <w:keepNext/>
        <w:suppressAutoHyphens/>
        <w:spacing w:after="0" w:line="240" w:lineRule="auto"/>
        <w:ind w:firstLine="708"/>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9E09E5" w:rsidRPr="009E09E5" w:rsidRDefault="009E09E5" w:rsidP="009E09E5">
      <w:pPr>
        <w:keepNext/>
        <w:suppressAutoHyphens/>
        <w:spacing w:after="0" w:line="240" w:lineRule="auto"/>
        <w:ind w:firstLine="708"/>
        <w:jc w:val="both"/>
        <w:rPr>
          <w:rFonts w:ascii="Times New Roman" w:eastAsia="Times New Roman" w:hAnsi="Times New Roman" w:cs="Times New Roman"/>
          <w:sz w:val="24"/>
          <w:szCs w:val="24"/>
          <w:lang w:bidi="en-US"/>
        </w:rPr>
      </w:pPr>
      <w:r w:rsidRPr="009E09E5">
        <w:rPr>
          <w:rFonts w:ascii="Times New Roman" w:eastAsia="Times New Roman" w:hAnsi="Times New Roman" w:cs="Times New Roman"/>
          <w:sz w:val="24"/>
          <w:szCs w:val="24"/>
          <w:lang w:bidi="en-US"/>
        </w:rPr>
        <w:lastRenderedPageBreak/>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A34348" w:rsidRDefault="00A34348"/>
    <w:sectPr w:rsidR="00A34348" w:rsidSect="00D54E54">
      <w:type w:val="continuous"/>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D54E54"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D54E54" w:rsidP="002643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6551"/>
      <w:docPartObj>
        <w:docPartGallery w:val="Page Numbers (Bottom of Page)"/>
        <w:docPartUnique/>
      </w:docPartObj>
    </w:sdtPr>
    <w:sdtEndPr/>
    <w:sdtContent>
      <w:p w:rsidR="00661335" w:rsidRDefault="00D54E54">
        <w:pPr>
          <w:pStyle w:val="a7"/>
          <w:jc w:val="center"/>
        </w:pPr>
        <w:r>
          <w:fldChar w:fldCharType="begin"/>
        </w:r>
        <w:r>
          <w:instrText xml:space="preserve"> PAGE   \* MERGEFORMAT </w:instrText>
        </w:r>
        <w:r>
          <w:fldChar w:fldCharType="separate"/>
        </w:r>
        <w:r>
          <w:rPr>
            <w:noProof/>
          </w:rPr>
          <w:t>37</w:t>
        </w:r>
        <w:r>
          <w:rPr>
            <w:noProof/>
          </w:rPr>
          <w:fldChar w:fldCharType="end"/>
        </w:r>
      </w:p>
    </w:sdtContent>
  </w:sdt>
  <w:p w:rsidR="00661335" w:rsidRDefault="00D54E54" w:rsidP="002643A7">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D54E54"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D54E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75673"/>
    <w:multiLevelType w:val="hybridMultilevel"/>
    <w:tmpl w:val="3544BC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F4772"/>
    <w:multiLevelType w:val="hybridMultilevel"/>
    <w:tmpl w:val="DCA65E52"/>
    <w:lvl w:ilvl="0" w:tplc="B10A606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8">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0"/>
  </w:num>
  <w:num w:numId="4">
    <w:abstractNumId w:val="8"/>
  </w:num>
  <w:num w:numId="5">
    <w:abstractNumId w:val="12"/>
  </w:num>
  <w:num w:numId="6">
    <w:abstractNumId w:val="5"/>
  </w:num>
  <w:num w:numId="7">
    <w:abstractNumId w:val="7"/>
  </w:num>
  <w:num w:numId="8">
    <w:abstractNumId w:val="3"/>
  </w:num>
  <w:num w:numId="9">
    <w:abstractNumId w:val="9"/>
  </w:num>
  <w:num w:numId="10">
    <w:abstractNumId w:val="6"/>
  </w:num>
  <w:num w:numId="11">
    <w:abstractNumId w:val="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88"/>
    <w:rsid w:val="00551188"/>
    <w:rsid w:val="009E09E5"/>
    <w:rsid w:val="00A34348"/>
    <w:rsid w:val="00D5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9E09E5"/>
    <w:pPr>
      <w:keepNext/>
      <w:spacing w:before="100" w:after="100" w:line="240" w:lineRule="auto"/>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E09E5"/>
    <w:rPr>
      <w:rFonts w:ascii="Times New Roman" w:eastAsia="Times New Roman" w:hAnsi="Times New Roman" w:cs="Times New Roman"/>
      <w:b/>
      <w:sz w:val="26"/>
      <w:szCs w:val="20"/>
      <w:lang w:eastAsia="ru-RU"/>
    </w:rPr>
  </w:style>
  <w:style w:type="numbering" w:customStyle="1" w:styleId="1">
    <w:name w:val="Нет списка1"/>
    <w:next w:val="a2"/>
    <w:uiPriority w:val="99"/>
    <w:semiHidden/>
    <w:unhideWhenUsed/>
    <w:rsid w:val="009E09E5"/>
  </w:style>
  <w:style w:type="character" w:styleId="a3">
    <w:name w:val="Hyperlink"/>
    <w:uiPriority w:val="99"/>
    <w:rsid w:val="009E09E5"/>
    <w:rPr>
      <w:color w:val="0000FF"/>
      <w:u w:val="single"/>
    </w:rPr>
  </w:style>
  <w:style w:type="paragraph" w:customStyle="1" w:styleId="10">
    <w:name w:val="Стиль1"/>
    <w:basedOn w:val="a"/>
    <w:rsid w:val="009E09E5"/>
    <w:pPr>
      <w:spacing w:after="0" w:line="240" w:lineRule="auto"/>
    </w:pPr>
    <w:rPr>
      <w:rFonts w:ascii="Times New Roman" w:eastAsia="Times New Roman" w:hAnsi="Times New Roman" w:cs="Times New Roman"/>
      <w:b/>
      <w:sz w:val="28"/>
      <w:szCs w:val="20"/>
      <w:lang w:eastAsia="ru-RU"/>
    </w:rPr>
  </w:style>
  <w:style w:type="paragraph" w:styleId="a4">
    <w:name w:val="header"/>
    <w:basedOn w:val="a"/>
    <w:link w:val="a5"/>
    <w:uiPriority w:val="99"/>
    <w:rsid w:val="009E0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E09E5"/>
    <w:rPr>
      <w:rFonts w:ascii="Times New Roman" w:eastAsia="Times New Roman" w:hAnsi="Times New Roman" w:cs="Times New Roman"/>
      <w:sz w:val="24"/>
      <w:szCs w:val="24"/>
      <w:lang w:eastAsia="ru-RU"/>
    </w:rPr>
  </w:style>
  <w:style w:type="character" w:styleId="a6">
    <w:name w:val="page number"/>
    <w:basedOn w:val="a0"/>
    <w:rsid w:val="009E09E5"/>
  </w:style>
  <w:style w:type="paragraph" w:styleId="a7">
    <w:name w:val="footer"/>
    <w:basedOn w:val="a"/>
    <w:link w:val="a8"/>
    <w:uiPriority w:val="99"/>
    <w:rsid w:val="009E0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E09E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E09E5"/>
    <w:pPr>
      <w:spacing w:after="0" w:line="240" w:lineRule="auto"/>
      <w:jc w:val="center"/>
    </w:pPr>
    <w:rPr>
      <w:rFonts w:ascii="Tahoma" w:hAnsi="Tahoma" w:cs="Tahoma"/>
      <w:sz w:val="16"/>
      <w:szCs w:val="16"/>
    </w:rPr>
  </w:style>
  <w:style w:type="character" w:customStyle="1" w:styleId="aa">
    <w:name w:val="Текст выноски Знак"/>
    <w:basedOn w:val="a0"/>
    <w:link w:val="a9"/>
    <w:uiPriority w:val="99"/>
    <w:semiHidden/>
    <w:rsid w:val="009E09E5"/>
    <w:rPr>
      <w:rFonts w:ascii="Tahoma" w:hAnsi="Tahoma" w:cs="Tahoma"/>
      <w:sz w:val="16"/>
      <w:szCs w:val="16"/>
    </w:rPr>
  </w:style>
  <w:style w:type="paragraph" w:customStyle="1" w:styleId="ab">
    <w:name w:val="Знак Знак Знак"/>
    <w:basedOn w:val="a"/>
    <w:rsid w:val="009E09E5"/>
    <w:pPr>
      <w:spacing w:after="160" w:line="240" w:lineRule="exact"/>
    </w:pPr>
    <w:rPr>
      <w:rFonts w:ascii="Verdana" w:eastAsia="MS Mincho" w:hAnsi="Verdana" w:cs="Times New Roman"/>
      <w:sz w:val="20"/>
      <w:szCs w:val="20"/>
      <w:lang w:val="en-GB"/>
    </w:rPr>
  </w:style>
  <w:style w:type="paragraph" w:customStyle="1" w:styleId="ConsPlusNonformat">
    <w:name w:val="ConsPlusNonformat"/>
    <w:rsid w:val="009E0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9E09E5"/>
    <w:pPr>
      <w:ind w:left="720"/>
      <w:contextualSpacing/>
    </w:pPr>
    <w:rPr>
      <w:rFonts w:ascii="Calibri" w:eastAsia="Calibri" w:hAnsi="Calibri" w:cs="Times New Roman"/>
    </w:rPr>
  </w:style>
  <w:style w:type="paragraph" w:styleId="30">
    <w:name w:val="Body Text 3"/>
    <w:basedOn w:val="a"/>
    <w:link w:val="31"/>
    <w:rsid w:val="009E09E5"/>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9E09E5"/>
    <w:rPr>
      <w:rFonts w:ascii="Times New Roman" w:eastAsia="Times New Roman" w:hAnsi="Times New Roman" w:cs="Times New Roman"/>
      <w:sz w:val="16"/>
      <w:szCs w:val="16"/>
      <w:lang w:eastAsia="ru-RU"/>
    </w:rPr>
  </w:style>
  <w:style w:type="paragraph" w:customStyle="1" w:styleId="ConsPlusNormal">
    <w:name w:val="ConsPlusNormal"/>
    <w:rsid w:val="009E09E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uiPriority w:val="99"/>
    <w:rsid w:val="009E09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w:basedOn w:val="a"/>
    <w:link w:val="ae"/>
    <w:unhideWhenUsed/>
    <w:rsid w:val="009E09E5"/>
    <w:pPr>
      <w:spacing w:after="120"/>
      <w:jc w:val="center"/>
    </w:pPr>
  </w:style>
  <w:style w:type="character" w:customStyle="1" w:styleId="ae">
    <w:name w:val="Основной текст Знак"/>
    <w:basedOn w:val="a0"/>
    <w:link w:val="ad"/>
    <w:rsid w:val="009E09E5"/>
  </w:style>
  <w:style w:type="paragraph" w:customStyle="1" w:styleId="ConsPlusTitle">
    <w:name w:val="ConsPlusTitle"/>
    <w:rsid w:val="009E09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9E09E5"/>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9E09E5"/>
    <w:rPr>
      <w:rFonts w:ascii="Times New Roman" w:hAnsi="Times New Roman" w:cs="Times New Roman"/>
      <w:sz w:val="26"/>
      <w:szCs w:val="26"/>
    </w:rPr>
  </w:style>
  <w:style w:type="numbering" w:customStyle="1" w:styleId="2">
    <w:name w:val="Стиль2"/>
    <w:rsid w:val="009E09E5"/>
    <w:pPr>
      <w:numPr>
        <w:numId w:val="1"/>
      </w:numPr>
    </w:pPr>
  </w:style>
  <w:style w:type="numbering" w:customStyle="1" w:styleId="3">
    <w:name w:val="Стиль3"/>
    <w:rsid w:val="009E09E5"/>
    <w:pPr>
      <w:numPr>
        <w:numId w:val="2"/>
      </w:numPr>
    </w:pPr>
  </w:style>
  <w:style w:type="character" w:styleId="af">
    <w:name w:val="footnote reference"/>
    <w:semiHidden/>
    <w:rsid w:val="009E09E5"/>
    <w:rPr>
      <w:vertAlign w:val="superscript"/>
    </w:rPr>
  </w:style>
  <w:style w:type="paragraph" w:styleId="20">
    <w:name w:val="Body Text Indent 2"/>
    <w:basedOn w:val="a"/>
    <w:link w:val="21"/>
    <w:rsid w:val="009E09E5"/>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9E09E5"/>
    <w:rPr>
      <w:rFonts w:ascii="Times New Roman" w:eastAsia="Times New Roman" w:hAnsi="Times New Roman" w:cs="Times New Roman"/>
      <w:sz w:val="24"/>
      <w:szCs w:val="24"/>
      <w:lang w:eastAsia="ru-RU"/>
    </w:rPr>
  </w:style>
  <w:style w:type="paragraph" w:styleId="af0">
    <w:name w:val="Block Text"/>
    <w:basedOn w:val="a"/>
    <w:rsid w:val="009E09E5"/>
    <w:pPr>
      <w:spacing w:after="0" w:line="240" w:lineRule="auto"/>
      <w:ind w:left="6300" w:right="-5"/>
    </w:pPr>
    <w:rPr>
      <w:rFonts w:ascii="Times New Roman" w:eastAsia="Times New Roman" w:hAnsi="Times New Roman" w:cs="Times New Roman"/>
      <w:sz w:val="24"/>
      <w:szCs w:val="24"/>
      <w:lang w:eastAsia="ru-RU"/>
    </w:rPr>
  </w:style>
  <w:style w:type="table" w:styleId="af1">
    <w:name w:val="Table Grid"/>
    <w:basedOn w:val="a1"/>
    <w:uiPriority w:val="99"/>
    <w:rsid w:val="009E0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9E09E5"/>
    <w:pPr>
      <w:keepNext/>
      <w:spacing w:before="100" w:after="100" w:line="240" w:lineRule="auto"/>
    </w:pPr>
    <w:rPr>
      <w:rFonts w:ascii="Times New Roman" w:eastAsia="Times New Roman" w:hAnsi="Times New Roman" w:cs="Times New Roman"/>
      <w:b/>
      <w:sz w:val="28"/>
      <w:szCs w:val="20"/>
      <w:lang w:eastAsia="ru-RU"/>
    </w:rPr>
  </w:style>
  <w:style w:type="paragraph" w:customStyle="1" w:styleId="af2">
    <w:name w:val="Öèòàòû"/>
    <w:basedOn w:val="a"/>
    <w:rsid w:val="009E09E5"/>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Oeoaou">
    <w:name w:val="Oeoaou"/>
    <w:basedOn w:val="a"/>
    <w:rsid w:val="009E09E5"/>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11">
    <w:name w:val="Обычный1"/>
    <w:semiHidden/>
    <w:rsid w:val="009E09E5"/>
    <w:pPr>
      <w:spacing w:after="0" w:line="240" w:lineRule="auto"/>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9E09E5"/>
    <w:rPr>
      <w:color w:val="800080"/>
      <w:u w:val="single"/>
    </w:rPr>
  </w:style>
  <w:style w:type="paragraph" w:customStyle="1" w:styleId="22">
    <w:name w:val="Обычный2"/>
    <w:semiHidden/>
    <w:rsid w:val="009E09E5"/>
    <w:pPr>
      <w:spacing w:after="0" w:line="240" w:lineRule="auto"/>
    </w:pPr>
    <w:rPr>
      <w:rFonts w:ascii="Times New Roman" w:eastAsia="Times New Roman" w:hAnsi="Times New Roman" w:cs="Times New Roman"/>
      <w:sz w:val="24"/>
      <w:szCs w:val="20"/>
      <w:lang w:eastAsia="ru-RU"/>
    </w:rPr>
  </w:style>
  <w:style w:type="paragraph" w:customStyle="1" w:styleId="12">
    <w:name w:val="Знак Знак Знак Знак Знак Знак Знак Знак Знак Знак Знак1 Знак Знак Знак Знак Знак Знак"/>
    <w:basedOn w:val="a"/>
    <w:rsid w:val="009E09E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1 Знак Знак Знак Знак"/>
    <w:basedOn w:val="a"/>
    <w:rsid w:val="009E09E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9E09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4">
    <w:name w:val="Body Text Indent"/>
    <w:basedOn w:val="a"/>
    <w:link w:val="af5"/>
    <w:uiPriority w:val="99"/>
    <w:rsid w:val="009E09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9E09E5"/>
    <w:rPr>
      <w:rFonts w:ascii="Times New Roman" w:eastAsia="Times New Roman" w:hAnsi="Times New Roman" w:cs="Times New Roman"/>
      <w:sz w:val="24"/>
      <w:szCs w:val="24"/>
      <w:lang w:eastAsia="ru-RU"/>
    </w:rPr>
  </w:style>
  <w:style w:type="character" w:styleId="af6">
    <w:name w:val="Strong"/>
    <w:qFormat/>
    <w:rsid w:val="009E09E5"/>
    <w:rPr>
      <w:rFonts w:cs="Times New Roman"/>
      <w:b/>
    </w:rPr>
  </w:style>
  <w:style w:type="character" w:customStyle="1" w:styleId="apple-converted-space">
    <w:name w:val="apple-converted-space"/>
    <w:uiPriority w:val="99"/>
    <w:rsid w:val="009E09E5"/>
    <w:rPr>
      <w:rFonts w:cs="Times New Roman"/>
    </w:rPr>
  </w:style>
  <w:style w:type="paragraph" w:customStyle="1" w:styleId="32">
    <w:name w:val="Обычный3"/>
    <w:semiHidden/>
    <w:rsid w:val="009E09E5"/>
    <w:pPr>
      <w:spacing w:after="0" w:line="240" w:lineRule="auto"/>
    </w:pPr>
    <w:rPr>
      <w:rFonts w:ascii="Times New Roman" w:eastAsia="Times New Roman" w:hAnsi="Times New Roman" w:cs="Times New Roman"/>
      <w:sz w:val="24"/>
      <w:szCs w:val="20"/>
      <w:lang w:eastAsia="ru-RU"/>
    </w:rPr>
  </w:style>
  <w:style w:type="paragraph" w:styleId="af7">
    <w:name w:val="No Spacing"/>
    <w:uiPriority w:val="1"/>
    <w:qFormat/>
    <w:rsid w:val="009E09E5"/>
    <w:pPr>
      <w:spacing w:after="0" w:line="240" w:lineRule="auto"/>
    </w:pPr>
    <w:rPr>
      <w:rFonts w:ascii="Times New Roman" w:eastAsia="Calibri" w:hAnsi="Times New Roman" w:cs="Arial"/>
      <w:sz w:val="28"/>
      <w:szCs w:val="28"/>
    </w:rPr>
  </w:style>
  <w:style w:type="paragraph" w:customStyle="1" w:styleId="Default">
    <w:name w:val="Default"/>
    <w:rsid w:val="009E09E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f8">
    <w:name w:val="Normal (Web)"/>
    <w:basedOn w:val="a"/>
    <w:rsid w:val="009E09E5"/>
    <w:pPr>
      <w:spacing w:before="100" w:beforeAutospacing="1" w:after="100" w:afterAutospacing="1" w:line="240" w:lineRule="auto"/>
    </w:pPr>
    <w:rPr>
      <w:rFonts w:ascii="Times New Roman" w:eastAsia="Times New Roman" w:hAnsi="Times New Roman" w:cs="Times New Roman"/>
      <w:color w:val="3A3C91"/>
      <w:sz w:val="24"/>
      <w:szCs w:val="24"/>
      <w:lang w:eastAsia="ru-RU"/>
    </w:rPr>
  </w:style>
  <w:style w:type="paragraph" w:customStyle="1" w:styleId="ConsPlusDocList">
    <w:name w:val="ConsPlusDocList"/>
    <w:rsid w:val="009E0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9E5"/>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4">
    <w:name w:val="Сетка таблицы1"/>
    <w:basedOn w:val="a1"/>
    <w:next w:val="af1"/>
    <w:uiPriority w:val="99"/>
    <w:rsid w:val="009E09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E09E5"/>
  </w:style>
  <w:style w:type="table" w:customStyle="1" w:styleId="TableGrid">
    <w:name w:val="TableGrid"/>
    <w:rsid w:val="009E09E5"/>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9E09E5"/>
    <w:pPr>
      <w:keepNext/>
      <w:spacing w:before="100" w:after="100" w:line="240" w:lineRule="auto"/>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E09E5"/>
    <w:rPr>
      <w:rFonts w:ascii="Times New Roman" w:eastAsia="Times New Roman" w:hAnsi="Times New Roman" w:cs="Times New Roman"/>
      <w:b/>
      <w:sz w:val="26"/>
      <w:szCs w:val="20"/>
      <w:lang w:eastAsia="ru-RU"/>
    </w:rPr>
  </w:style>
  <w:style w:type="numbering" w:customStyle="1" w:styleId="1">
    <w:name w:val="Нет списка1"/>
    <w:next w:val="a2"/>
    <w:uiPriority w:val="99"/>
    <w:semiHidden/>
    <w:unhideWhenUsed/>
    <w:rsid w:val="009E09E5"/>
  </w:style>
  <w:style w:type="character" w:styleId="a3">
    <w:name w:val="Hyperlink"/>
    <w:uiPriority w:val="99"/>
    <w:rsid w:val="009E09E5"/>
    <w:rPr>
      <w:color w:val="0000FF"/>
      <w:u w:val="single"/>
    </w:rPr>
  </w:style>
  <w:style w:type="paragraph" w:customStyle="1" w:styleId="10">
    <w:name w:val="Стиль1"/>
    <w:basedOn w:val="a"/>
    <w:rsid w:val="009E09E5"/>
    <w:pPr>
      <w:spacing w:after="0" w:line="240" w:lineRule="auto"/>
    </w:pPr>
    <w:rPr>
      <w:rFonts w:ascii="Times New Roman" w:eastAsia="Times New Roman" w:hAnsi="Times New Roman" w:cs="Times New Roman"/>
      <w:b/>
      <w:sz w:val="28"/>
      <w:szCs w:val="20"/>
      <w:lang w:eastAsia="ru-RU"/>
    </w:rPr>
  </w:style>
  <w:style w:type="paragraph" w:styleId="a4">
    <w:name w:val="header"/>
    <w:basedOn w:val="a"/>
    <w:link w:val="a5"/>
    <w:uiPriority w:val="99"/>
    <w:rsid w:val="009E0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E09E5"/>
    <w:rPr>
      <w:rFonts w:ascii="Times New Roman" w:eastAsia="Times New Roman" w:hAnsi="Times New Roman" w:cs="Times New Roman"/>
      <w:sz w:val="24"/>
      <w:szCs w:val="24"/>
      <w:lang w:eastAsia="ru-RU"/>
    </w:rPr>
  </w:style>
  <w:style w:type="character" w:styleId="a6">
    <w:name w:val="page number"/>
    <w:basedOn w:val="a0"/>
    <w:rsid w:val="009E09E5"/>
  </w:style>
  <w:style w:type="paragraph" w:styleId="a7">
    <w:name w:val="footer"/>
    <w:basedOn w:val="a"/>
    <w:link w:val="a8"/>
    <w:uiPriority w:val="99"/>
    <w:rsid w:val="009E0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E09E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E09E5"/>
    <w:pPr>
      <w:spacing w:after="0" w:line="240" w:lineRule="auto"/>
      <w:jc w:val="center"/>
    </w:pPr>
    <w:rPr>
      <w:rFonts w:ascii="Tahoma" w:hAnsi="Tahoma" w:cs="Tahoma"/>
      <w:sz w:val="16"/>
      <w:szCs w:val="16"/>
    </w:rPr>
  </w:style>
  <w:style w:type="character" w:customStyle="1" w:styleId="aa">
    <w:name w:val="Текст выноски Знак"/>
    <w:basedOn w:val="a0"/>
    <w:link w:val="a9"/>
    <w:uiPriority w:val="99"/>
    <w:semiHidden/>
    <w:rsid w:val="009E09E5"/>
    <w:rPr>
      <w:rFonts w:ascii="Tahoma" w:hAnsi="Tahoma" w:cs="Tahoma"/>
      <w:sz w:val="16"/>
      <w:szCs w:val="16"/>
    </w:rPr>
  </w:style>
  <w:style w:type="paragraph" w:customStyle="1" w:styleId="ab">
    <w:name w:val="Знак Знак Знак"/>
    <w:basedOn w:val="a"/>
    <w:rsid w:val="009E09E5"/>
    <w:pPr>
      <w:spacing w:after="160" w:line="240" w:lineRule="exact"/>
    </w:pPr>
    <w:rPr>
      <w:rFonts w:ascii="Verdana" w:eastAsia="MS Mincho" w:hAnsi="Verdana" w:cs="Times New Roman"/>
      <w:sz w:val="20"/>
      <w:szCs w:val="20"/>
      <w:lang w:val="en-GB"/>
    </w:rPr>
  </w:style>
  <w:style w:type="paragraph" w:customStyle="1" w:styleId="ConsPlusNonformat">
    <w:name w:val="ConsPlusNonformat"/>
    <w:rsid w:val="009E0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9E09E5"/>
    <w:pPr>
      <w:ind w:left="720"/>
      <w:contextualSpacing/>
    </w:pPr>
    <w:rPr>
      <w:rFonts w:ascii="Calibri" w:eastAsia="Calibri" w:hAnsi="Calibri" w:cs="Times New Roman"/>
    </w:rPr>
  </w:style>
  <w:style w:type="paragraph" w:styleId="30">
    <w:name w:val="Body Text 3"/>
    <w:basedOn w:val="a"/>
    <w:link w:val="31"/>
    <w:rsid w:val="009E09E5"/>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9E09E5"/>
    <w:rPr>
      <w:rFonts w:ascii="Times New Roman" w:eastAsia="Times New Roman" w:hAnsi="Times New Roman" w:cs="Times New Roman"/>
      <w:sz w:val="16"/>
      <w:szCs w:val="16"/>
      <w:lang w:eastAsia="ru-RU"/>
    </w:rPr>
  </w:style>
  <w:style w:type="paragraph" w:customStyle="1" w:styleId="ConsPlusNormal">
    <w:name w:val="ConsPlusNormal"/>
    <w:rsid w:val="009E09E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uiPriority w:val="99"/>
    <w:rsid w:val="009E09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w:basedOn w:val="a"/>
    <w:link w:val="ae"/>
    <w:unhideWhenUsed/>
    <w:rsid w:val="009E09E5"/>
    <w:pPr>
      <w:spacing w:after="120"/>
      <w:jc w:val="center"/>
    </w:pPr>
  </w:style>
  <w:style w:type="character" w:customStyle="1" w:styleId="ae">
    <w:name w:val="Основной текст Знак"/>
    <w:basedOn w:val="a0"/>
    <w:link w:val="ad"/>
    <w:rsid w:val="009E09E5"/>
  </w:style>
  <w:style w:type="paragraph" w:customStyle="1" w:styleId="ConsPlusTitle">
    <w:name w:val="ConsPlusTitle"/>
    <w:rsid w:val="009E09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9E09E5"/>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9E09E5"/>
    <w:rPr>
      <w:rFonts w:ascii="Times New Roman" w:hAnsi="Times New Roman" w:cs="Times New Roman"/>
      <w:sz w:val="26"/>
      <w:szCs w:val="26"/>
    </w:rPr>
  </w:style>
  <w:style w:type="numbering" w:customStyle="1" w:styleId="2">
    <w:name w:val="Стиль2"/>
    <w:rsid w:val="009E09E5"/>
    <w:pPr>
      <w:numPr>
        <w:numId w:val="1"/>
      </w:numPr>
    </w:pPr>
  </w:style>
  <w:style w:type="numbering" w:customStyle="1" w:styleId="3">
    <w:name w:val="Стиль3"/>
    <w:rsid w:val="009E09E5"/>
    <w:pPr>
      <w:numPr>
        <w:numId w:val="2"/>
      </w:numPr>
    </w:pPr>
  </w:style>
  <w:style w:type="character" w:styleId="af">
    <w:name w:val="footnote reference"/>
    <w:semiHidden/>
    <w:rsid w:val="009E09E5"/>
    <w:rPr>
      <w:vertAlign w:val="superscript"/>
    </w:rPr>
  </w:style>
  <w:style w:type="paragraph" w:styleId="20">
    <w:name w:val="Body Text Indent 2"/>
    <w:basedOn w:val="a"/>
    <w:link w:val="21"/>
    <w:rsid w:val="009E09E5"/>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9E09E5"/>
    <w:rPr>
      <w:rFonts w:ascii="Times New Roman" w:eastAsia="Times New Roman" w:hAnsi="Times New Roman" w:cs="Times New Roman"/>
      <w:sz w:val="24"/>
      <w:szCs w:val="24"/>
      <w:lang w:eastAsia="ru-RU"/>
    </w:rPr>
  </w:style>
  <w:style w:type="paragraph" w:styleId="af0">
    <w:name w:val="Block Text"/>
    <w:basedOn w:val="a"/>
    <w:rsid w:val="009E09E5"/>
    <w:pPr>
      <w:spacing w:after="0" w:line="240" w:lineRule="auto"/>
      <w:ind w:left="6300" w:right="-5"/>
    </w:pPr>
    <w:rPr>
      <w:rFonts w:ascii="Times New Roman" w:eastAsia="Times New Roman" w:hAnsi="Times New Roman" w:cs="Times New Roman"/>
      <w:sz w:val="24"/>
      <w:szCs w:val="24"/>
      <w:lang w:eastAsia="ru-RU"/>
    </w:rPr>
  </w:style>
  <w:style w:type="table" w:styleId="af1">
    <w:name w:val="Table Grid"/>
    <w:basedOn w:val="a1"/>
    <w:uiPriority w:val="99"/>
    <w:rsid w:val="009E0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9E09E5"/>
    <w:pPr>
      <w:keepNext/>
      <w:spacing w:before="100" w:after="100" w:line="240" w:lineRule="auto"/>
    </w:pPr>
    <w:rPr>
      <w:rFonts w:ascii="Times New Roman" w:eastAsia="Times New Roman" w:hAnsi="Times New Roman" w:cs="Times New Roman"/>
      <w:b/>
      <w:sz w:val="28"/>
      <w:szCs w:val="20"/>
      <w:lang w:eastAsia="ru-RU"/>
    </w:rPr>
  </w:style>
  <w:style w:type="paragraph" w:customStyle="1" w:styleId="af2">
    <w:name w:val="Öèòàòû"/>
    <w:basedOn w:val="a"/>
    <w:rsid w:val="009E09E5"/>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Oeoaou">
    <w:name w:val="Oeoaou"/>
    <w:basedOn w:val="a"/>
    <w:rsid w:val="009E09E5"/>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11">
    <w:name w:val="Обычный1"/>
    <w:semiHidden/>
    <w:rsid w:val="009E09E5"/>
    <w:pPr>
      <w:spacing w:after="0" w:line="240" w:lineRule="auto"/>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9E09E5"/>
    <w:rPr>
      <w:color w:val="800080"/>
      <w:u w:val="single"/>
    </w:rPr>
  </w:style>
  <w:style w:type="paragraph" w:customStyle="1" w:styleId="22">
    <w:name w:val="Обычный2"/>
    <w:semiHidden/>
    <w:rsid w:val="009E09E5"/>
    <w:pPr>
      <w:spacing w:after="0" w:line="240" w:lineRule="auto"/>
    </w:pPr>
    <w:rPr>
      <w:rFonts w:ascii="Times New Roman" w:eastAsia="Times New Roman" w:hAnsi="Times New Roman" w:cs="Times New Roman"/>
      <w:sz w:val="24"/>
      <w:szCs w:val="20"/>
      <w:lang w:eastAsia="ru-RU"/>
    </w:rPr>
  </w:style>
  <w:style w:type="paragraph" w:customStyle="1" w:styleId="12">
    <w:name w:val="Знак Знак Знак Знак Знак Знак Знак Знак Знак Знак Знак1 Знак Знак Знак Знак Знак Знак"/>
    <w:basedOn w:val="a"/>
    <w:rsid w:val="009E09E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1 Знак Знак Знак Знак"/>
    <w:basedOn w:val="a"/>
    <w:rsid w:val="009E09E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9E09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4">
    <w:name w:val="Body Text Indent"/>
    <w:basedOn w:val="a"/>
    <w:link w:val="af5"/>
    <w:uiPriority w:val="99"/>
    <w:rsid w:val="009E09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9E09E5"/>
    <w:rPr>
      <w:rFonts w:ascii="Times New Roman" w:eastAsia="Times New Roman" w:hAnsi="Times New Roman" w:cs="Times New Roman"/>
      <w:sz w:val="24"/>
      <w:szCs w:val="24"/>
      <w:lang w:eastAsia="ru-RU"/>
    </w:rPr>
  </w:style>
  <w:style w:type="character" w:styleId="af6">
    <w:name w:val="Strong"/>
    <w:qFormat/>
    <w:rsid w:val="009E09E5"/>
    <w:rPr>
      <w:rFonts w:cs="Times New Roman"/>
      <w:b/>
    </w:rPr>
  </w:style>
  <w:style w:type="character" w:customStyle="1" w:styleId="apple-converted-space">
    <w:name w:val="apple-converted-space"/>
    <w:uiPriority w:val="99"/>
    <w:rsid w:val="009E09E5"/>
    <w:rPr>
      <w:rFonts w:cs="Times New Roman"/>
    </w:rPr>
  </w:style>
  <w:style w:type="paragraph" w:customStyle="1" w:styleId="32">
    <w:name w:val="Обычный3"/>
    <w:semiHidden/>
    <w:rsid w:val="009E09E5"/>
    <w:pPr>
      <w:spacing w:after="0" w:line="240" w:lineRule="auto"/>
    </w:pPr>
    <w:rPr>
      <w:rFonts w:ascii="Times New Roman" w:eastAsia="Times New Roman" w:hAnsi="Times New Roman" w:cs="Times New Roman"/>
      <w:sz w:val="24"/>
      <w:szCs w:val="20"/>
      <w:lang w:eastAsia="ru-RU"/>
    </w:rPr>
  </w:style>
  <w:style w:type="paragraph" w:styleId="af7">
    <w:name w:val="No Spacing"/>
    <w:uiPriority w:val="1"/>
    <w:qFormat/>
    <w:rsid w:val="009E09E5"/>
    <w:pPr>
      <w:spacing w:after="0" w:line="240" w:lineRule="auto"/>
    </w:pPr>
    <w:rPr>
      <w:rFonts w:ascii="Times New Roman" w:eastAsia="Calibri" w:hAnsi="Times New Roman" w:cs="Arial"/>
      <w:sz w:val="28"/>
      <w:szCs w:val="28"/>
    </w:rPr>
  </w:style>
  <w:style w:type="paragraph" w:customStyle="1" w:styleId="Default">
    <w:name w:val="Default"/>
    <w:rsid w:val="009E09E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f8">
    <w:name w:val="Normal (Web)"/>
    <w:basedOn w:val="a"/>
    <w:rsid w:val="009E09E5"/>
    <w:pPr>
      <w:spacing w:before="100" w:beforeAutospacing="1" w:after="100" w:afterAutospacing="1" w:line="240" w:lineRule="auto"/>
    </w:pPr>
    <w:rPr>
      <w:rFonts w:ascii="Times New Roman" w:eastAsia="Times New Roman" w:hAnsi="Times New Roman" w:cs="Times New Roman"/>
      <w:color w:val="3A3C91"/>
      <w:sz w:val="24"/>
      <w:szCs w:val="24"/>
      <w:lang w:eastAsia="ru-RU"/>
    </w:rPr>
  </w:style>
  <w:style w:type="paragraph" w:customStyle="1" w:styleId="ConsPlusDocList">
    <w:name w:val="ConsPlusDocList"/>
    <w:rsid w:val="009E0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9E5"/>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4">
    <w:name w:val="Сетка таблицы1"/>
    <w:basedOn w:val="a1"/>
    <w:next w:val="af1"/>
    <w:uiPriority w:val="99"/>
    <w:rsid w:val="009E09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E09E5"/>
  </w:style>
  <w:style w:type="table" w:customStyle="1" w:styleId="TableGrid">
    <w:name w:val="TableGrid"/>
    <w:rsid w:val="009E09E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2210C568D6B0BF3BA6328629DB444AFA7C5A323B2305A7EP9iBM" TargetMode="External"/><Relationship Id="rId13" Type="http://schemas.openxmlformats.org/officeDocument/2006/relationships/hyperlink" Target="consultantplus://offline/ref=48DEC419AAB329386D7E9F6951A485307A6ED8D9DB70C3079815D0A3j2n5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280587161436249041173B36811E4341F2210C568D6B0BF3BA6328629DB444AFA7C5A323B2305A75P9iCM" TargetMode="External"/><Relationship Id="rId12" Type="http://schemas.openxmlformats.org/officeDocument/2006/relationships/hyperlink" Target="consultantplus://offline/ref=48DEC419AAB329386D7E9F6951A485307F6BD9D8DC799E0D904CDCA122EB6DCFC7E850A3A35FEC55jFn3G" TargetMode="External"/><Relationship Id="rId17" Type="http://schemas.openxmlformats.org/officeDocument/2006/relationships/hyperlink" Target="consultantplus://offline/ref=CE6B9BF0D72FD8958AC669D40AAEE11A1D2BA29C6AD9F50F6493034BB2DCcFI" TargetMode="External"/><Relationship Id="rId2" Type="http://schemas.openxmlformats.org/officeDocument/2006/relationships/styles" Target="styles.xml"/><Relationship Id="rId16" Type="http://schemas.openxmlformats.org/officeDocument/2006/relationships/hyperlink" Target="consultantplus://offline/ref=CE6B9BF0D72FD8958AC669D40AAEE11A1D2BA29C6AD9F50F6493034BB2CF0F6EAB081407B56643AED7cA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kanskadm.ru/" TargetMode="External"/><Relationship Id="rId11" Type="http://schemas.openxmlformats.org/officeDocument/2006/relationships/hyperlink" Target="consultantplus://offline/ref=48DEC419AAB329386D7E9F6951A485307F6BD9D8DC799E0D904CDCA122EB6DCFC7E850A3A35FEC5EjFn4G" TargetMode="External"/><Relationship Id="rId5" Type="http://schemas.openxmlformats.org/officeDocument/2006/relationships/webSettings" Target="webSettings.xml"/><Relationship Id="rId15" Type="http://schemas.openxmlformats.org/officeDocument/2006/relationships/hyperlink" Target="consultantplus://offline/ref=CE6B9BF0D72FD8958AC669D40AAEE11A1D2BA29C6AD9F50F6493034BB2DCcFI" TargetMode="External"/><Relationship Id="rId10" Type="http://schemas.openxmlformats.org/officeDocument/2006/relationships/hyperlink" Target="consultantplus://offline/ref=3A2D3D1F0D6AB6C59AEE0A1E975E20F543F36C893FA969A9315AA5DE96Y8b7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8058716143624904117253B97721C4EF02E535B806007A4E23C733FCABD4EF8E08AFA61F63D5B7798DA36P7i3M" TargetMode="External"/><Relationship Id="rId14" Type="http://schemas.openxmlformats.org/officeDocument/2006/relationships/hyperlink" Target="http://krasnoyarsk.bezformata.ru/word/o-minimalnom-razmere-oplati-truda/23949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12704</Words>
  <Characters>72418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Какаулина Ирина Вячеславовна</dc:creator>
  <cp:lastModifiedBy>Какаулина Ирина Вячеславовна</cp:lastModifiedBy>
  <cp:revision>3</cp:revision>
  <dcterms:created xsi:type="dcterms:W3CDTF">2023-02-27T08:41:00Z</dcterms:created>
  <dcterms:modified xsi:type="dcterms:W3CDTF">2023-02-27T08:44:00Z</dcterms:modified>
</cp:coreProperties>
</file>